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8D" w:rsidRPr="0054718D" w:rsidRDefault="00765869" w:rsidP="0054718D">
      <w:pPr>
        <w:spacing w:after="0" w:line="240" w:lineRule="auto"/>
        <w:jc w:val="right"/>
        <w:rPr>
          <w:rFonts w:ascii="Times New Roman" w:eastAsia="Calibri" w:hAnsi="Times New Roman" w:cs="Times New Roman"/>
          <w:b/>
          <w:color w:val="000000" w:themeColor="text1"/>
          <w:sz w:val="42"/>
          <w:szCs w:val="28"/>
          <w:u w:val="single"/>
        </w:rPr>
      </w:pPr>
      <w:bookmarkStart w:id="0" w:name="_Toc517882962"/>
      <w:r>
        <w:rPr>
          <w:rFonts w:ascii="Times New Roman" w:eastAsia="Calibri" w:hAnsi="Times New Roman" w:cs="Times New Roman"/>
          <w:b/>
          <w:color w:val="000000" w:themeColor="text1"/>
          <w:sz w:val="42"/>
          <w:szCs w:val="28"/>
          <w:u w:val="single"/>
        </w:rPr>
        <w:t>3</w:t>
      </w:r>
      <w:r w:rsidRPr="00765869">
        <w:rPr>
          <w:rFonts w:ascii="Times New Roman" w:eastAsia="Calibri" w:hAnsi="Times New Roman" w:cs="Times New Roman"/>
          <w:b/>
          <w:color w:val="000000" w:themeColor="text1"/>
          <w:sz w:val="42"/>
          <w:szCs w:val="28"/>
          <w:u w:val="single"/>
          <w:vertAlign w:val="superscript"/>
        </w:rPr>
        <w:t>rd</w:t>
      </w:r>
      <w:r>
        <w:rPr>
          <w:rFonts w:ascii="Times New Roman" w:eastAsia="Calibri" w:hAnsi="Times New Roman" w:cs="Times New Roman"/>
          <w:b/>
          <w:color w:val="000000" w:themeColor="text1"/>
          <w:sz w:val="42"/>
          <w:szCs w:val="28"/>
          <w:u w:val="single"/>
        </w:rPr>
        <w:t xml:space="preserve"> </w:t>
      </w:r>
      <w:r w:rsidR="002724F4">
        <w:rPr>
          <w:rFonts w:ascii="Times New Roman" w:eastAsia="Calibri" w:hAnsi="Times New Roman" w:cs="Times New Roman"/>
          <w:b/>
          <w:color w:val="000000" w:themeColor="text1"/>
          <w:sz w:val="42"/>
          <w:szCs w:val="28"/>
          <w:u w:val="single"/>
        </w:rPr>
        <w:t xml:space="preserve"> </w:t>
      </w:r>
      <w:r w:rsidR="0054718D" w:rsidRPr="0054718D">
        <w:rPr>
          <w:rFonts w:ascii="Times New Roman" w:eastAsia="Calibri" w:hAnsi="Times New Roman" w:cs="Times New Roman"/>
          <w:b/>
          <w:color w:val="000000" w:themeColor="text1"/>
          <w:sz w:val="42"/>
          <w:szCs w:val="28"/>
          <w:u w:val="single"/>
        </w:rPr>
        <w:t>Draft</w:t>
      </w:r>
    </w:p>
    <w:p w:rsidR="005C2587" w:rsidRDefault="005C2587" w:rsidP="007A2261">
      <w:pPr>
        <w:spacing w:after="0" w:line="240" w:lineRule="auto"/>
        <w:jc w:val="center"/>
        <w:rPr>
          <w:rFonts w:ascii="Times New Roman" w:eastAsia="Calibri" w:hAnsi="Times New Roman" w:cs="Times New Roman"/>
          <w:b/>
          <w:noProof/>
          <w:color w:val="000000" w:themeColor="text1"/>
          <w:sz w:val="10"/>
          <w:szCs w:val="28"/>
          <w:lang w:val="en-GB" w:eastAsia="en-GB"/>
        </w:rPr>
      </w:pPr>
    </w:p>
    <w:p w:rsidR="002724F4" w:rsidRDefault="002724F4"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42"/>
          <w:szCs w:val="28"/>
        </w:rPr>
      </w:pPr>
    </w:p>
    <w:p w:rsidR="002724F4" w:rsidRDefault="00307A9D" w:rsidP="007A2261">
      <w:pPr>
        <w:spacing w:after="0" w:line="240" w:lineRule="auto"/>
        <w:jc w:val="center"/>
        <w:rPr>
          <w:rFonts w:ascii="Times New Roman" w:eastAsia="Calibri" w:hAnsi="Times New Roman" w:cs="Times New Roman"/>
          <w:b/>
          <w:color w:val="000000" w:themeColor="text1"/>
          <w:sz w:val="48"/>
          <w:szCs w:val="48"/>
        </w:rPr>
      </w:pPr>
      <w:r w:rsidRPr="002724F4">
        <w:rPr>
          <w:rFonts w:ascii="Times New Roman" w:eastAsia="Calibri" w:hAnsi="Times New Roman" w:cs="Times New Roman"/>
          <w:b/>
          <w:color w:val="000000" w:themeColor="text1"/>
          <w:sz w:val="48"/>
          <w:szCs w:val="48"/>
        </w:rPr>
        <w:t>National Plan of Action</w:t>
      </w:r>
      <w:r w:rsidR="002724F4" w:rsidRPr="002724F4">
        <w:rPr>
          <w:rFonts w:ascii="Times New Roman" w:eastAsia="Calibri" w:hAnsi="Times New Roman" w:cs="Times New Roman"/>
          <w:b/>
          <w:color w:val="000000" w:themeColor="text1"/>
          <w:sz w:val="48"/>
          <w:szCs w:val="48"/>
        </w:rPr>
        <w:t xml:space="preserve"> </w:t>
      </w:r>
    </w:p>
    <w:p w:rsidR="005C2587" w:rsidRPr="002724F4" w:rsidRDefault="002724F4" w:rsidP="007A2261">
      <w:pPr>
        <w:spacing w:after="0" w:line="240" w:lineRule="auto"/>
        <w:jc w:val="center"/>
        <w:rPr>
          <w:rFonts w:ascii="Times New Roman" w:eastAsia="Calibri" w:hAnsi="Times New Roman" w:cs="Times New Roman"/>
          <w:b/>
          <w:color w:val="000000" w:themeColor="text1"/>
          <w:sz w:val="48"/>
          <w:szCs w:val="48"/>
        </w:rPr>
      </w:pPr>
      <w:r w:rsidRPr="002724F4">
        <w:rPr>
          <w:rFonts w:ascii="Times New Roman" w:eastAsia="Calibri" w:hAnsi="Times New Roman" w:cs="Times New Roman"/>
          <w:b/>
          <w:color w:val="000000" w:themeColor="text1"/>
          <w:sz w:val="48"/>
          <w:szCs w:val="48"/>
        </w:rPr>
        <w:t>to Eliminate Child Labour (2021</w:t>
      </w:r>
      <w:r w:rsidR="00307A9D" w:rsidRPr="002724F4">
        <w:rPr>
          <w:rFonts w:ascii="Times New Roman" w:eastAsia="Calibri" w:hAnsi="Times New Roman" w:cs="Times New Roman"/>
          <w:b/>
          <w:color w:val="000000" w:themeColor="text1"/>
          <w:sz w:val="48"/>
          <w:szCs w:val="48"/>
        </w:rPr>
        <w:t>-2025)</w:t>
      </w: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B976FD" w:rsidP="002724F4">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35F668F8" wp14:editId="4925C976">
            <wp:extent cx="1207699" cy="1207699"/>
            <wp:effectExtent l="0" t="0" r="0" b="0"/>
            <wp:docPr id="2" name="Picture 2"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B976FD">
      <w:pPr>
        <w:spacing w:after="0" w:line="240" w:lineRule="auto"/>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5F37D1" w:rsidRPr="002724F4" w:rsidRDefault="002724F4" w:rsidP="002724F4">
      <w:pPr>
        <w:spacing w:after="0" w:line="240" w:lineRule="auto"/>
        <w:jc w:val="center"/>
        <w:rPr>
          <w:rFonts w:ascii="Times New Roman" w:eastAsia="Calibri" w:hAnsi="Times New Roman" w:cs="Times New Roman"/>
          <w:b/>
          <w:color w:val="000000" w:themeColor="text1"/>
          <w:sz w:val="42"/>
          <w:szCs w:val="28"/>
        </w:rPr>
      </w:pPr>
      <w:r w:rsidRPr="00EB37CC">
        <w:rPr>
          <w:rFonts w:ascii="Times New Roman" w:eastAsia="Calibri" w:hAnsi="Times New Roman" w:cs="Times New Roman"/>
          <w:b/>
          <w:color w:val="000000" w:themeColor="text1"/>
          <w:sz w:val="42"/>
          <w:szCs w:val="28"/>
        </w:rPr>
        <w:t>Ministry of Labour and Employment</w:t>
      </w: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795EDA" w:rsidP="007A2261">
      <w:pPr>
        <w:spacing w:after="0" w:line="240" w:lineRule="auto"/>
        <w:jc w:val="center"/>
        <w:rPr>
          <w:rFonts w:ascii="Times New Roman" w:eastAsia="Calibri" w:hAnsi="Times New Roman" w:cs="Times New Roman"/>
          <w:b/>
          <w:color w:val="000000" w:themeColor="text1"/>
          <w:sz w:val="24"/>
          <w:szCs w:val="24"/>
        </w:rPr>
      </w:pPr>
      <w:r w:rsidRPr="00EB37CC">
        <w:rPr>
          <w:rFonts w:ascii="Times New Roman" w:eastAsia="Calibri" w:hAnsi="Times New Roman" w:cs="Times New Roman"/>
          <w:b/>
          <w:color w:val="000000" w:themeColor="text1"/>
          <w:sz w:val="24"/>
          <w:szCs w:val="24"/>
        </w:rPr>
        <w:t>30</w:t>
      </w:r>
      <w:r w:rsidRPr="00EB37CC">
        <w:rPr>
          <w:rFonts w:ascii="Times New Roman" w:eastAsia="Calibri" w:hAnsi="Times New Roman" w:cs="Times New Roman"/>
          <w:b/>
          <w:color w:val="000000" w:themeColor="text1"/>
          <w:sz w:val="24"/>
          <w:szCs w:val="24"/>
          <w:vertAlign w:val="superscript"/>
        </w:rPr>
        <w:t>th</w:t>
      </w:r>
      <w:r w:rsidRPr="00EB37CC">
        <w:rPr>
          <w:rFonts w:ascii="Times New Roman" w:eastAsia="Calibri" w:hAnsi="Times New Roman" w:cs="Times New Roman"/>
          <w:b/>
          <w:color w:val="000000" w:themeColor="text1"/>
          <w:sz w:val="24"/>
          <w:szCs w:val="24"/>
        </w:rPr>
        <w:t xml:space="preserve"> November 2020</w:t>
      </w: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24"/>
          <w:szCs w:val="24"/>
        </w:rPr>
      </w:pPr>
    </w:p>
    <w:p w:rsidR="00567A0A" w:rsidRPr="00EB37CC" w:rsidRDefault="00567A0A" w:rsidP="004C368F">
      <w:pPr>
        <w:tabs>
          <w:tab w:val="left" w:pos="2910"/>
        </w:tabs>
        <w:spacing w:after="0" w:line="240" w:lineRule="auto"/>
        <w:rPr>
          <w:rFonts w:asciiTheme="majorHAnsi" w:eastAsiaTheme="majorEastAsia" w:hAnsiTheme="majorHAnsi" w:cstheme="majorBidi"/>
          <w:b/>
          <w:bCs/>
          <w:color w:val="2E74B5" w:themeColor="accent1" w:themeShade="BF"/>
          <w:sz w:val="20"/>
          <w:szCs w:val="20"/>
        </w:rPr>
      </w:pPr>
    </w:p>
    <w:p w:rsidR="00E80426" w:rsidRPr="00EB37CC" w:rsidRDefault="00E80426" w:rsidP="007A2261">
      <w:pPr>
        <w:spacing w:after="0" w:line="240" w:lineRule="auto"/>
        <w:jc w:val="center"/>
        <w:rPr>
          <w:rFonts w:asciiTheme="majorHAnsi" w:eastAsiaTheme="majorEastAsia" w:hAnsiTheme="majorHAnsi" w:cstheme="majorBidi"/>
          <w:b/>
          <w:bCs/>
          <w:color w:val="2E74B5" w:themeColor="accent1" w:themeShade="BF"/>
          <w:sz w:val="20"/>
          <w:szCs w:val="20"/>
        </w:rPr>
      </w:pPr>
    </w:p>
    <w:p w:rsidR="00627049" w:rsidRPr="00EB37CC" w:rsidRDefault="00627049" w:rsidP="00D25084">
      <w:pPr>
        <w:shd w:val="clear" w:color="auto" w:fill="C5E0B3" w:themeFill="accent6" w:themeFillTint="66"/>
        <w:spacing w:after="0" w:line="240" w:lineRule="auto"/>
        <w:jc w:val="center"/>
        <w:rPr>
          <w:b/>
          <w:sz w:val="24"/>
          <w:szCs w:val="24"/>
        </w:rPr>
      </w:pPr>
      <w:r w:rsidRPr="00EB37CC">
        <w:rPr>
          <w:b/>
          <w:sz w:val="24"/>
          <w:szCs w:val="24"/>
        </w:rPr>
        <w:t>Table of Content</w:t>
      </w:r>
    </w:p>
    <w:p w:rsidR="00627049" w:rsidRPr="00EB37CC" w:rsidRDefault="00627049" w:rsidP="007A2261">
      <w:pPr>
        <w:spacing w:after="0" w:line="240" w:lineRule="auto"/>
        <w:rPr>
          <w:b/>
          <w:sz w:val="24"/>
          <w:szCs w:val="24"/>
        </w:rPr>
      </w:pPr>
    </w:p>
    <w:tbl>
      <w:tblPr>
        <w:tblStyle w:val="TableGrid"/>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gridCol w:w="1159"/>
      </w:tblGrid>
      <w:tr w:rsidR="00084C2D" w:rsidRPr="00EB37CC" w:rsidTr="00AB0D4F">
        <w:trPr>
          <w:trHeight w:val="289"/>
        </w:trPr>
        <w:tc>
          <w:tcPr>
            <w:tcW w:w="7864" w:type="dxa"/>
          </w:tcPr>
          <w:p w:rsidR="00084C2D" w:rsidRPr="00EB37CC" w:rsidRDefault="006626C2" w:rsidP="00336BD2">
            <w:pPr>
              <w:spacing w:after="0" w:line="480" w:lineRule="auto"/>
              <w:rPr>
                <w:b/>
                <w:sz w:val="24"/>
                <w:szCs w:val="24"/>
              </w:rPr>
            </w:pPr>
            <w:r w:rsidRPr="00EB37CC">
              <w:rPr>
                <w:b/>
                <w:sz w:val="24"/>
                <w:szCs w:val="24"/>
              </w:rPr>
              <w:t>Acknowledgements</w:t>
            </w:r>
          </w:p>
        </w:tc>
        <w:tc>
          <w:tcPr>
            <w:tcW w:w="1159" w:type="dxa"/>
          </w:tcPr>
          <w:p w:rsidR="00084C2D" w:rsidRPr="00EB37CC" w:rsidRDefault="006626C2" w:rsidP="00336BD2">
            <w:pPr>
              <w:spacing w:after="0" w:line="480" w:lineRule="auto"/>
              <w:jc w:val="center"/>
              <w:rPr>
                <w:b/>
                <w:sz w:val="24"/>
                <w:szCs w:val="24"/>
              </w:rPr>
            </w:pPr>
            <w:r>
              <w:rPr>
                <w:b/>
                <w:sz w:val="24"/>
                <w:szCs w:val="24"/>
              </w:rPr>
              <w:t>3</w:t>
            </w:r>
          </w:p>
        </w:tc>
      </w:tr>
      <w:tr w:rsidR="006626C2" w:rsidRPr="00EB37CC" w:rsidTr="00AB0D4F">
        <w:trPr>
          <w:trHeight w:val="299"/>
        </w:trPr>
        <w:tc>
          <w:tcPr>
            <w:tcW w:w="7864" w:type="dxa"/>
          </w:tcPr>
          <w:p w:rsidR="006626C2" w:rsidRPr="00EB37CC" w:rsidRDefault="006626C2" w:rsidP="00BE198E">
            <w:pPr>
              <w:spacing w:after="0" w:line="480" w:lineRule="auto"/>
              <w:rPr>
                <w:b/>
                <w:sz w:val="24"/>
                <w:szCs w:val="24"/>
              </w:rPr>
            </w:pPr>
            <w:r w:rsidRPr="00EB37CC">
              <w:rPr>
                <w:b/>
                <w:sz w:val="24"/>
                <w:szCs w:val="24"/>
              </w:rPr>
              <w:t xml:space="preserve">Abbreviations and Acronyms </w:t>
            </w:r>
          </w:p>
        </w:tc>
        <w:tc>
          <w:tcPr>
            <w:tcW w:w="1159" w:type="dxa"/>
          </w:tcPr>
          <w:p w:rsidR="006626C2" w:rsidRPr="00EB37CC" w:rsidRDefault="006626C2" w:rsidP="00BE198E">
            <w:pPr>
              <w:spacing w:after="0" w:line="480" w:lineRule="auto"/>
              <w:jc w:val="center"/>
              <w:rPr>
                <w:b/>
                <w:sz w:val="24"/>
                <w:szCs w:val="24"/>
              </w:rPr>
            </w:pPr>
            <w:r>
              <w:rPr>
                <w:b/>
                <w:sz w:val="24"/>
                <w:szCs w:val="24"/>
              </w:rPr>
              <w:t>4</w:t>
            </w:r>
          </w:p>
        </w:tc>
      </w:tr>
      <w:tr w:rsidR="006626C2" w:rsidRPr="00EB37CC" w:rsidTr="00AB0D4F">
        <w:trPr>
          <w:trHeight w:val="289"/>
        </w:trPr>
        <w:tc>
          <w:tcPr>
            <w:tcW w:w="7864" w:type="dxa"/>
          </w:tcPr>
          <w:p w:rsidR="006626C2" w:rsidRDefault="006626C2" w:rsidP="00BE198E">
            <w:pPr>
              <w:spacing w:after="0" w:line="480" w:lineRule="auto"/>
              <w:rPr>
                <w:b/>
                <w:sz w:val="24"/>
                <w:szCs w:val="24"/>
              </w:rPr>
            </w:pPr>
            <w:r>
              <w:rPr>
                <w:b/>
                <w:sz w:val="24"/>
                <w:szCs w:val="24"/>
              </w:rPr>
              <w:t>Background</w:t>
            </w:r>
          </w:p>
          <w:p w:rsidR="006626C2" w:rsidRPr="006626C2" w:rsidRDefault="006626C2" w:rsidP="006626C2">
            <w:pPr>
              <w:rPr>
                <w:b/>
                <w:sz w:val="24"/>
                <w:szCs w:val="24"/>
              </w:rPr>
            </w:pPr>
            <w:r w:rsidRPr="006626C2">
              <w:rPr>
                <w:b/>
                <w:sz w:val="24"/>
                <w:szCs w:val="24"/>
              </w:rPr>
              <w:t>Executive Summery</w:t>
            </w:r>
          </w:p>
        </w:tc>
        <w:tc>
          <w:tcPr>
            <w:tcW w:w="1159" w:type="dxa"/>
          </w:tcPr>
          <w:p w:rsidR="006626C2" w:rsidRDefault="00FB6D44" w:rsidP="00BE198E">
            <w:pPr>
              <w:spacing w:after="0" w:line="480" w:lineRule="auto"/>
              <w:jc w:val="center"/>
              <w:rPr>
                <w:b/>
                <w:sz w:val="24"/>
                <w:szCs w:val="24"/>
              </w:rPr>
            </w:pPr>
            <w:r>
              <w:rPr>
                <w:b/>
                <w:sz w:val="24"/>
                <w:szCs w:val="24"/>
              </w:rPr>
              <w:t>5-6</w:t>
            </w:r>
          </w:p>
          <w:p w:rsidR="006626C2" w:rsidRPr="00EB37CC" w:rsidRDefault="00FB6D44" w:rsidP="00BE198E">
            <w:pPr>
              <w:spacing w:after="0" w:line="480" w:lineRule="auto"/>
              <w:jc w:val="center"/>
              <w:rPr>
                <w:b/>
                <w:sz w:val="24"/>
                <w:szCs w:val="24"/>
              </w:rPr>
            </w:pPr>
            <w:r>
              <w:rPr>
                <w:b/>
                <w:sz w:val="24"/>
                <w:szCs w:val="24"/>
              </w:rPr>
              <w:t>7-11</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Chapter-1 Child Labour in Bangladesh</w:t>
            </w:r>
          </w:p>
        </w:tc>
        <w:tc>
          <w:tcPr>
            <w:tcW w:w="1159" w:type="dxa"/>
          </w:tcPr>
          <w:p w:rsidR="006626C2" w:rsidRPr="00EB37CC" w:rsidRDefault="00A66F8B" w:rsidP="00336BD2">
            <w:pPr>
              <w:spacing w:after="0" w:line="480" w:lineRule="auto"/>
              <w:jc w:val="center"/>
              <w:rPr>
                <w:b/>
                <w:sz w:val="24"/>
                <w:szCs w:val="24"/>
              </w:rPr>
            </w:pPr>
            <w:r>
              <w:rPr>
                <w:b/>
                <w:sz w:val="24"/>
                <w:szCs w:val="24"/>
              </w:rPr>
              <w:t>12 - 26</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Chapter-2 NPA (</w:t>
            </w:r>
            <w:r w:rsidR="005F703E">
              <w:rPr>
                <w:b/>
                <w:sz w:val="24"/>
                <w:szCs w:val="24"/>
              </w:rPr>
              <w:t>2021-2025</w:t>
            </w:r>
            <w:r w:rsidRPr="00EB37CC">
              <w:rPr>
                <w:b/>
                <w:sz w:val="24"/>
                <w:szCs w:val="24"/>
              </w:rPr>
              <w:t>): A  Strategic Overview</w:t>
            </w:r>
          </w:p>
        </w:tc>
        <w:tc>
          <w:tcPr>
            <w:tcW w:w="1159" w:type="dxa"/>
          </w:tcPr>
          <w:p w:rsidR="006626C2" w:rsidRPr="00EB37CC" w:rsidRDefault="00A66F8B" w:rsidP="00336BD2">
            <w:pPr>
              <w:spacing w:after="0" w:line="480" w:lineRule="auto"/>
              <w:jc w:val="center"/>
              <w:rPr>
                <w:b/>
                <w:sz w:val="24"/>
                <w:szCs w:val="24"/>
              </w:rPr>
            </w:pPr>
            <w:r>
              <w:rPr>
                <w:b/>
                <w:sz w:val="24"/>
                <w:szCs w:val="24"/>
              </w:rPr>
              <w:t>27 - 32</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Planning Matrix-1 Actions Built within SDG Implementation Plan of GoB</w:t>
            </w:r>
          </w:p>
        </w:tc>
        <w:tc>
          <w:tcPr>
            <w:tcW w:w="1159" w:type="dxa"/>
          </w:tcPr>
          <w:p w:rsidR="006626C2" w:rsidRPr="00EB37CC" w:rsidRDefault="00A66F8B" w:rsidP="00336BD2">
            <w:pPr>
              <w:spacing w:after="0" w:line="480" w:lineRule="auto"/>
              <w:jc w:val="center"/>
              <w:rPr>
                <w:b/>
                <w:sz w:val="24"/>
                <w:szCs w:val="24"/>
              </w:rPr>
            </w:pPr>
            <w:r>
              <w:rPr>
                <w:b/>
                <w:sz w:val="24"/>
                <w:szCs w:val="24"/>
              </w:rPr>
              <w:t>33 - 62</w:t>
            </w:r>
          </w:p>
        </w:tc>
      </w:tr>
      <w:tr w:rsidR="006626C2" w:rsidRPr="00EB37CC" w:rsidTr="00AB0D4F">
        <w:trPr>
          <w:trHeight w:val="299"/>
        </w:trPr>
        <w:tc>
          <w:tcPr>
            <w:tcW w:w="7864" w:type="dxa"/>
          </w:tcPr>
          <w:p w:rsidR="006626C2" w:rsidRPr="00EB37CC" w:rsidRDefault="006626C2" w:rsidP="00336BD2">
            <w:pPr>
              <w:spacing w:after="0" w:line="480" w:lineRule="auto"/>
              <w:rPr>
                <w:b/>
                <w:sz w:val="24"/>
                <w:szCs w:val="24"/>
              </w:rPr>
            </w:pPr>
            <w:r w:rsidRPr="00EB37CC">
              <w:rPr>
                <w:b/>
                <w:sz w:val="24"/>
                <w:szCs w:val="24"/>
              </w:rPr>
              <w:t>Planning Matrix-2 SDG-Plus Actions to Eliminate Child Labour</w:t>
            </w:r>
          </w:p>
        </w:tc>
        <w:tc>
          <w:tcPr>
            <w:tcW w:w="1159" w:type="dxa"/>
          </w:tcPr>
          <w:p w:rsidR="006626C2" w:rsidRPr="00EB37CC" w:rsidRDefault="00A66F8B" w:rsidP="00336BD2">
            <w:pPr>
              <w:spacing w:after="0" w:line="480" w:lineRule="auto"/>
              <w:jc w:val="center"/>
              <w:rPr>
                <w:b/>
                <w:sz w:val="24"/>
                <w:szCs w:val="24"/>
              </w:rPr>
            </w:pPr>
            <w:r>
              <w:rPr>
                <w:b/>
                <w:sz w:val="24"/>
                <w:szCs w:val="24"/>
              </w:rPr>
              <w:t>63 - 104</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Guidelines on Actions during and in Post-COVID-19 Pandemic</w:t>
            </w:r>
          </w:p>
        </w:tc>
        <w:tc>
          <w:tcPr>
            <w:tcW w:w="1159" w:type="dxa"/>
          </w:tcPr>
          <w:p w:rsidR="006626C2" w:rsidRPr="00EB37CC" w:rsidRDefault="00A66F8B" w:rsidP="00336BD2">
            <w:pPr>
              <w:spacing w:after="0" w:line="480" w:lineRule="auto"/>
              <w:jc w:val="center"/>
              <w:rPr>
                <w:b/>
                <w:sz w:val="24"/>
                <w:szCs w:val="24"/>
              </w:rPr>
            </w:pPr>
            <w:r>
              <w:rPr>
                <w:b/>
                <w:sz w:val="24"/>
                <w:szCs w:val="24"/>
              </w:rPr>
              <w:t>105 - 108</w:t>
            </w:r>
          </w:p>
        </w:tc>
      </w:tr>
      <w:tr w:rsidR="006626C2" w:rsidRPr="00EB37CC" w:rsidTr="00AB0D4F">
        <w:trPr>
          <w:trHeight w:val="289"/>
        </w:trPr>
        <w:tc>
          <w:tcPr>
            <w:tcW w:w="7864" w:type="dxa"/>
          </w:tcPr>
          <w:p w:rsidR="006626C2" w:rsidRPr="00EB37CC" w:rsidRDefault="006626C2" w:rsidP="00336BD2">
            <w:pPr>
              <w:spacing w:after="0" w:line="480" w:lineRule="auto"/>
              <w:rPr>
                <w:b/>
                <w:sz w:val="24"/>
                <w:szCs w:val="24"/>
              </w:rPr>
            </w:pPr>
            <w:r w:rsidRPr="00EB37CC">
              <w:rPr>
                <w:b/>
                <w:sz w:val="24"/>
                <w:szCs w:val="24"/>
              </w:rPr>
              <w:t>Monitoring Matrix</w:t>
            </w:r>
          </w:p>
        </w:tc>
        <w:tc>
          <w:tcPr>
            <w:tcW w:w="1159" w:type="dxa"/>
          </w:tcPr>
          <w:p w:rsidR="006626C2" w:rsidRPr="00EB37CC" w:rsidRDefault="00A66F8B" w:rsidP="00336BD2">
            <w:pPr>
              <w:spacing w:after="0" w:line="480" w:lineRule="auto"/>
              <w:jc w:val="center"/>
              <w:rPr>
                <w:b/>
                <w:sz w:val="24"/>
                <w:szCs w:val="24"/>
              </w:rPr>
            </w:pPr>
            <w:r>
              <w:rPr>
                <w:b/>
                <w:sz w:val="24"/>
                <w:szCs w:val="24"/>
              </w:rPr>
              <w:t>109 - 115</w:t>
            </w:r>
          </w:p>
        </w:tc>
      </w:tr>
    </w:tbl>
    <w:p w:rsidR="00B14AE5" w:rsidRPr="00EB37CC" w:rsidRDefault="00B14AE5" w:rsidP="007A2261">
      <w:pPr>
        <w:spacing w:after="0" w:line="240" w:lineRule="auto"/>
        <w:rPr>
          <w:b/>
          <w:sz w:val="24"/>
          <w:szCs w:val="24"/>
        </w:rPr>
      </w:pPr>
    </w:p>
    <w:p w:rsidR="00B14AE5" w:rsidRPr="00EB37CC" w:rsidRDefault="00B14AE5" w:rsidP="007A2261">
      <w:pPr>
        <w:spacing w:after="0" w:line="240" w:lineRule="auto"/>
        <w:rPr>
          <w:b/>
          <w:sz w:val="24"/>
          <w:szCs w:val="24"/>
        </w:rPr>
      </w:pPr>
    </w:p>
    <w:p w:rsidR="00627049" w:rsidRPr="00EB37CC" w:rsidRDefault="00627049" w:rsidP="007A2261">
      <w:pPr>
        <w:spacing w:after="0" w:line="240" w:lineRule="auto"/>
        <w:rPr>
          <w:b/>
          <w:sz w:val="24"/>
          <w:szCs w:val="24"/>
        </w:rPr>
      </w:pPr>
    </w:p>
    <w:p w:rsidR="00627049" w:rsidRPr="00EB37CC" w:rsidRDefault="00627049" w:rsidP="007A2261">
      <w:pPr>
        <w:spacing w:after="0" w:line="240" w:lineRule="auto"/>
        <w:rPr>
          <w:b/>
          <w:sz w:val="24"/>
          <w:szCs w:val="24"/>
        </w:rPr>
      </w:pPr>
    </w:p>
    <w:p w:rsidR="00627049" w:rsidRPr="00EB37CC" w:rsidRDefault="00627049" w:rsidP="007A2261">
      <w:pPr>
        <w:spacing w:after="0" w:line="240" w:lineRule="auto"/>
        <w:rPr>
          <w:b/>
          <w:sz w:val="24"/>
          <w:szCs w:val="24"/>
        </w:rPr>
      </w:pPr>
      <w:r w:rsidRPr="00EB37CC">
        <w:rPr>
          <w:b/>
          <w:sz w:val="24"/>
          <w:szCs w:val="24"/>
        </w:rPr>
        <w:br w:type="page"/>
      </w:r>
    </w:p>
    <w:p w:rsidR="00FA5529" w:rsidRDefault="00FA5529" w:rsidP="007A2261">
      <w:pPr>
        <w:spacing w:after="0" w:line="240" w:lineRule="auto"/>
        <w:ind w:right="4070"/>
        <w:rPr>
          <w:b/>
          <w:noProof/>
          <w:sz w:val="28"/>
          <w:szCs w:val="28"/>
          <w:lang w:val="en-GB" w:eastAsia="en-GB"/>
        </w:rPr>
      </w:pPr>
      <w:r w:rsidRPr="00EB37CC">
        <w:rPr>
          <w:b/>
          <w:noProof/>
          <w:sz w:val="28"/>
          <w:szCs w:val="28"/>
          <w:lang w:val="en-GB" w:eastAsia="en-GB"/>
        </w:rPr>
        <w:lastRenderedPageBreak/>
        <w:t>Aknowledgements</w:t>
      </w:r>
    </w:p>
    <w:p w:rsidR="006C681A" w:rsidRPr="00EB37CC" w:rsidRDefault="006C681A" w:rsidP="007A2261">
      <w:pPr>
        <w:spacing w:after="0" w:line="240" w:lineRule="auto"/>
        <w:ind w:right="4070"/>
        <w:rPr>
          <w:rFonts w:ascii="Verdana" w:eastAsia="Verdana" w:hAnsi="Verdana" w:cs="Verdana"/>
          <w:b/>
          <w:sz w:val="28"/>
          <w:szCs w:val="28"/>
        </w:rPr>
      </w:pPr>
    </w:p>
    <w:p w:rsidR="00BB21DA" w:rsidRDefault="00FA5529" w:rsidP="007A2261">
      <w:pPr>
        <w:pStyle w:val="ListParagraph"/>
        <w:spacing w:after="0" w:line="240" w:lineRule="auto"/>
        <w:ind w:left="0"/>
        <w:jc w:val="both"/>
        <w:rPr>
          <w:rFonts w:ascii="Times New Roman" w:hAnsi="Times New Roman"/>
          <w:color w:val="000000" w:themeColor="text1"/>
          <w:sz w:val="24"/>
          <w:szCs w:val="24"/>
        </w:rPr>
      </w:pPr>
      <w:r w:rsidRPr="00EB37CC">
        <w:rPr>
          <w:rFonts w:ascii="Times New Roman" w:hAnsi="Times New Roman"/>
          <w:color w:val="000000" w:themeColor="text1"/>
          <w:sz w:val="24"/>
          <w:szCs w:val="24"/>
        </w:rPr>
        <w:t>National Plan of Action to Eliminate Child Labour (</w:t>
      </w:r>
      <w:r w:rsidR="005F703E">
        <w:rPr>
          <w:rFonts w:ascii="Times New Roman" w:hAnsi="Times New Roman"/>
          <w:color w:val="000000" w:themeColor="text1"/>
          <w:sz w:val="24"/>
          <w:szCs w:val="24"/>
        </w:rPr>
        <w:t>2021-2025</w:t>
      </w:r>
      <w:r w:rsidRPr="00EB37CC">
        <w:rPr>
          <w:rFonts w:ascii="Times New Roman" w:hAnsi="Times New Roman"/>
          <w:color w:val="000000" w:themeColor="text1"/>
          <w:sz w:val="24"/>
          <w:szCs w:val="24"/>
        </w:rPr>
        <w:t>) is drafted by the Memb</w:t>
      </w:r>
      <w:r w:rsidR="00C01794" w:rsidRPr="00EB37CC">
        <w:rPr>
          <w:rFonts w:ascii="Times New Roman" w:hAnsi="Times New Roman"/>
          <w:color w:val="000000" w:themeColor="text1"/>
          <w:sz w:val="24"/>
          <w:szCs w:val="24"/>
        </w:rPr>
        <w:t>ers of the drafting committee for</w:t>
      </w:r>
      <w:r w:rsidRPr="00EB37CC">
        <w:rPr>
          <w:rFonts w:ascii="Times New Roman" w:hAnsi="Times New Roman"/>
          <w:color w:val="000000" w:themeColor="text1"/>
          <w:sz w:val="24"/>
          <w:szCs w:val="24"/>
        </w:rPr>
        <w:t>med by National Child Labour Welfare Council under the leadership of M</w:t>
      </w:r>
      <w:r w:rsidR="006C681A">
        <w:rPr>
          <w:rFonts w:ascii="Times New Roman" w:hAnsi="Times New Roman"/>
          <w:color w:val="000000" w:themeColor="text1"/>
          <w:sz w:val="24"/>
          <w:szCs w:val="24"/>
        </w:rPr>
        <w:t xml:space="preserve">inistry </w:t>
      </w:r>
      <w:r w:rsidRPr="00EB37CC">
        <w:rPr>
          <w:rFonts w:ascii="Times New Roman" w:hAnsi="Times New Roman"/>
          <w:color w:val="000000" w:themeColor="text1"/>
          <w:sz w:val="24"/>
          <w:szCs w:val="24"/>
        </w:rPr>
        <w:t>o</w:t>
      </w:r>
      <w:r w:rsidR="006C681A">
        <w:rPr>
          <w:rFonts w:ascii="Times New Roman" w:hAnsi="Times New Roman"/>
          <w:color w:val="000000" w:themeColor="text1"/>
          <w:sz w:val="24"/>
          <w:szCs w:val="24"/>
        </w:rPr>
        <w:t xml:space="preserve">f </w:t>
      </w:r>
      <w:r w:rsidRPr="00EB37CC">
        <w:rPr>
          <w:rFonts w:ascii="Times New Roman" w:hAnsi="Times New Roman"/>
          <w:color w:val="000000" w:themeColor="text1"/>
          <w:sz w:val="24"/>
          <w:szCs w:val="24"/>
        </w:rPr>
        <w:t>L</w:t>
      </w:r>
      <w:r w:rsidR="006C681A">
        <w:rPr>
          <w:rFonts w:ascii="Times New Roman" w:hAnsi="Times New Roman"/>
          <w:color w:val="000000" w:themeColor="text1"/>
          <w:sz w:val="24"/>
          <w:szCs w:val="24"/>
        </w:rPr>
        <w:t xml:space="preserve">abour </w:t>
      </w:r>
      <w:r w:rsidRPr="00EB37CC">
        <w:rPr>
          <w:rFonts w:ascii="Times New Roman" w:hAnsi="Times New Roman"/>
          <w:color w:val="000000" w:themeColor="text1"/>
          <w:sz w:val="24"/>
          <w:szCs w:val="24"/>
        </w:rPr>
        <w:t>E</w:t>
      </w:r>
      <w:r w:rsidR="006C681A">
        <w:rPr>
          <w:rFonts w:ascii="Times New Roman" w:hAnsi="Times New Roman"/>
          <w:color w:val="000000" w:themeColor="text1"/>
          <w:sz w:val="24"/>
          <w:szCs w:val="24"/>
        </w:rPr>
        <w:t>mployment (MoLE)</w:t>
      </w:r>
      <w:r w:rsidRPr="00EB37CC">
        <w:rPr>
          <w:rFonts w:ascii="Times New Roman" w:hAnsi="Times New Roman"/>
          <w:color w:val="000000" w:themeColor="text1"/>
          <w:sz w:val="24"/>
          <w:szCs w:val="24"/>
        </w:rPr>
        <w:t xml:space="preserve">. </w:t>
      </w:r>
      <w:r w:rsidR="00BE198E">
        <w:rPr>
          <w:rFonts w:ascii="Times New Roman" w:hAnsi="Times New Roman"/>
          <w:color w:val="000000" w:themeColor="text1"/>
          <w:sz w:val="24"/>
          <w:szCs w:val="24"/>
        </w:rPr>
        <w:t>With INCIDIN Bangladesh as the Convener, t</w:t>
      </w:r>
      <w:r w:rsidR="00C01794" w:rsidRPr="00EB37CC">
        <w:rPr>
          <w:rFonts w:ascii="Times New Roman" w:hAnsi="Times New Roman"/>
          <w:color w:val="000000" w:themeColor="text1"/>
          <w:sz w:val="24"/>
          <w:szCs w:val="24"/>
        </w:rPr>
        <w:t>he Drafting Committee involved</w:t>
      </w:r>
      <w:r w:rsidR="005512D0">
        <w:rPr>
          <w:rFonts w:ascii="Times New Roman" w:hAnsi="Times New Roman"/>
          <w:color w:val="000000" w:themeColor="text1"/>
          <w:sz w:val="24"/>
          <w:szCs w:val="24"/>
        </w:rPr>
        <w:t xml:space="preserve"> GO-NGO personnel including</w:t>
      </w:r>
      <w:r w:rsidR="006C681A">
        <w:rPr>
          <w:rFonts w:ascii="Times New Roman" w:hAnsi="Times New Roman"/>
          <w:color w:val="000000" w:themeColor="text1"/>
          <w:sz w:val="24"/>
          <w:szCs w:val="24"/>
        </w:rPr>
        <w:t xml:space="preserve"> MoLE, DIFE,</w:t>
      </w:r>
      <w:r w:rsidR="005512D0">
        <w:rPr>
          <w:rFonts w:ascii="Times New Roman" w:hAnsi="Times New Roman"/>
          <w:color w:val="000000" w:themeColor="text1"/>
          <w:sz w:val="24"/>
          <w:szCs w:val="24"/>
        </w:rPr>
        <w:t xml:space="preserve"> ILO</w:t>
      </w:r>
      <w:r w:rsidR="00BE198E">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Save the Children, UNICEF</w:t>
      </w:r>
      <w:r w:rsidR="00503AFA" w:rsidRPr="00EB37CC">
        <w:rPr>
          <w:rFonts w:cs="SutonnyMJ"/>
          <w:sz w:val="28"/>
          <w:szCs w:val="24"/>
        </w:rPr>
        <w:t xml:space="preserve"> </w:t>
      </w:r>
      <w:r w:rsidR="00503AFA" w:rsidRPr="00EB37CC">
        <w:rPr>
          <w:rFonts w:ascii="Times New Roman" w:hAnsi="Times New Roman"/>
          <w:color w:val="000000" w:themeColor="text1"/>
          <w:sz w:val="24"/>
          <w:szCs w:val="24"/>
        </w:rPr>
        <w:t>Bangladesh</w:t>
      </w:r>
      <w:r w:rsidR="00503AFA">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w:t>
      </w:r>
      <w:r w:rsidR="00BB21DA" w:rsidRPr="00EB37CC">
        <w:rPr>
          <w:rFonts w:ascii="Times New Roman" w:hAnsi="Times New Roman"/>
          <w:color w:val="000000" w:themeColor="text1"/>
          <w:sz w:val="24"/>
          <w:szCs w:val="24"/>
        </w:rPr>
        <w:t xml:space="preserve">Bangladesh Labour </w:t>
      </w:r>
      <w:r w:rsidR="00C01794" w:rsidRPr="00EB37CC">
        <w:rPr>
          <w:rFonts w:ascii="Times New Roman" w:hAnsi="Times New Roman"/>
          <w:color w:val="000000" w:themeColor="text1"/>
          <w:sz w:val="24"/>
          <w:szCs w:val="24"/>
        </w:rPr>
        <w:t>Foundation</w:t>
      </w:r>
      <w:r w:rsidR="00503AFA">
        <w:rPr>
          <w:rFonts w:ascii="Times New Roman" w:hAnsi="Times New Roman"/>
          <w:color w:val="000000" w:themeColor="text1"/>
          <w:sz w:val="24"/>
          <w:szCs w:val="24"/>
        </w:rPr>
        <w:t>,</w:t>
      </w:r>
      <w:r w:rsidR="00C01794" w:rsidRPr="00EB37CC">
        <w:rPr>
          <w:rFonts w:ascii="Times New Roman" w:hAnsi="Times New Roman"/>
          <w:color w:val="000000" w:themeColor="text1"/>
          <w:sz w:val="24"/>
          <w:szCs w:val="24"/>
        </w:rPr>
        <w:t xml:space="preserve"> Street Children and Children Rights</w:t>
      </w:r>
      <w:r w:rsidR="00503AFA">
        <w:rPr>
          <w:rFonts w:ascii="Times New Roman" w:hAnsi="Times New Roman"/>
          <w:color w:val="000000" w:themeColor="text1"/>
          <w:sz w:val="24"/>
          <w:szCs w:val="24"/>
        </w:rPr>
        <w:t xml:space="preserve">, </w:t>
      </w:r>
      <w:r w:rsidR="00C01794" w:rsidRPr="00EB37CC">
        <w:rPr>
          <w:rFonts w:ascii="Times New Roman" w:hAnsi="Times New Roman"/>
          <w:color w:val="000000" w:themeColor="text1"/>
          <w:sz w:val="24"/>
          <w:szCs w:val="24"/>
        </w:rPr>
        <w:t>Man</w:t>
      </w:r>
      <w:r w:rsidR="00735716" w:rsidRPr="00EB37CC">
        <w:rPr>
          <w:rFonts w:ascii="Times New Roman" w:hAnsi="Times New Roman"/>
          <w:color w:val="000000" w:themeColor="text1"/>
          <w:sz w:val="24"/>
          <w:szCs w:val="24"/>
        </w:rPr>
        <w:t>s</w:t>
      </w:r>
      <w:r w:rsidR="00C01794" w:rsidRPr="00EB37CC">
        <w:rPr>
          <w:rFonts w:ascii="Times New Roman" w:hAnsi="Times New Roman"/>
          <w:color w:val="000000" w:themeColor="text1"/>
          <w:sz w:val="24"/>
          <w:szCs w:val="24"/>
        </w:rPr>
        <w:t>uher Jonno Foun</w:t>
      </w:r>
      <w:r w:rsidR="00503AFA">
        <w:rPr>
          <w:rFonts w:ascii="Times New Roman" w:hAnsi="Times New Roman"/>
          <w:color w:val="000000" w:themeColor="text1"/>
          <w:sz w:val="24"/>
          <w:szCs w:val="24"/>
        </w:rPr>
        <w:t>dation, World Vision Bangladesh</w:t>
      </w:r>
      <w:r w:rsidR="00C01794" w:rsidRPr="00EB37CC">
        <w:rPr>
          <w:rFonts w:ascii="Times New Roman" w:hAnsi="Times New Roman"/>
          <w:color w:val="000000" w:themeColor="text1"/>
          <w:sz w:val="24"/>
          <w:szCs w:val="24"/>
        </w:rPr>
        <w:t xml:space="preserve"> </w:t>
      </w:r>
      <w:r w:rsidR="00567A0A" w:rsidRPr="00EB37CC">
        <w:rPr>
          <w:rFonts w:ascii="Times New Roman" w:hAnsi="Times New Roman"/>
          <w:color w:val="000000" w:themeColor="text1"/>
          <w:sz w:val="24"/>
          <w:szCs w:val="24"/>
        </w:rPr>
        <w:t>and</w:t>
      </w:r>
      <w:r w:rsidR="00C01794" w:rsidRPr="00EB37CC">
        <w:rPr>
          <w:rFonts w:ascii="Times New Roman" w:hAnsi="Times New Roman"/>
          <w:color w:val="000000" w:themeColor="text1"/>
          <w:sz w:val="24"/>
          <w:szCs w:val="24"/>
        </w:rPr>
        <w:t xml:space="preserve"> Bangladesh Shishu Adhikar Forum</w:t>
      </w:r>
      <w:r w:rsidRPr="00EB37CC">
        <w:rPr>
          <w:rFonts w:ascii="Times New Roman" w:hAnsi="Times New Roman"/>
          <w:color w:val="000000" w:themeColor="text1"/>
          <w:sz w:val="24"/>
          <w:szCs w:val="24"/>
        </w:rPr>
        <w:t>. All the members of</w:t>
      </w:r>
      <w:r w:rsidR="002D7297" w:rsidRPr="002D7297">
        <w:rPr>
          <w:rFonts w:ascii="Times New Roman" w:hAnsi="Times New Roman"/>
          <w:color w:val="000000" w:themeColor="text1"/>
          <w:sz w:val="24"/>
          <w:szCs w:val="24"/>
        </w:rPr>
        <w:t xml:space="preserve"> </w:t>
      </w:r>
      <w:r w:rsidR="002D7297" w:rsidRPr="00EB37CC">
        <w:rPr>
          <w:rFonts w:ascii="Times New Roman" w:hAnsi="Times New Roman"/>
          <w:color w:val="000000" w:themeColor="text1"/>
          <w:sz w:val="24"/>
          <w:szCs w:val="24"/>
        </w:rPr>
        <w:t>National Child Labour Welfare Council</w:t>
      </w:r>
      <w:r w:rsidRPr="00EB37CC">
        <w:rPr>
          <w:rFonts w:ascii="Times New Roman" w:hAnsi="Times New Roman"/>
          <w:color w:val="000000" w:themeColor="text1"/>
          <w:sz w:val="24"/>
          <w:szCs w:val="24"/>
        </w:rPr>
        <w:t xml:space="preserve"> </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NCLWC</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have provided their inputs to enrich the draft NPA.</w:t>
      </w:r>
      <w:r w:rsidR="00BB21DA" w:rsidRPr="00EB37CC">
        <w:rPr>
          <w:rFonts w:ascii="Times New Roman" w:hAnsi="Times New Roman"/>
          <w:color w:val="000000" w:themeColor="text1"/>
          <w:sz w:val="24"/>
          <w:szCs w:val="24"/>
        </w:rPr>
        <w:t xml:space="preserve"> </w:t>
      </w:r>
      <w:r w:rsidR="00A01E66">
        <w:rPr>
          <w:rFonts w:ascii="Times New Roman" w:hAnsi="Times New Roman"/>
          <w:color w:val="000000" w:themeColor="text1"/>
          <w:sz w:val="24"/>
          <w:szCs w:val="24"/>
        </w:rPr>
        <w:t>It was discussed i</w:t>
      </w:r>
      <w:r w:rsidR="00357C7A">
        <w:rPr>
          <w:rFonts w:ascii="Times New Roman" w:hAnsi="Times New Roman"/>
          <w:color w:val="000000" w:themeColor="text1"/>
          <w:sz w:val="24"/>
          <w:szCs w:val="24"/>
        </w:rPr>
        <w:t>n inter-ministerial meetings along with</w:t>
      </w:r>
      <w:r w:rsidR="00A01E66">
        <w:rPr>
          <w:rFonts w:ascii="Times New Roman" w:hAnsi="Times New Roman"/>
          <w:color w:val="000000" w:themeColor="text1"/>
          <w:sz w:val="24"/>
          <w:szCs w:val="24"/>
        </w:rPr>
        <w:t xml:space="preserve"> different Ministries </w:t>
      </w:r>
      <w:r w:rsidR="00357C7A">
        <w:rPr>
          <w:rFonts w:ascii="Times New Roman" w:hAnsi="Times New Roman"/>
          <w:color w:val="000000" w:themeColor="text1"/>
          <w:sz w:val="24"/>
          <w:szCs w:val="24"/>
        </w:rPr>
        <w:t>to generate feedback and broader ownership</w:t>
      </w:r>
      <w:r w:rsidR="00A01E66">
        <w:rPr>
          <w:rFonts w:ascii="Times New Roman" w:hAnsi="Times New Roman"/>
          <w:color w:val="000000" w:themeColor="text1"/>
          <w:sz w:val="24"/>
          <w:szCs w:val="24"/>
        </w:rPr>
        <w:t>.</w:t>
      </w:r>
    </w:p>
    <w:p w:rsidR="00503AFA" w:rsidRPr="00EB37CC" w:rsidRDefault="00503AFA" w:rsidP="007A2261">
      <w:pPr>
        <w:pStyle w:val="ListParagraph"/>
        <w:spacing w:after="0" w:line="240" w:lineRule="auto"/>
        <w:ind w:left="0"/>
        <w:jc w:val="both"/>
        <w:rPr>
          <w:rFonts w:ascii="Times New Roman" w:hAnsi="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The experience of implementing the previous NPA on Elimination of Child Labour (2012-2016) was reviewed. This provided a firm basis in identifying gaps, challenges and good practices. Recent studies and reviews on child labour s</w:t>
      </w:r>
      <w:r w:rsidR="00567A0A" w:rsidRPr="00EB37CC">
        <w:rPr>
          <w:rFonts w:ascii="Times New Roman" w:eastAsia="Calibri" w:hAnsi="Times New Roman" w:cs="Times New Roman"/>
          <w:color w:val="000000" w:themeColor="text1"/>
          <w:sz w:val="24"/>
          <w:szCs w:val="24"/>
        </w:rPr>
        <w:t xml:space="preserve">ituation carried out by the agency with the support of UNICEF and DFID </w:t>
      </w:r>
      <w:r w:rsidRPr="00EB37CC">
        <w:rPr>
          <w:rFonts w:ascii="Times New Roman" w:eastAsia="Calibri" w:hAnsi="Times New Roman" w:cs="Times New Roman"/>
          <w:color w:val="000000" w:themeColor="text1"/>
          <w:sz w:val="24"/>
          <w:szCs w:val="24"/>
        </w:rPr>
        <w:t xml:space="preserve">also </w:t>
      </w:r>
      <w:r w:rsidR="00567A0A" w:rsidRPr="00EB37CC">
        <w:rPr>
          <w:rFonts w:ascii="Times New Roman" w:eastAsia="Calibri" w:hAnsi="Times New Roman" w:cs="Times New Roman"/>
          <w:color w:val="000000" w:themeColor="text1"/>
          <w:sz w:val="24"/>
          <w:szCs w:val="24"/>
        </w:rPr>
        <w:t>added clarity on the</w:t>
      </w:r>
      <w:r w:rsidRPr="00EB37CC">
        <w:rPr>
          <w:rFonts w:ascii="Times New Roman" w:eastAsia="Calibri" w:hAnsi="Times New Roman" w:cs="Times New Roman"/>
          <w:color w:val="000000" w:themeColor="text1"/>
          <w:sz w:val="24"/>
          <w:szCs w:val="24"/>
        </w:rPr>
        <w:t xml:space="preserve"> context in which the NPA has evolved. The experience of CLEAR project of ILO provided valuable insights into community based approaches and tested strategies</w:t>
      </w:r>
      <w:r w:rsidR="00EB37CC" w:rsidRPr="00EB37CC">
        <w:rPr>
          <w:rFonts w:ascii="Times New Roman" w:eastAsia="Calibri" w:hAnsi="Times New Roman" w:cs="Times New Roman"/>
          <w:color w:val="000000" w:themeColor="text1"/>
          <w:sz w:val="24"/>
          <w:szCs w:val="24"/>
        </w:rPr>
        <w:t>, NPC from ILO</w:t>
      </w:r>
      <w:r w:rsidRPr="00EB37CC">
        <w:rPr>
          <w:rFonts w:ascii="Times New Roman" w:eastAsia="Calibri" w:hAnsi="Times New Roman" w:cs="Times New Roman"/>
          <w:color w:val="000000" w:themeColor="text1"/>
          <w:sz w:val="24"/>
          <w:szCs w:val="24"/>
        </w:rPr>
        <w:t xml:space="preserve">. The consultative process carried out by INCIDIN under CLIMB project of Winrock International helped the National Child Labour Welfare Council to review context and strategies – specifically with respect to the hazardous child labour (HCL).  The study </w:t>
      </w:r>
      <w:r w:rsidR="002A2B7B" w:rsidRPr="00EB37CC">
        <w:rPr>
          <w:rFonts w:ascii="Times New Roman" w:eastAsia="Calibri" w:hAnsi="Times New Roman" w:cs="Times New Roman"/>
          <w:color w:val="000000" w:themeColor="text1"/>
          <w:sz w:val="24"/>
          <w:szCs w:val="24"/>
        </w:rPr>
        <w:t>carried out by</w:t>
      </w:r>
      <w:r w:rsidRPr="00EB37CC">
        <w:rPr>
          <w:rFonts w:ascii="Times New Roman" w:eastAsia="Calibri" w:hAnsi="Times New Roman" w:cs="Times New Roman"/>
          <w:color w:val="000000" w:themeColor="text1"/>
          <w:sz w:val="24"/>
          <w:szCs w:val="24"/>
        </w:rPr>
        <w:t xml:space="preserve"> the Need Assessment Working Group</w:t>
      </w:r>
      <w:r w:rsidR="00070F30">
        <w:rPr>
          <w:rFonts w:ascii="Times New Roman" w:eastAsia="Calibri" w:hAnsi="Times New Roman" w:cs="Times New Roman"/>
          <w:color w:val="000000" w:themeColor="text1"/>
          <w:sz w:val="24"/>
          <w:szCs w:val="24"/>
        </w:rPr>
        <w:t>,</w:t>
      </w:r>
      <w:r w:rsidRPr="00EB37CC">
        <w:rPr>
          <w:rFonts w:ascii="Times New Roman" w:eastAsia="Calibri" w:hAnsi="Times New Roman" w:cs="Times New Roman"/>
          <w:color w:val="000000" w:themeColor="text1"/>
          <w:sz w:val="24"/>
          <w:szCs w:val="24"/>
        </w:rPr>
        <w:t xml:space="preserve"> provided perspectives and strategic options in the context of COVID-19. As a whole it has been a collective endeavor of national trade unions, employers association, NGOs, INGOs, UN and development partners under the leadership of MoLE. The </w:t>
      </w:r>
      <w:r w:rsidR="006E5448" w:rsidRPr="00EB37CC">
        <w:rPr>
          <w:rFonts w:ascii="Times New Roman" w:eastAsia="Calibri" w:hAnsi="Times New Roman" w:cs="Times New Roman"/>
          <w:color w:val="000000" w:themeColor="text1"/>
          <w:sz w:val="24"/>
          <w:szCs w:val="24"/>
        </w:rPr>
        <w:t xml:space="preserve">firm </w:t>
      </w:r>
      <w:r w:rsidRPr="00EB37CC">
        <w:rPr>
          <w:rFonts w:ascii="Times New Roman" w:eastAsia="Calibri" w:hAnsi="Times New Roman" w:cs="Times New Roman"/>
          <w:color w:val="000000" w:themeColor="text1"/>
          <w:sz w:val="24"/>
          <w:szCs w:val="24"/>
        </w:rPr>
        <w:t xml:space="preserve">decision and </w:t>
      </w:r>
      <w:r w:rsidR="006E5448" w:rsidRPr="00EB37CC">
        <w:rPr>
          <w:rFonts w:ascii="Times New Roman" w:eastAsia="Calibri" w:hAnsi="Times New Roman" w:cs="Times New Roman"/>
          <w:color w:val="000000" w:themeColor="text1"/>
          <w:sz w:val="24"/>
          <w:szCs w:val="24"/>
        </w:rPr>
        <w:t xml:space="preserve">clear </w:t>
      </w:r>
      <w:r w:rsidRPr="00EB37CC">
        <w:rPr>
          <w:rFonts w:ascii="Times New Roman" w:eastAsia="Calibri" w:hAnsi="Times New Roman" w:cs="Times New Roman"/>
          <w:color w:val="000000" w:themeColor="text1"/>
          <w:sz w:val="24"/>
          <w:szCs w:val="24"/>
        </w:rPr>
        <w:t>perspective of the Honor</w:t>
      </w:r>
      <w:r w:rsidR="006E5448" w:rsidRPr="00EB37CC">
        <w:rPr>
          <w:rFonts w:ascii="Times New Roman" w:eastAsia="Calibri" w:hAnsi="Times New Roman" w:cs="Times New Roman"/>
          <w:color w:val="000000" w:themeColor="text1"/>
          <w:sz w:val="24"/>
          <w:szCs w:val="24"/>
        </w:rPr>
        <w:t>able State Minister of MoLE, Begum Monnuj</w:t>
      </w:r>
      <w:r w:rsidR="003532C6" w:rsidRPr="00EB37CC">
        <w:rPr>
          <w:rFonts w:ascii="Times New Roman" w:eastAsia="Calibri" w:hAnsi="Times New Roman" w:cs="Times New Roman"/>
          <w:color w:val="000000" w:themeColor="text1"/>
          <w:sz w:val="24"/>
          <w:szCs w:val="24"/>
        </w:rPr>
        <w:t xml:space="preserve">an Sufian, M.P, </w:t>
      </w:r>
      <w:r w:rsidRPr="00EB37CC">
        <w:rPr>
          <w:rFonts w:ascii="Times New Roman" w:eastAsia="Calibri" w:hAnsi="Times New Roman" w:cs="Times New Roman"/>
          <w:color w:val="000000" w:themeColor="text1"/>
          <w:sz w:val="24"/>
          <w:szCs w:val="24"/>
        </w:rPr>
        <w:t xml:space="preserve">made the planning process </w:t>
      </w:r>
      <w:r w:rsidR="006E5448" w:rsidRPr="00EB37CC">
        <w:rPr>
          <w:rFonts w:ascii="Times New Roman" w:eastAsia="Calibri" w:hAnsi="Times New Roman" w:cs="Times New Roman"/>
          <w:color w:val="000000" w:themeColor="text1"/>
          <w:sz w:val="24"/>
          <w:szCs w:val="24"/>
        </w:rPr>
        <w:t>focused and time efficient</w:t>
      </w:r>
      <w:r w:rsidRPr="00EB37CC">
        <w:rPr>
          <w:rFonts w:ascii="Times New Roman" w:eastAsia="Calibri" w:hAnsi="Times New Roman" w:cs="Times New Roman"/>
          <w:color w:val="000000" w:themeColor="text1"/>
          <w:sz w:val="24"/>
          <w:szCs w:val="24"/>
        </w:rPr>
        <w:t xml:space="preserve">. </w:t>
      </w:r>
      <w:r w:rsidRPr="00EB37CC">
        <w:rPr>
          <w:rFonts w:ascii="Times New Roman" w:eastAsia="Calibri" w:hAnsi="Times New Roman" w:cs="Times New Roman"/>
          <w:bCs/>
        </w:rPr>
        <w:t>The honorable Secretary of MoLE</w:t>
      </w:r>
      <w:r w:rsidR="001B7C74">
        <w:rPr>
          <w:rFonts w:ascii="Times New Roman" w:eastAsia="Calibri" w:hAnsi="Times New Roman" w:cs="Times New Roman"/>
          <w:bCs/>
        </w:rPr>
        <w:t xml:space="preserve"> Mr. K. M. Abdus Salam</w:t>
      </w:r>
      <w:r w:rsidRPr="00EB37CC">
        <w:rPr>
          <w:rFonts w:ascii="Times New Roman" w:eastAsia="Calibri" w:hAnsi="Times New Roman" w:cs="Times New Roman"/>
          <w:bCs/>
        </w:rPr>
        <w:t xml:space="preserve"> has also stood by NCLWC to take the process forward.</w:t>
      </w:r>
      <w:r w:rsidR="00115BE3">
        <w:rPr>
          <w:rFonts w:ascii="Times New Roman" w:eastAsia="Calibri" w:hAnsi="Times New Roman" w:cs="Times New Roman"/>
          <w:bCs/>
        </w:rPr>
        <w:t xml:space="preserve"> </w:t>
      </w:r>
      <w:r w:rsidR="00F43B2B">
        <w:rPr>
          <w:rFonts w:ascii="Times New Roman" w:eastAsia="Calibri" w:hAnsi="Times New Roman" w:cs="Times New Roman"/>
          <w:bCs/>
        </w:rPr>
        <w:t xml:space="preserve">While </w:t>
      </w:r>
      <w:r w:rsidR="00115BE3">
        <w:rPr>
          <w:rFonts w:ascii="Times New Roman" w:eastAsia="Calibri" w:hAnsi="Times New Roman" w:cs="Times New Roman"/>
          <w:bCs/>
        </w:rPr>
        <w:t xml:space="preserve">INCIDIN Bangladesh has </w:t>
      </w:r>
      <w:r w:rsidR="00F43B2B">
        <w:rPr>
          <w:rFonts w:ascii="Times New Roman" w:eastAsia="Calibri" w:hAnsi="Times New Roman" w:cs="Times New Roman"/>
          <w:bCs/>
        </w:rPr>
        <w:t xml:space="preserve">voluntarily </w:t>
      </w:r>
      <w:r w:rsidR="00115BE3">
        <w:rPr>
          <w:rFonts w:ascii="Times New Roman" w:eastAsia="Calibri" w:hAnsi="Times New Roman" w:cs="Times New Roman"/>
          <w:bCs/>
        </w:rPr>
        <w:t xml:space="preserve">provided technical </w:t>
      </w:r>
      <w:r w:rsidR="00F43B2B">
        <w:rPr>
          <w:rFonts w:ascii="Times New Roman" w:eastAsia="Calibri" w:hAnsi="Times New Roman" w:cs="Times New Roman"/>
          <w:bCs/>
        </w:rPr>
        <w:t>assistance in drafting of the NPA</w:t>
      </w:r>
      <w:r w:rsidR="00115BE3">
        <w:rPr>
          <w:rFonts w:ascii="Times New Roman" w:eastAsia="Calibri" w:hAnsi="Times New Roman" w:cs="Times New Roman"/>
          <w:bCs/>
        </w:rPr>
        <w:t>.</w:t>
      </w:r>
      <w:bookmarkStart w:id="1" w:name="_GoBack"/>
      <w:bookmarkEnd w:id="1"/>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 xml:space="preserve">The NPA has drawn extensively from the </w:t>
      </w:r>
      <w:r w:rsidRPr="00EB37CC">
        <w:rPr>
          <w:rFonts w:ascii="Times New Roman" w:eastAsia="Calibri" w:hAnsi="Times New Roman" w:cs="Times New Roman"/>
          <w:bCs/>
        </w:rPr>
        <w:t>SDG implementation plan of the Government of Bangladesh (GoB). This has worked to promote a broad based ownership of the government and mainstreamed the NPA within the general development planning (the FYP) and strategies of the GoB. Moreover, the document also worked to ensure to track and engage resources already allocated or in the pipeline for effectively</w:t>
      </w:r>
      <w:r w:rsidR="00C753FF">
        <w:rPr>
          <w:rFonts w:ascii="Times New Roman" w:eastAsia="Calibri" w:hAnsi="Times New Roman" w:cs="Times New Roman"/>
          <w:bCs/>
        </w:rPr>
        <w:t xml:space="preserve"> resourcing the current NPA 2021</w:t>
      </w:r>
      <w:r w:rsidRPr="00EB37CC">
        <w:rPr>
          <w:rFonts w:ascii="Times New Roman" w:eastAsia="Calibri" w:hAnsi="Times New Roman" w:cs="Times New Roman"/>
          <w:bCs/>
        </w:rPr>
        <w:t xml:space="preserve">-2025. </w:t>
      </w:r>
    </w:p>
    <w:p w:rsidR="00FA5529" w:rsidRPr="00EB37CC" w:rsidRDefault="00FA5529" w:rsidP="007A2261">
      <w:pPr>
        <w:spacing w:after="0" w:line="240" w:lineRule="auto"/>
        <w:jc w:val="both"/>
        <w:rPr>
          <w:rFonts w:ascii="Times New Roman" w:eastAsia="Calibri" w:hAnsi="Times New Roman" w:cs="Times New Roman"/>
          <w:bCs/>
        </w:rPr>
      </w:pPr>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 xml:space="preserve">The drafting committee members earnestly express their gratitude </w:t>
      </w:r>
      <w:r w:rsidR="007D3087" w:rsidRPr="00EB37CC">
        <w:rPr>
          <w:rFonts w:ascii="Times New Roman" w:eastAsia="Calibri" w:hAnsi="Times New Roman" w:cs="Times New Roman"/>
          <w:color w:val="000000" w:themeColor="text1"/>
          <w:sz w:val="24"/>
          <w:szCs w:val="24"/>
        </w:rPr>
        <w:t>to all and look forward to the similar cooperation and solidarity for effec</w:t>
      </w:r>
      <w:r w:rsidR="00C753FF">
        <w:rPr>
          <w:rFonts w:ascii="Times New Roman" w:eastAsia="Calibri" w:hAnsi="Times New Roman" w:cs="Times New Roman"/>
          <w:color w:val="000000" w:themeColor="text1"/>
          <w:sz w:val="24"/>
          <w:szCs w:val="24"/>
        </w:rPr>
        <w:t>tive implementation of NPA (2021</w:t>
      </w:r>
      <w:r w:rsidR="007D3087" w:rsidRPr="00EB37CC">
        <w:rPr>
          <w:rFonts w:ascii="Times New Roman" w:eastAsia="Calibri" w:hAnsi="Times New Roman" w:cs="Times New Roman"/>
          <w:color w:val="000000" w:themeColor="text1"/>
          <w:sz w:val="24"/>
          <w:szCs w:val="24"/>
        </w:rPr>
        <w:t>-2025) to eliminate child labour in Bangladesh.</w:t>
      </w:r>
    </w:p>
    <w:p w:rsidR="007D3087" w:rsidRPr="00EB37CC" w:rsidRDefault="007D3087" w:rsidP="007A2261">
      <w:pPr>
        <w:spacing w:after="0" w:line="240" w:lineRule="auto"/>
        <w:jc w:val="both"/>
        <w:rPr>
          <w:rFonts w:ascii="Times New Roman" w:eastAsia="Calibri" w:hAnsi="Times New Roman" w:cs="Times New Roman"/>
          <w:color w:val="000000" w:themeColor="text1"/>
          <w:sz w:val="24"/>
          <w:szCs w:val="24"/>
        </w:rPr>
      </w:pPr>
    </w:p>
    <w:p w:rsidR="00C753FF" w:rsidRDefault="00C753FF" w:rsidP="007A2261">
      <w:pPr>
        <w:spacing w:after="0" w:line="240" w:lineRule="auto"/>
        <w:jc w:val="both"/>
        <w:rPr>
          <w:rFonts w:ascii="Times New Roman" w:eastAsia="Calibri" w:hAnsi="Times New Roman" w:cs="Times New Roman"/>
          <w:color w:val="000000" w:themeColor="text1"/>
          <w:sz w:val="24"/>
          <w:szCs w:val="24"/>
        </w:rPr>
      </w:pPr>
    </w:p>
    <w:p w:rsidR="00183C26" w:rsidRPr="00EB37CC" w:rsidRDefault="00183C26"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Drafting Committee</w:t>
      </w:r>
    </w:p>
    <w:p w:rsidR="00183C26" w:rsidRPr="00EB37CC" w:rsidRDefault="00BB21DA"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30</w:t>
      </w:r>
      <w:r w:rsidRPr="00EB37CC">
        <w:rPr>
          <w:rFonts w:ascii="Times New Roman" w:eastAsia="Calibri" w:hAnsi="Times New Roman" w:cs="Times New Roman"/>
          <w:color w:val="000000" w:themeColor="text1"/>
          <w:sz w:val="24"/>
          <w:szCs w:val="24"/>
          <w:vertAlign w:val="superscript"/>
        </w:rPr>
        <w:t>th</w:t>
      </w:r>
      <w:r w:rsidRPr="00EB37CC">
        <w:rPr>
          <w:rFonts w:ascii="Times New Roman" w:eastAsia="Calibri" w:hAnsi="Times New Roman" w:cs="Times New Roman"/>
          <w:color w:val="000000" w:themeColor="text1"/>
          <w:sz w:val="24"/>
          <w:szCs w:val="24"/>
        </w:rPr>
        <w:t xml:space="preserve"> November,</w:t>
      </w:r>
      <w:r w:rsidR="00183C26" w:rsidRPr="00EB37CC">
        <w:rPr>
          <w:rFonts w:ascii="Times New Roman" w:eastAsia="Calibri" w:hAnsi="Times New Roman" w:cs="Times New Roman"/>
          <w:color w:val="000000" w:themeColor="text1"/>
          <w:sz w:val="24"/>
          <w:szCs w:val="24"/>
        </w:rPr>
        <w:t xml:space="preserve"> 2020</w:t>
      </w:r>
    </w:p>
    <w:p w:rsidR="00FA5529" w:rsidRDefault="00FA5529"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Pr="00EB37CC" w:rsidRDefault="00C753FF" w:rsidP="007A2261">
      <w:pPr>
        <w:spacing w:after="0" w:line="240" w:lineRule="auto"/>
        <w:ind w:left="2537"/>
        <w:rPr>
          <w:rFonts w:ascii="Times New Roman" w:eastAsia="Verdana" w:hAnsi="Times New Roman" w:cs="Times New Roman"/>
          <w:b/>
          <w:spacing w:val="1"/>
          <w:position w:val="-2"/>
          <w:sz w:val="24"/>
          <w:szCs w:val="24"/>
        </w:rPr>
      </w:pPr>
    </w:p>
    <w:p w:rsidR="00FA5529" w:rsidRPr="00EB37CC" w:rsidRDefault="00FA5529" w:rsidP="007A2261">
      <w:pPr>
        <w:spacing w:after="0" w:line="240" w:lineRule="auto"/>
        <w:jc w:val="both"/>
        <w:rPr>
          <w:rFonts w:ascii="Times New Roman" w:eastAsia="Calibri" w:hAnsi="Times New Roman" w:cs="Times New Roman"/>
          <w:bCs/>
        </w:rPr>
      </w:pPr>
    </w:p>
    <w:p w:rsidR="00627049" w:rsidRPr="00EB37CC" w:rsidRDefault="00567A0A" w:rsidP="007A2261">
      <w:pPr>
        <w:spacing w:after="0" w:line="240" w:lineRule="auto"/>
        <w:ind w:left="2537"/>
        <w:rPr>
          <w:rFonts w:ascii="Times New Roman" w:eastAsia="Verdana" w:hAnsi="Times New Roman" w:cs="Times New Roman"/>
          <w:sz w:val="24"/>
          <w:szCs w:val="24"/>
        </w:rPr>
      </w:pPr>
      <w:r w:rsidRPr="00EB37CC">
        <w:rPr>
          <w:rFonts w:ascii="Times New Roman" w:eastAsia="Verdana" w:hAnsi="Times New Roman" w:cs="Times New Roman"/>
          <w:b/>
          <w:position w:val="-2"/>
          <w:sz w:val="24"/>
          <w:szCs w:val="24"/>
        </w:rPr>
        <w:t>A</w:t>
      </w:r>
      <w:r w:rsidR="00627049" w:rsidRPr="00EB37CC">
        <w:rPr>
          <w:rFonts w:ascii="Times New Roman" w:eastAsia="Verdana" w:hAnsi="Times New Roman" w:cs="Times New Roman"/>
          <w:b/>
          <w:position w:val="-2"/>
          <w:sz w:val="24"/>
          <w:szCs w:val="24"/>
        </w:rPr>
        <w:t>B</w:t>
      </w:r>
      <w:r w:rsidR="00627049" w:rsidRPr="00EB37CC">
        <w:rPr>
          <w:rFonts w:ascii="Times New Roman" w:eastAsia="Verdana" w:hAnsi="Times New Roman" w:cs="Times New Roman"/>
          <w:b/>
          <w:spacing w:val="-1"/>
          <w:position w:val="-2"/>
          <w:sz w:val="24"/>
          <w:szCs w:val="24"/>
        </w:rPr>
        <w:t>B</w:t>
      </w:r>
      <w:r w:rsidR="00627049" w:rsidRPr="00EB37CC">
        <w:rPr>
          <w:rFonts w:ascii="Times New Roman" w:eastAsia="Verdana" w:hAnsi="Times New Roman" w:cs="Times New Roman"/>
          <w:b/>
          <w:position w:val="-2"/>
          <w:sz w:val="24"/>
          <w:szCs w:val="24"/>
        </w:rPr>
        <w:t>R</w:t>
      </w:r>
      <w:r w:rsidR="00627049" w:rsidRPr="00EB37CC">
        <w:rPr>
          <w:rFonts w:ascii="Times New Roman" w:eastAsia="Verdana" w:hAnsi="Times New Roman" w:cs="Times New Roman"/>
          <w:b/>
          <w:spacing w:val="-1"/>
          <w:position w:val="-2"/>
          <w:sz w:val="24"/>
          <w:szCs w:val="24"/>
        </w:rPr>
        <w:t>EV</w:t>
      </w:r>
      <w:r w:rsidR="00627049" w:rsidRPr="00EB37CC">
        <w:rPr>
          <w:rFonts w:ascii="Times New Roman" w:eastAsia="Verdana" w:hAnsi="Times New Roman" w:cs="Times New Roman"/>
          <w:b/>
          <w:spacing w:val="1"/>
          <w:position w:val="-2"/>
          <w:sz w:val="24"/>
          <w:szCs w:val="24"/>
        </w:rPr>
        <w:t>IA</w:t>
      </w:r>
      <w:r w:rsidR="00627049" w:rsidRPr="00EB37CC">
        <w:rPr>
          <w:rFonts w:ascii="Times New Roman" w:eastAsia="Verdana" w:hAnsi="Times New Roman" w:cs="Times New Roman"/>
          <w:b/>
          <w:position w:val="-2"/>
          <w:sz w:val="24"/>
          <w:szCs w:val="24"/>
        </w:rPr>
        <w:t>TIO</w:t>
      </w:r>
      <w:r w:rsidR="00627049" w:rsidRPr="00EB37CC">
        <w:rPr>
          <w:rFonts w:ascii="Times New Roman" w:eastAsia="Verdana" w:hAnsi="Times New Roman" w:cs="Times New Roman"/>
          <w:b/>
          <w:spacing w:val="1"/>
          <w:position w:val="-2"/>
          <w:sz w:val="24"/>
          <w:szCs w:val="24"/>
        </w:rPr>
        <w:t>N</w:t>
      </w:r>
      <w:r w:rsidR="00627049" w:rsidRPr="00EB37CC">
        <w:rPr>
          <w:rFonts w:ascii="Times New Roman" w:eastAsia="Verdana" w:hAnsi="Times New Roman" w:cs="Times New Roman"/>
          <w:b/>
          <w:position w:val="-2"/>
          <w:sz w:val="24"/>
          <w:szCs w:val="24"/>
        </w:rPr>
        <w:t>S &amp; AC</w:t>
      </w:r>
      <w:r w:rsidR="00627049" w:rsidRPr="00EB37CC">
        <w:rPr>
          <w:rFonts w:ascii="Times New Roman" w:eastAsia="Verdana" w:hAnsi="Times New Roman" w:cs="Times New Roman"/>
          <w:b/>
          <w:spacing w:val="-1"/>
          <w:position w:val="-2"/>
          <w:sz w:val="24"/>
          <w:szCs w:val="24"/>
        </w:rPr>
        <w:t>R</w:t>
      </w:r>
      <w:r w:rsidR="00627049" w:rsidRPr="00EB37CC">
        <w:rPr>
          <w:rFonts w:ascii="Times New Roman" w:eastAsia="Verdana" w:hAnsi="Times New Roman" w:cs="Times New Roman"/>
          <w:b/>
          <w:position w:val="-2"/>
          <w:sz w:val="24"/>
          <w:szCs w:val="24"/>
        </w:rPr>
        <w:t>ON</w:t>
      </w:r>
      <w:r w:rsidR="00627049" w:rsidRPr="00EB37CC">
        <w:rPr>
          <w:rFonts w:ascii="Times New Roman" w:eastAsia="Verdana" w:hAnsi="Times New Roman" w:cs="Times New Roman"/>
          <w:b/>
          <w:spacing w:val="1"/>
          <w:position w:val="-2"/>
          <w:sz w:val="24"/>
          <w:szCs w:val="24"/>
        </w:rPr>
        <w:t>Y</w:t>
      </w:r>
      <w:r w:rsidR="00627049" w:rsidRPr="00EB37CC">
        <w:rPr>
          <w:rFonts w:ascii="Times New Roman" w:eastAsia="Verdana" w:hAnsi="Times New Roman" w:cs="Times New Roman"/>
          <w:b/>
          <w:position w:val="-2"/>
          <w:sz w:val="24"/>
          <w:szCs w:val="24"/>
        </w:rPr>
        <w:t>MS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BNWLA                            Bangladesh National Women Lawyers Association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CD</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Cabinet Division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CLMC</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Child Labour Monitoring Committee </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CRC                                 The United Nations Convention on the Rights of the Child 1989</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CSR                                 Corporate Social Responsibility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DC                                    Deputy Commissioner</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DIFE</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Department </w:t>
      </w:r>
      <w:r w:rsidR="00267208" w:rsidRPr="00EB37CC">
        <w:rPr>
          <w:rFonts w:ascii="Arial Narrow" w:eastAsia="Arial Narrow" w:hAnsi="Arial Narrow" w:cs="Arial Narrow"/>
          <w:sz w:val="20"/>
          <w:szCs w:val="20"/>
        </w:rPr>
        <w:t>f</w:t>
      </w:r>
      <w:r w:rsidRPr="00EB37CC">
        <w:rPr>
          <w:rFonts w:ascii="Arial Narrow" w:eastAsia="Arial Narrow" w:hAnsi="Arial Narrow" w:cs="Arial Narrow"/>
          <w:sz w:val="20"/>
          <w:szCs w:val="20"/>
        </w:rPr>
        <w:t>or Inspection</w:t>
      </w:r>
      <w:r w:rsidR="00267208" w:rsidRPr="00EB37CC">
        <w:rPr>
          <w:rFonts w:ascii="Arial Narrow" w:eastAsia="Arial Narrow" w:hAnsi="Arial Narrow" w:cs="Arial Narrow"/>
          <w:sz w:val="20"/>
          <w:szCs w:val="20"/>
        </w:rPr>
        <w:t xml:space="preserve"> of Factory and Establishment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IGA                                   Income Generating Activities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INCIDIN Bangladesh       Integrated Community and Industrial Development in Bangladesh</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ILO                                   International Labour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INGO                                International Non-Governmental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M&amp;E                                 Monitoring and Evaluation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MoLE                               Ministry of Labour and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MoA                                 Ministry of Agriculture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MoE                                 </w:t>
      </w:r>
      <w:r w:rsidR="003C555C" w:rsidRPr="00EB37CC">
        <w:rPr>
          <w:rFonts w:ascii="Arial Narrow" w:eastAsia="Arial Narrow" w:hAnsi="Arial Narrow" w:cs="Arial Narrow"/>
          <w:sz w:val="20"/>
          <w:szCs w:val="20"/>
        </w:rPr>
        <w:t xml:space="preserve"> </w:t>
      </w:r>
      <w:r w:rsidRPr="00EB37CC">
        <w:rPr>
          <w:rFonts w:ascii="Arial Narrow" w:eastAsia="Arial Narrow" w:hAnsi="Arial Narrow" w:cs="Arial Narrow"/>
          <w:sz w:val="20"/>
          <w:szCs w:val="20"/>
        </w:rPr>
        <w:t>Ministry of Education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MoEWOE                         Ministry of Expatriates' Welfare &amp; Overseas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MoFA                               Ministry of Foreign Affairs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                                  Ministry of Finance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MoHFW                            Ministry of Health and Family Welfare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oHA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Ho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Affai</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oInf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oICT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w:t>
      </w:r>
      <w:r w:rsidRPr="00EB37CC">
        <w:rPr>
          <w:rFonts w:ascii="Arial Narrow" w:eastAsia="Arial Narrow" w:hAnsi="Arial Narrow" w:cs="Arial Narrow"/>
          <w:spacing w:val="3"/>
          <w:sz w:val="20"/>
          <w:szCs w:val="20"/>
        </w:rPr>
        <w:t>m</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ication</w:t>
      </w:r>
      <w:r w:rsidRPr="00EB37CC">
        <w:rPr>
          <w:rFonts w:ascii="Arial Narrow" w:eastAsia="Arial Narrow" w:hAnsi="Arial Narrow" w:cs="Arial Narrow"/>
          <w:spacing w:val="-11"/>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echn</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logy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J</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A                          </w:t>
      </w:r>
      <w:r w:rsidRPr="00EB37CC">
        <w:rPr>
          <w:rFonts w:ascii="Arial Narrow" w:eastAsia="Arial Narrow" w:hAnsi="Arial Narrow" w:cs="Arial Narrow"/>
          <w:spacing w:val="3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L</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Just</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ce</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l</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 xml:space="preserve">GRDC                      </w:t>
      </w:r>
      <w:r w:rsidRPr="00EB37CC">
        <w:rPr>
          <w:rFonts w:ascii="Arial Narrow" w:eastAsia="Arial Narrow" w:hAnsi="Arial Narrow" w:cs="Arial Narrow"/>
          <w:spacing w:val="3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 L</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cal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Gove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z w:val="20"/>
          <w:szCs w:val="20"/>
        </w:rPr>
        <w:t>R</w:t>
      </w:r>
      <w:r w:rsidRPr="00EB37CC">
        <w:rPr>
          <w:rFonts w:ascii="Arial Narrow" w:eastAsia="Arial Narrow" w:hAnsi="Arial Narrow" w:cs="Arial Narrow"/>
          <w:spacing w:val="3"/>
          <w:sz w:val="20"/>
          <w:szCs w:val="20"/>
        </w:rPr>
        <w:t>u</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Develop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oP                                </w:t>
      </w:r>
      <w:r w:rsidRPr="00EB37CC">
        <w:rPr>
          <w:rFonts w:ascii="Arial Narrow" w:eastAsia="Arial Narrow" w:hAnsi="Arial Narrow" w:cs="Arial Narrow"/>
          <w:spacing w:val="4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z w:val="20"/>
          <w:szCs w:val="20"/>
        </w:rPr>
        <w:t>lan</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ing</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E                           </w:t>
      </w:r>
      <w:r w:rsidRPr="00EB37CC">
        <w:rPr>
          <w:rFonts w:ascii="Arial Narrow" w:eastAsia="Arial Narrow" w:hAnsi="Arial Narrow" w:cs="Arial Narrow"/>
          <w:spacing w:val="2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im</w:t>
      </w:r>
      <w:r w:rsidRPr="00EB37CC">
        <w:rPr>
          <w:rFonts w:ascii="Arial Narrow" w:eastAsia="Arial Narrow" w:hAnsi="Arial Narrow" w:cs="Arial Narrow"/>
          <w:spacing w:val="1"/>
          <w:sz w:val="20"/>
          <w:szCs w:val="20"/>
        </w:rPr>
        <w:t>ar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ass</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E</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u</w:t>
      </w:r>
      <w:r w:rsidRPr="00EB37CC">
        <w:rPr>
          <w:rFonts w:ascii="Arial Narrow" w:eastAsia="Arial Narrow" w:hAnsi="Arial Narrow" w:cs="Arial Narrow"/>
          <w:sz w:val="20"/>
          <w:szCs w:val="20"/>
        </w:rPr>
        <w:t>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oRA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Religious</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W                             </w:t>
      </w:r>
      <w:r w:rsidRPr="00EB37CC">
        <w:rPr>
          <w:rFonts w:ascii="Arial Narrow" w:eastAsia="Arial Narrow" w:hAnsi="Arial Narrow" w:cs="Arial Narrow"/>
          <w:spacing w:val="27"/>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S</w:t>
      </w:r>
      <w:r w:rsidRPr="00EB37CC">
        <w:rPr>
          <w:rFonts w:ascii="Arial Narrow" w:eastAsia="Arial Narrow" w:hAnsi="Arial Narrow" w:cs="Arial Narrow"/>
          <w:sz w:val="20"/>
          <w:szCs w:val="20"/>
        </w:rPr>
        <w:t>oci</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W</w:t>
      </w:r>
      <w:r w:rsidRPr="00EB37CC">
        <w:rPr>
          <w:rFonts w:ascii="Arial Narrow" w:eastAsia="Arial Narrow" w:hAnsi="Arial Narrow" w:cs="Arial Narrow"/>
          <w:sz w:val="20"/>
          <w:szCs w:val="20"/>
        </w:rPr>
        <w:t>elfa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oWCA                          </w:t>
      </w:r>
      <w:r w:rsidRPr="00EB37CC">
        <w:rPr>
          <w:rFonts w:ascii="Arial Narrow" w:eastAsia="Arial Narrow" w:hAnsi="Arial Narrow" w:cs="Arial Narrow"/>
          <w:spacing w:val="4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Wo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Ch</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ld</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 xml:space="preserve">DM                           </w:t>
      </w:r>
      <w:r w:rsidRPr="00EB37CC">
        <w:rPr>
          <w:rFonts w:ascii="Arial Narrow" w:eastAsia="Arial Narrow" w:hAnsi="Arial Narrow" w:cs="Arial Narrow"/>
          <w:spacing w:val="2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d</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Disaster</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em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Y</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Y</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 xml:space="preserve">d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p</w:t>
      </w:r>
      <w:r w:rsidRPr="00EB37CC">
        <w:rPr>
          <w:rFonts w:ascii="Arial Narrow" w:eastAsia="Arial Narrow" w:hAnsi="Arial Narrow" w:cs="Arial Narrow"/>
          <w:spacing w:val="1"/>
          <w:sz w:val="20"/>
          <w:szCs w:val="20"/>
        </w:rPr>
        <w:t>or</w:t>
      </w:r>
      <w:r w:rsidRPr="00EB37CC">
        <w:rPr>
          <w:rFonts w:ascii="Arial Narrow" w:eastAsia="Arial Narrow" w:hAnsi="Arial Narrow" w:cs="Arial Narrow"/>
          <w:sz w:val="20"/>
          <w:szCs w:val="20"/>
        </w:rPr>
        <w:t>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NGO                                </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Non</w:t>
      </w:r>
      <w:r w:rsidRPr="00EB37CC">
        <w:rPr>
          <w:rFonts w:ascii="Arial Narrow" w:eastAsia="Arial Narrow" w:hAnsi="Arial Narrow" w:cs="Arial Narrow"/>
          <w:spacing w:val="1"/>
          <w:sz w:val="20"/>
          <w:szCs w:val="20"/>
        </w:rPr>
        <w:t>-</w:t>
      </w:r>
      <w:r w:rsidRPr="00EB37CC">
        <w:rPr>
          <w:rFonts w:ascii="Arial Narrow" w:eastAsia="Arial Narrow" w:hAnsi="Arial Narrow" w:cs="Arial Narrow"/>
          <w:sz w:val="20"/>
          <w:szCs w:val="20"/>
        </w:rPr>
        <w:t>Gov</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tal</w:t>
      </w:r>
      <w:r w:rsidRPr="00EB37CC">
        <w:rPr>
          <w:rFonts w:ascii="Arial Narrow" w:eastAsia="Arial Narrow" w:hAnsi="Arial Narrow" w:cs="Arial Narrow"/>
          <w:spacing w:val="-13"/>
          <w:sz w:val="20"/>
          <w:szCs w:val="20"/>
        </w:rPr>
        <w:t xml:space="preserve"> </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nisation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NCLEP</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National Child Labour Elimination Policy</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NCLWC</w:t>
      </w:r>
      <w:r w:rsidRPr="00EB37CC">
        <w:rPr>
          <w:rFonts w:ascii="Arial Narrow" w:eastAsia="Arial Narrow" w:hAnsi="Arial Narrow" w:cs="Arial Narrow"/>
          <w:sz w:val="20"/>
          <w:szCs w:val="20"/>
        </w:rPr>
        <w:tab/>
        <w:t xml:space="preserve">            National Child Labour Welfare Council</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NPA                                  </w:t>
      </w:r>
      <w:r w:rsidR="00267208" w:rsidRPr="00EB37CC">
        <w:rPr>
          <w:rFonts w:ascii="Arial Narrow" w:eastAsia="Arial Narrow" w:hAnsi="Arial Narrow" w:cs="Arial Narrow"/>
          <w:sz w:val="20"/>
          <w:szCs w:val="20"/>
        </w:rPr>
        <w:t>National Plan of Action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P                                 </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b</w:t>
      </w:r>
      <w:r w:rsidRPr="00EB37CC">
        <w:rPr>
          <w:rFonts w:ascii="Arial Narrow" w:eastAsia="Arial Narrow" w:hAnsi="Arial Narrow" w:cs="Arial Narrow"/>
          <w:sz w:val="20"/>
          <w:szCs w:val="20"/>
        </w:rPr>
        <w:t>lic</w:t>
      </w:r>
      <w:r w:rsidRPr="00EB37CC">
        <w:rPr>
          <w:rFonts w:ascii="Arial Narrow" w:eastAsia="Arial Narrow" w:hAnsi="Arial Narrow" w:cs="Arial Narrow"/>
          <w:spacing w:val="1"/>
          <w:sz w:val="20"/>
          <w:szCs w:val="20"/>
        </w:rPr>
        <w:t>-</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vate</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tn</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ship</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olice</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ion</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h</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 xml:space="preserve">RC                           </w:t>
      </w:r>
      <w:r w:rsidRPr="00EB37CC">
        <w:rPr>
          <w:rFonts w:ascii="Arial Narrow" w:eastAsia="Arial Narrow" w:hAnsi="Arial Narrow" w:cs="Arial Narrow"/>
          <w:spacing w:val="45"/>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ian</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sociation</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or</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Reg</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al</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Coop</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ation</w:t>
      </w:r>
    </w:p>
    <w:p w:rsidR="000F7F85"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pacing w:val="1"/>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DG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Sustainable Development Goal</w:t>
      </w:r>
    </w:p>
    <w:p w:rsidR="00267208"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rPr>
          <w:rFonts w:ascii="Arial Narrow" w:eastAsia="Arial Narrow" w:hAnsi="Arial Narrow" w:cs="Arial Narrow"/>
          <w:sz w:val="20"/>
          <w:szCs w:val="20"/>
        </w:rPr>
        <w:sectPr w:rsidR="00267208" w:rsidRPr="00EB37CC">
          <w:footerReference w:type="default" r:id="rId9"/>
          <w:pgSz w:w="12240" w:h="15840"/>
          <w:pgMar w:top="1380" w:right="1720" w:bottom="280" w:left="1520" w:header="0" w:footer="1005" w:gutter="0"/>
          <w:cols w:space="720"/>
        </w:sectPr>
      </w:pPr>
      <w:r w:rsidRPr="00EB37CC">
        <w:rPr>
          <w:rFonts w:ascii="Arial Narrow" w:eastAsia="Arial Narrow" w:hAnsi="Arial Narrow" w:cs="Arial Narrow"/>
          <w:sz w:val="20"/>
          <w:szCs w:val="20"/>
        </w:rPr>
        <w:t xml:space="preserve">UNICEF                 </w:t>
      </w:r>
      <w:r w:rsidR="00CC6283" w:rsidRPr="00EB37CC">
        <w:rPr>
          <w:rFonts w:ascii="Arial Narrow" w:eastAsia="Arial Narrow" w:hAnsi="Arial Narrow" w:cs="Arial Narrow"/>
          <w:sz w:val="20"/>
          <w:szCs w:val="20"/>
        </w:rPr>
        <w:t xml:space="preserve">              </w:t>
      </w:r>
      <w:r w:rsidR="00CC6283" w:rsidRPr="00EB37CC">
        <w:rPr>
          <w:rFonts w:ascii="Arial Narrow" w:eastAsia="Arial Narrow" w:hAnsi="Arial Narrow" w:cs="Arial Narrow"/>
          <w:bCs/>
          <w:spacing w:val="1"/>
          <w:sz w:val="20"/>
          <w:szCs w:val="20"/>
        </w:rPr>
        <w:t>United Nations Children’s Fund</w:t>
      </w:r>
    </w:p>
    <w:p w:rsidR="00D934B4" w:rsidRPr="00D934B4" w:rsidRDefault="00D934B4" w:rsidP="007A2261">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b/>
          <w:color w:val="000000" w:themeColor="text1"/>
          <w:sz w:val="28"/>
          <w:szCs w:val="28"/>
          <w:u w:val="single"/>
        </w:rPr>
        <w:lastRenderedPageBreak/>
        <w:t>BACKGROUND</w:t>
      </w:r>
    </w:p>
    <w:p w:rsidR="00D934B4" w:rsidRDefault="00D934B4" w:rsidP="007A2261">
      <w:pPr>
        <w:spacing w:after="0" w:line="240" w:lineRule="auto"/>
        <w:jc w:val="center"/>
        <w:rPr>
          <w:rFonts w:ascii="Times New Roman" w:eastAsia="Calibri" w:hAnsi="Times New Roman" w:cs="Times New Roman"/>
          <w:b/>
          <w:color w:val="000000" w:themeColor="text1"/>
          <w:sz w:val="28"/>
          <w:szCs w:val="28"/>
          <w:u w:val="single"/>
        </w:rPr>
      </w:pPr>
    </w:p>
    <w:p w:rsidR="00D934B4" w:rsidRPr="00811D89" w:rsidRDefault="00D934B4" w:rsidP="00D934B4">
      <w:pPr>
        <w:jc w:val="both"/>
        <w:rPr>
          <w:rFonts w:cstheme="minorHAnsi"/>
          <w:color w:val="FF0000"/>
        </w:rPr>
      </w:pPr>
      <w:r w:rsidRPr="00811D89">
        <w:rPr>
          <w:rFonts w:cstheme="minorHAnsi"/>
          <w:color w:val="FF0000"/>
        </w:rPr>
        <w:t>Based on the national child labour survey of 2003, the NPA for Implementing National Child Labour Elimination Policy (2012-2016) was developed to address 7.4 Million economically active Children of which 3.2 million working children and 1.3 million in worst form of child labour in Bangladesh. As the title reflects, the NPA aimed at implementing the guidelines of the Child Labour Elimination Policy (2010) of the country. While the National Child Labour Elimination Policy (NCLEP), 2010 primarily provides guidance and direction in initiating concrete interventions to make meaningful changes in the lives of the children by withdrawing them from all forms of child labour including the hazardous work and worst forms of child labour. The NPA has been adopted as a response to the commitment of the Bangladesh Government, development partners, NGOs and civil society to create a roadmap for ensuring that the National Child Labour Elimination Policy – 2010 is successfully implemented. The NPA was prepared through a multi-stakeholder consultative process.</w:t>
      </w:r>
    </w:p>
    <w:p w:rsidR="00D934B4" w:rsidRPr="00811D89" w:rsidRDefault="00D934B4" w:rsidP="00D934B4">
      <w:pPr>
        <w:jc w:val="both"/>
        <w:rPr>
          <w:rFonts w:cstheme="minorHAnsi"/>
          <w:color w:val="FF0000"/>
        </w:rPr>
      </w:pPr>
      <w:r w:rsidRPr="00811D89">
        <w:rPr>
          <w:rFonts w:cstheme="minorHAnsi"/>
          <w:color w:val="FF0000"/>
        </w:rPr>
        <w:t xml:space="preserve">The Government of Bangladesh has taken various initiatives to prevent, protect and eliminate all forms of child labour, particularly hazardous and worst forms of child labour. The Government has also recognized that child labour is a multi-sectoral problem and requiring multi-pronged strategies and approaches. The NPA noted that most of the existing child labour programs activities are however education or training oriented and rehabilitative in nature. These approaches deal with the socially visible aspect of the problems. It identified that, many of the problems are rooted in the economic structures of poverty and inequality and required protective measures. In addition, child labour is more prevalent in the formal sector where little intervention exists and the Labour Law and its institutions have little or no role. </w:t>
      </w:r>
    </w:p>
    <w:p w:rsidR="00D934B4" w:rsidRPr="00811D89" w:rsidRDefault="00D934B4" w:rsidP="00D934B4">
      <w:pPr>
        <w:jc w:val="both"/>
        <w:rPr>
          <w:rFonts w:cstheme="minorHAnsi"/>
          <w:color w:val="FF0000"/>
        </w:rPr>
      </w:pPr>
      <w:r w:rsidRPr="00811D89">
        <w:rPr>
          <w:rFonts w:cstheme="minorHAnsi"/>
          <w:color w:val="FF0000"/>
        </w:rPr>
        <w:t xml:space="preserve">The NPA has therefore carefully developed measures and intervention strategies to address some of these structural issues and included the informal sector as a priority. In addition, based on the categorization of the Labour Act (2006), the NPA has deliberately focused on child labour at two groups: a) Working children less than 14 years; and b) Working children aged less than 18 years working in hazardous and worst forms of labour. </w:t>
      </w:r>
    </w:p>
    <w:p w:rsidR="00D934B4" w:rsidRPr="00811D89" w:rsidRDefault="00D934B4" w:rsidP="00D934B4">
      <w:pPr>
        <w:jc w:val="both"/>
        <w:rPr>
          <w:rFonts w:cstheme="minorHAnsi"/>
          <w:color w:val="FF0000"/>
        </w:rPr>
      </w:pPr>
      <w:r w:rsidRPr="00811D89">
        <w:rPr>
          <w:rFonts w:cstheme="minorHAnsi"/>
          <w:color w:val="FF0000"/>
        </w:rPr>
        <w:t>The NPA has focused on nine strategic areas of interventions highlighted in the National Policy on the Elimination of Child Labour, 2010. It has suggested 65 specific interventions corresponding to 22 key outputs under these strategic areas. A brief list of the key outputs under each of the nine strategic areas of intervention are as follows:</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Policy Implementation and Institutional Development</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Education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Health and Nutrition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Social Awareness Raising and Motivation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Legislation and Enforcement</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Employment and Labour Market</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 xml:space="preserve">Prevention of Child Labour and Safety of Children Engaged in Labour </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 xml:space="preserve">Social and Family Reintegration </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Research and Training</w:t>
      </w:r>
    </w:p>
    <w:p w:rsidR="00D934B4" w:rsidRPr="00811D89" w:rsidRDefault="00D934B4" w:rsidP="00D934B4">
      <w:pPr>
        <w:spacing w:after="160" w:line="259" w:lineRule="auto"/>
        <w:jc w:val="both"/>
        <w:rPr>
          <w:rFonts w:cstheme="minorHAnsi"/>
          <w:color w:val="FF0000"/>
        </w:rPr>
      </w:pPr>
      <w:r w:rsidRPr="00811D89">
        <w:rPr>
          <w:rFonts w:cstheme="minorHAnsi"/>
          <w:color w:val="FF0000"/>
        </w:rPr>
        <w:lastRenderedPageBreak/>
        <w:t>Important to note that the, NPA did not identify monitoring and evaluation as a separate strategic priority. It expected that output 9.1 would be sufficient to capture the implementation realities. However, this proved to be inadequate.</w:t>
      </w:r>
    </w:p>
    <w:p w:rsidR="00D934B4" w:rsidRPr="00811D89" w:rsidRDefault="00D934B4" w:rsidP="00D934B4">
      <w:pPr>
        <w:spacing w:after="160" w:line="259" w:lineRule="auto"/>
        <w:jc w:val="both"/>
        <w:rPr>
          <w:rFonts w:cstheme="minorHAnsi"/>
          <w:color w:val="FF0000"/>
        </w:rPr>
      </w:pPr>
      <w:r w:rsidRPr="00811D89">
        <w:rPr>
          <w:color w:val="FF0000"/>
        </w:rPr>
        <w:t xml:space="preserve">After adopting the </w:t>
      </w:r>
      <w:r w:rsidRPr="00811D89">
        <w:rPr>
          <w:b/>
          <w:color w:val="FF0000"/>
        </w:rPr>
        <w:t>National Child Labour Elimination Policy (NCLEP) of 2010</w:t>
      </w:r>
      <w:r w:rsidRPr="00811D89">
        <w:rPr>
          <w:color w:val="FF0000"/>
        </w:rPr>
        <w:t xml:space="preserve">, the country developed its first NPA to eliminate child labour </w:t>
      </w:r>
      <w:r w:rsidR="00FA0476" w:rsidRPr="00811D89">
        <w:rPr>
          <w:color w:val="FF0000"/>
        </w:rPr>
        <w:t>2012</w:t>
      </w:r>
      <w:r w:rsidRPr="00811D89">
        <w:rPr>
          <w:color w:val="FF0000"/>
        </w:rPr>
        <w:t>-2016. Once the designated period of the first NPA expired, the National Child Labour Welfare Council reviewed the progress of implementation and decided to update the NPA. However, to keep the momentum of the government and civil society actors’ work undeterred, NCLWC decided to expand the duration of the first NPA up to 2021 (or until a new NPA is adopted). Meanwhile, after a successful completion of MDG, Bangladesh also endorsed the global commitment on SDG implementation. This also pressed on elimination of child labour in two phases. First, to eliminate worst form of child labour by 2021 and second, to eliminate all forms of child labour by 2025 in the country. To meet this two-fold obligations, NCLWC formed a drafting committee, comprising of its members and representatives of MoLE and DIFE. The drafting committee, through a consultative process, involving the relevant stakeholders, drafted the current NPA and handed over to MoLE for finalization and adoption.</w:t>
      </w:r>
    </w:p>
    <w:p w:rsidR="00D934B4" w:rsidRPr="009D1DE0" w:rsidRDefault="00D934B4" w:rsidP="00D934B4">
      <w:pPr>
        <w:spacing w:after="160" w:line="259" w:lineRule="auto"/>
        <w:jc w:val="both"/>
        <w:rPr>
          <w:rFonts w:cstheme="minorHAnsi"/>
        </w:rPr>
      </w:pPr>
    </w:p>
    <w:p w:rsidR="00D934B4" w:rsidRDefault="00D934B4">
      <w:pPr>
        <w:spacing w:after="160" w:line="259" w:lineRule="auto"/>
        <w:rPr>
          <w:rFonts w:ascii="Times New Roman" w:eastAsia="Calibri" w:hAnsi="Times New Roman" w:cs="Times New Roman"/>
          <w:b/>
          <w:color w:val="000000" w:themeColor="text1"/>
          <w:sz w:val="28"/>
          <w:szCs w:val="28"/>
          <w:u w:val="single"/>
        </w:rPr>
      </w:pPr>
    </w:p>
    <w:p w:rsidR="00D934B4" w:rsidRDefault="00D934B4">
      <w:pPr>
        <w:spacing w:after="160" w:line="259" w:lineRule="auto"/>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br w:type="page"/>
      </w:r>
    </w:p>
    <w:p w:rsidR="00920E6B" w:rsidRDefault="00C753FF" w:rsidP="007A2261">
      <w:pPr>
        <w:spacing w:after="0" w:line="240"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lastRenderedPageBreak/>
        <w:t>Executive Summery</w:t>
      </w:r>
    </w:p>
    <w:p w:rsidR="00C753FF" w:rsidRDefault="00C753FF" w:rsidP="007A2261">
      <w:pPr>
        <w:spacing w:after="0" w:line="240" w:lineRule="auto"/>
        <w:jc w:val="center"/>
        <w:rPr>
          <w:rFonts w:ascii="Times New Roman" w:eastAsia="Calibri" w:hAnsi="Times New Roman" w:cs="Times New Roman"/>
          <w:b/>
          <w:color w:val="000000" w:themeColor="text1"/>
          <w:sz w:val="28"/>
          <w:szCs w:val="28"/>
          <w:u w:val="single"/>
        </w:rPr>
      </w:pPr>
    </w:p>
    <w:p w:rsidR="002B48E9" w:rsidRDefault="002B48E9" w:rsidP="002B48E9">
      <w:pPr>
        <w:pStyle w:val="ListParagraph"/>
        <w:spacing w:after="0" w:line="240" w:lineRule="auto"/>
        <w:ind w:left="0"/>
        <w:jc w:val="both"/>
        <w:rPr>
          <w:rFonts w:ascii="Times New Roman" w:hAnsi="Times New Roman"/>
          <w:color w:val="000000" w:themeColor="text1"/>
          <w:sz w:val="24"/>
          <w:szCs w:val="24"/>
        </w:rPr>
      </w:pPr>
      <w:r w:rsidRPr="00EB37CC">
        <w:rPr>
          <w:rFonts w:ascii="Times New Roman" w:hAnsi="Times New Roman"/>
          <w:color w:val="000000" w:themeColor="text1"/>
          <w:sz w:val="24"/>
          <w:szCs w:val="24"/>
        </w:rPr>
        <w:t>National Plan of Action to Eliminate Child Labour (</w:t>
      </w:r>
      <w:r>
        <w:rPr>
          <w:rFonts w:ascii="Times New Roman" w:hAnsi="Times New Roman"/>
          <w:color w:val="000000" w:themeColor="text1"/>
          <w:sz w:val="24"/>
          <w:szCs w:val="24"/>
        </w:rPr>
        <w:t>2021-2025</w:t>
      </w:r>
      <w:r w:rsidRPr="00EB37CC">
        <w:rPr>
          <w:rFonts w:ascii="Times New Roman" w:hAnsi="Times New Roman"/>
          <w:color w:val="000000" w:themeColor="text1"/>
          <w:sz w:val="24"/>
          <w:szCs w:val="24"/>
        </w:rPr>
        <w:t>) is drafted by the Members of the drafting committee formed by National Child Labour Welfare Council under the leadership of M</w:t>
      </w:r>
      <w:r>
        <w:rPr>
          <w:rFonts w:ascii="Times New Roman" w:hAnsi="Times New Roman"/>
          <w:color w:val="000000" w:themeColor="text1"/>
          <w:sz w:val="24"/>
          <w:szCs w:val="24"/>
        </w:rPr>
        <w:t xml:space="preserve">inistry </w:t>
      </w:r>
      <w:r w:rsidRPr="00EB37CC">
        <w:rPr>
          <w:rFonts w:ascii="Times New Roman" w:hAnsi="Times New Roman"/>
          <w:color w:val="000000" w:themeColor="text1"/>
          <w:sz w:val="24"/>
          <w:szCs w:val="24"/>
        </w:rPr>
        <w:t>o</w:t>
      </w:r>
      <w:r>
        <w:rPr>
          <w:rFonts w:ascii="Times New Roman" w:hAnsi="Times New Roman"/>
          <w:color w:val="000000" w:themeColor="text1"/>
          <w:sz w:val="24"/>
          <w:szCs w:val="24"/>
        </w:rPr>
        <w:t xml:space="preserve">f </w:t>
      </w:r>
      <w:r w:rsidRPr="00EB37CC">
        <w:rPr>
          <w:rFonts w:ascii="Times New Roman" w:hAnsi="Times New Roman"/>
          <w:color w:val="000000" w:themeColor="text1"/>
          <w:sz w:val="24"/>
          <w:szCs w:val="24"/>
        </w:rPr>
        <w:t>L</w:t>
      </w:r>
      <w:r>
        <w:rPr>
          <w:rFonts w:ascii="Times New Roman" w:hAnsi="Times New Roman"/>
          <w:color w:val="000000" w:themeColor="text1"/>
          <w:sz w:val="24"/>
          <w:szCs w:val="24"/>
        </w:rPr>
        <w:t xml:space="preserve">abour </w:t>
      </w:r>
      <w:r w:rsidRPr="00EB37CC">
        <w:rPr>
          <w:rFonts w:ascii="Times New Roman" w:hAnsi="Times New Roman"/>
          <w:color w:val="000000" w:themeColor="text1"/>
          <w:sz w:val="24"/>
          <w:szCs w:val="24"/>
        </w:rPr>
        <w:t>E</w:t>
      </w:r>
      <w:r>
        <w:rPr>
          <w:rFonts w:ascii="Times New Roman" w:hAnsi="Times New Roman"/>
          <w:color w:val="000000" w:themeColor="text1"/>
          <w:sz w:val="24"/>
          <w:szCs w:val="24"/>
        </w:rPr>
        <w:t>mployment (MoLE)</w:t>
      </w:r>
      <w:r w:rsidRPr="00EB37CC">
        <w:rPr>
          <w:rFonts w:ascii="Times New Roman" w:hAnsi="Times New Roman"/>
          <w:color w:val="000000" w:themeColor="text1"/>
          <w:sz w:val="24"/>
          <w:szCs w:val="24"/>
        </w:rPr>
        <w:t xml:space="preserve">. </w:t>
      </w:r>
      <w:r>
        <w:rPr>
          <w:rFonts w:ascii="Times New Roman" w:hAnsi="Times New Roman"/>
          <w:color w:val="000000" w:themeColor="text1"/>
          <w:sz w:val="24"/>
          <w:szCs w:val="24"/>
        </w:rPr>
        <w:t>With INCIDIN Bangladesh as the Convener, t</w:t>
      </w:r>
      <w:r w:rsidRPr="00EB37CC">
        <w:rPr>
          <w:rFonts w:ascii="Times New Roman" w:hAnsi="Times New Roman"/>
          <w:color w:val="000000" w:themeColor="text1"/>
          <w:sz w:val="24"/>
          <w:szCs w:val="24"/>
        </w:rPr>
        <w:t>he Drafting Committee involved</w:t>
      </w:r>
      <w:r>
        <w:rPr>
          <w:rFonts w:ascii="Times New Roman" w:hAnsi="Times New Roman"/>
          <w:color w:val="000000" w:themeColor="text1"/>
          <w:sz w:val="24"/>
          <w:szCs w:val="24"/>
        </w:rPr>
        <w:t xml:space="preserve"> GO-NGO personnel including MoLE, DIFE, ILO,</w:t>
      </w:r>
      <w:r w:rsidRPr="00EB37CC">
        <w:rPr>
          <w:rFonts w:ascii="Times New Roman" w:hAnsi="Times New Roman"/>
          <w:color w:val="000000" w:themeColor="text1"/>
          <w:sz w:val="24"/>
          <w:szCs w:val="24"/>
        </w:rPr>
        <w:t xml:space="preserve"> Save the Children, UNICEF</w:t>
      </w:r>
      <w:r w:rsidRPr="00EB37CC">
        <w:rPr>
          <w:rFonts w:cs="SutonnyMJ"/>
          <w:sz w:val="28"/>
          <w:szCs w:val="24"/>
        </w:rPr>
        <w:t xml:space="preserve"> </w:t>
      </w:r>
      <w:r w:rsidRPr="00EB37CC">
        <w:rPr>
          <w:rFonts w:ascii="Times New Roman" w:hAnsi="Times New Roman"/>
          <w:color w:val="000000" w:themeColor="text1"/>
          <w:sz w:val="24"/>
          <w:szCs w:val="24"/>
        </w:rPr>
        <w:t>Bangladesh</w:t>
      </w:r>
      <w:r>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Bangladesh Labour Foundation</w:t>
      </w:r>
      <w:r>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Street Children and Children Rights</w:t>
      </w:r>
      <w:r>
        <w:rPr>
          <w:rFonts w:ascii="Times New Roman" w:hAnsi="Times New Roman"/>
          <w:color w:val="000000" w:themeColor="text1"/>
          <w:sz w:val="24"/>
          <w:szCs w:val="24"/>
        </w:rPr>
        <w:t xml:space="preserve">, </w:t>
      </w:r>
      <w:r w:rsidRPr="00EB37CC">
        <w:rPr>
          <w:rFonts w:ascii="Times New Roman" w:hAnsi="Times New Roman"/>
          <w:color w:val="000000" w:themeColor="text1"/>
          <w:sz w:val="24"/>
          <w:szCs w:val="24"/>
        </w:rPr>
        <w:t>Mansuher Jonno Foun</w:t>
      </w:r>
      <w:r>
        <w:rPr>
          <w:rFonts w:ascii="Times New Roman" w:hAnsi="Times New Roman"/>
          <w:color w:val="000000" w:themeColor="text1"/>
          <w:sz w:val="24"/>
          <w:szCs w:val="24"/>
        </w:rPr>
        <w:t>dation, World Vision Bangladesh</w:t>
      </w:r>
      <w:r w:rsidRPr="00EB37CC">
        <w:rPr>
          <w:rFonts w:ascii="Times New Roman" w:hAnsi="Times New Roman"/>
          <w:color w:val="000000" w:themeColor="text1"/>
          <w:sz w:val="24"/>
          <w:szCs w:val="24"/>
        </w:rPr>
        <w:t xml:space="preserve"> and Bangladesh Shishu Adhikar Forum. All the members of</w:t>
      </w:r>
      <w:r w:rsidRPr="002D7297">
        <w:rPr>
          <w:rFonts w:ascii="Times New Roman" w:hAnsi="Times New Roman"/>
          <w:color w:val="000000" w:themeColor="text1"/>
          <w:sz w:val="24"/>
          <w:szCs w:val="24"/>
        </w:rPr>
        <w:t xml:space="preserve"> </w:t>
      </w:r>
      <w:r w:rsidRPr="00EB37CC">
        <w:rPr>
          <w:rFonts w:ascii="Times New Roman" w:hAnsi="Times New Roman"/>
          <w:color w:val="000000" w:themeColor="text1"/>
          <w:sz w:val="24"/>
          <w:szCs w:val="24"/>
        </w:rPr>
        <w:t xml:space="preserve">National Child Labour Welfare Council </w:t>
      </w:r>
      <w:r>
        <w:rPr>
          <w:rFonts w:ascii="Times New Roman" w:hAnsi="Times New Roman"/>
          <w:color w:val="000000" w:themeColor="text1"/>
          <w:sz w:val="24"/>
          <w:szCs w:val="24"/>
        </w:rPr>
        <w:t>(</w:t>
      </w:r>
      <w:r w:rsidRPr="00EB37CC">
        <w:rPr>
          <w:rFonts w:ascii="Times New Roman" w:hAnsi="Times New Roman"/>
          <w:color w:val="000000" w:themeColor="text1"/>
          <w:sz w:val="24"/>
          <w:szCs w:val="24"/>
        </w:rPr>
        <w:t>NCLWC</w:t>
      </w:r>
      <w:r>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have provided their inputs to enrich the draft NPA. </w:t>
      </w:r>
      <w:r>
        <w:rPr>
          <w:rFonts w:ascii="Times New Roman" w:hAnsi="Times New Roman"/>
          <w:color w:val="000000" w:themeColor="text1"/>
          <w:sz w:val="24"/>
          <w:szCs w:val="24"/>
        </w:rPr>
        <w:t>It was discussed in inter-ministerial meetings and different Ministries given relevant inputs on that.</w:t>
      </w:r>
    </w:p>
    <w:p w:rsidR="002B48E9" w:rsidRDefault="002B48E9" w:rsidP="00361C28">
      <w:pPr>
        <w:spacing w:after="0" w:line="240" w:lineRule="auto"/>
        <w:jc w:val="both"/>
        <w:rPr>
          <w:sz w:val="24"/>
          <w:szCs w:val="24"/>
        </w:rPr>
      </w:pPr>
    </w:p>
    <w:p w:rsidR="00C753FF" w:rsidRPr="00C753FF" w:rsidRDefault="00361C28" w:rsidP="00361C28">
      <w:pPr>
        <w:spacing w:after="0" w:line="240" w:lineRule="auto"/>
        <w:jc w:val="both"/>
        <w:rPr>
          <w:rFonts w:ascii="Times New Roman" w:eastAsia="Calibri" w:hAnsi="Times New Roman" w:cs="Times New Roman"/>
          <w:b/>
          <w:color w:val="000000" w:themeColor="text1"/>
          <w:sz w:val="28"/>
          <w:szCs w:val="28"/>
        </w:rPr>
      </w:pPr>
      <w:r w:rsidRPr="00106D97">
        <w:rPr>
          <w:sz w:val="24"/>
          <w:szCs w:val="24"/>
        </w:rPr>
        <w:t xml:space="preserve">Based on the analysis of the context and the experience of implementation of the previous NPA (2012-2016), </w:t>
      </w:r>
      <w:r>
        <w:rPr>
          <w:sz w:val="24"/>
          <w:szCs w:val="24"/>
        </w:rPr>
        <w:t xml:space="preserve">The current NPA identifies the relevance of the strategic objectives adopted by the previous NPA. At the same time, the current NPA identifies the actions relevant to address child labour within the SDG implementation strategy of GoB.  </w:t>
      </w:r>
      <w:r w:rsidRPr="009C506D">
        <w:rPr>
          <w:sz w:val="24"/>
          <w:szCs w:val="24"/>
        </w:rPr>
        <w:t>The present NPA is based on two</w:t>
      </w:r>
      <w:r>
        <w:rPr>
          <w:sz w:val="24"/>
          <w:szCs w:val="24"/>
        </w:rPr>
        <w:t xml:space="preserve"> key strategic components; 1) t</w:t>
      </w:r>
      <w:r w:rsidRPr="009C506D">
        <w:rPr>
          <w:sz w:val="24"/>
          <w:szCs w:val="24"/>
        </w:rPr>
        <w:t xml:space="preserve">he </w:t>
      </w:r>
      <w:r>
        <w:rPr>
          <w:sz w:val="24"/>
          <w:szCs w:val="24"/>
        </w:rPr>
        <w:t xml:space="preserve">Actions Built within </w:t>
      </w:r>
      <w:r w:rsidRPr="009C506D">
        <w:rPr>
          <w:sz w:val="24"/>
          <w:szCs w:val="24"/>
        </w:rPr>
        <w:t>SDG Implementation strategy of GoB</w:t>
      </w:r>
      <w:r>
        <w:rPr>
          <w:sz w:val="24"/>
          <w:szCs w:val="24"/>
        </w:rPr>
        <w:t xml:space="preserve"> and 2) t</w:t>
      </w:r>
      <w:r w:rsidRPr="009C506D">
        <w:rPr>
          <w:sz w:val="24"/>
          <w:szCs w:val="24"/>
        </w:rPr>
        <w:t>he SDG plus Actions to eliminate child labour</w:t>
      </w:r>
      <w:r>
        <w:rPr>
          <w:sz w:val="24"/>
          <w:szCs w:val="24"/>
        </w:rPr>
        <w:t>.</w:t>
      </w:r>
    </w:p>
    <w:p w:rsidR="00361C28" w:rsidRDefault="00361C28" w:rsidP="00B774CC">
      <w:pPr>
        <w:spacing w:after="0" w:line="240" w:lineRule="auto"/>
        <w:jc w:val="both"/>
        <w:rPr>
          <w:rFonts w:ascii="Times New Roman" w:eastAsia="Calibri" w:hAnsi="Times New Roman" w:cs="Times New Roman"/>
          <w:color w:val="000000" w:themeColor="text1"/>
          <w:sz w:val="24"/>
          <w:szCs w:val="24"/>
        </w:rPr>
      </w:pPr>
    </w:p>
    <w:p w:rsidR="00B774CC" w:rsidRDefault="00385145" w:rsidP="00B774CC">
      <w:pPr>
        <w:spacing w:after="0" w:line="240" w:lineRule="auto"/>
        <w:jc w:val="both"/>
        <w:rPr>
          <w:rFonts w:ascii="Times New Roman" w:eastAsia="Calibri" w:hAnsi="Times New Roman" w:cs="Times New Roman"/>
          <w:bCs/>
        </w:rPr>
      </w:pPr>
      <w:r>
        <w:rPr>
          <w:rFonts w:ascii="Times New Roman" w:eastAsia="Calibri" w:hAnsi="Times New Roman" w:cs="Times New Roman"/>
          <w:color w:val="000000" w:themeColor="text1"/>
          <w:sz w:val="24"/>
          <w:szCs w:val="24"/>
        </w:rPr>
        <w:t xml:space="preserve">The NPA has drawn extensively from the </w:t>
      </w:r>
      <w:r>
        <w:rPr>
          <w:rFonts w:ascii="Times New Roman" w:eastAsia="Calibri" w:hAnsi="Times New Roman" w:cs="Times New Roman"/>
          <w:bCs/>
        </w:rPr>
        <w:t xml:space="preserve">SDG implementation plan of the Government of Bangladesh (GoB). This has worked to promote a broad based ownership of the government and mainstreamed the NPA within the general development planning (the FYP) and strategies of the GoB. Moreover, the document also worked to ensure to track and engage resources already allocated or in the pipeline for effectively resourcing the current NPA 2021-2025. </w:t>
      </w:r>
      <w:r w:rsidR="00B774CC" w:rsidRPr="00EB37CC">
        <w:rPr>
          <w:sz w:val="24"/>
          <w:szCs w:val="24"/>
        </w:rPr>
        <w:t xml:space="preserve">Within the SDG implementation strategy there are five strategic clusters of interventions which are relevant in addressing child labour. The current NPA </w:t>
      </w:r>
      <w:r w:rsidR="00B774CC">
        <w:rPr>
          <w:sz w:val="24"/>
          <w:szCs w:val="24"/>
        </w:rPr>
        <w:t>2021-2025</w:t>
      </w:r>
      <w:r w:rsidR="00B774CC" w:rsidRPr="00EB37CC">
        <w:rPr>
          <w:sz w:val="24"/>
          <w:szCs w:val="24"/>
        </w:rPr>
        <w:t xml:space="preserve"> therefore build around these five objectives reflected within the SDG implementation strategy paper of GoB.</w:t>
      </w:r>
      <w:r w:rsidR="00361C28">
        <w:rPr>
          <w:sz w:val="24"/>
          <w:szCs w:val="24"/>
        </w:rPr>
        <w:t xml:space="preserve"> </w:t>
      </w:r>
      <w:r w:rsidR="00361C28" w:rsidRPr="00C13B10">
        <w:rPr>
          <w:rFonts w:ascii="Times New Roman" w:eastAsia="Calibri" w:hAnsi="Times New Roman" w:cs="Times New Roman"/>
          <w:bCs/>
        </w:rPr>
        <w:t xml:space="preserve">The NPA also includes an outline of strategy </w:t>
      </w:r>
      <w:r w:rsidR="00361C28">
        <w:rPr>
          <w:rFonts w:ascii="Times New Roman" w:eastAsia="Calibri" w:hAnsi="Times New Roman" w:cs="Times New Roman"/>
          <w:bCs/>
        </w:rPr>
        <w:t>to address child labour during and in post-COVID-19 phase. This complies with the SDG Target 3.b and Target 3.8.</w:t>
      </w:r>
    </w:p>
    <w:p w:rsidR="00FB638B" w:rsidRPr="00FB638B" w:rsidRDefault="00FB638B" w:rsidP="00B774CC">
      <w:pPr>
        <w:spacing w:after="0" w:line="240" w:lineRule="auto"/>
        <w:jc w:val="both"/>
        <w:rPr>
          <w:rFonts w:ascii="Times New Roman" w:eastAsia="Calibri" w:hAnsi="Times New Roman" w:cs="Times New Roman"/>
          <w:bCs/>
        </w:rPr>
      </w:pPr>
    </w:p>
    <w:p w:rsidR="00FB638B" w:rsidRDefault="00FB638B" w:rsidP="00B774CC">
      <w:pPr>
        <w:spacing w:after="0" w:line="240" w:lineRule="auto"/>
        <w:jc w:val="both"/>
        <w:rPr>
          <w:sz w:val="24"/>
          <w:szCs w:val="24"/>
        </w:rPr>
      </w:pPr>
      <w:r>
        <w:rPr>
          <w:sz w:val="24"/>
          <w:szCs w:val="24"/>
        </w:rPr>
        <w:t>The NPA 2021-2025 has five key strategic objectives:</w:t>
      </w:r>
    </w:p>
    <w:p w:rsidR="00FB638B" w:rsidRPr="00FB638B" w:rsidRDefault="00FB638B" w:rsidP="00FB638B">
      <w:pPr>
        <w:pStyle w:val="ListParagraph"/>
        <w:numPr>
          <w:ilvl w:val="0"/>
          <w:numId w:val="98"/>
        </w:numPr>
        <w:spacing w:after="0" w:line="240" w:lineRule="auto"/>
        <w:jc w:val="both"/>
        <w:rPr>
          <w:sz w:val="24"/>
          <w:szCs w:val="24"/>
        </w:rPr>
      </w:pPr>
      <w:r w:rsidRPr="00FB638B">
        <w:rPr>
          <w:bCs/>
          <w:sz w:val="24"/>
          <w:szCs w:val="24"/>
        </w:rPr>
        <w:t>Strategic Objective-1. Reducing vulnerability to child labour</w:t>
      </w:r>
    </w:p>
    <w:p w:rsidR="00FB638B" w:rsidRPr="00FB638B" w:rsidRDefault="00FB638B" w:rsidP="00FB638B">
      <w:pPr>
        <w:pStyle w:val="ListParagraph"/>
        <w:numPr>
          <w:ilvl w:val="0"/>
          <w:numId w:val="98"/>
        </w:numPr>
        <w:spacing w:after="0" w:line="240" w:lineRule="auto"/>
        <w:jc w:val="both"/>
        <w:rPr>
          <w:sz w:val="24"/>
          <w:szCs w:val="24"/>
        </w:rPr>
      </w:pPr>
      <w:r w:rsidRPr="00FB638B">
        <w:rPr>
          <w:bCs/>
          <w:sz w:val="24"/>
          <w:szCs w:val="24"/>
        </w:rPr>
        <w:t>Strategic Objective -2. Withdrawing children from hazardous and worst forms of child labour</w:t>
      </w:r>
    </w:p>
    <w:p w:rsidR="00FB638B" w:rsidRPr="00FB638B" w:rsidRDefault="00FB638B" w:rsidP="00FB638B">
      <w:pPr>
        <w:pStyle w:val="ListParagraph"/>
        <w:numPr>
          <w:ilvl w:val="0"/>
          <w:numId w:val="98"/>
        </w:numPr>
        <w:spacing w:after="0" w:line="240" w:lineRule="auto"/>
        <w:jc w:val="both"/>
        <w:rPr>
          <w:sz w:val="24"/>
          <w:szCs w:val="24"/>
        </w:rPr>
      </w:pPr>
      <w:r w:rsidRPr="00FB638B">
        <w:rPr>
          <w:bCs/>
          <w:sz w:val="24"/>
          <w:szCs w:val="24"/>
        </w:rPr>
        <w:t>Strategic Objective -3. Increased capacity to protect children at workplace</w:t>
      </w:r>
    </w:p>
    <w:p w:rsidR="00FB638B" w:rsidRPr="00FB638B" w:rsidRDefault="00FB638B" w:rsidP="00FB638B">
      <w:pPr>
        <w:pStyle w:val="ListParagraph"/>
        <w:numPr>
          <w:ilvl w:val="0"/>
          <w:numId w:val="98"/>
        </w:numPr>
        <w:spacing w:after="0" w:line="240" w:lineRule="auto"/>
        <w:jc w:val="both"/>
        <w:rPr>
          <w:sz w:val="24"/>
          <w:szCs w:val="24"/>
        </w:rPr>
      </w:pPr>
      <w:r w:rsidRPr="00FB638B">
        <w:rPr>
          <w:bCs/>
          <w:sz w:val="24"/>
          <w:szCs w:val="24"/>
        </w:rPr>
        <w:t>Strategic Objective -4. Partnership and multi-sectoral engagement</w:t>
      </w:r>
    </w:p>
    <w:p w:rsidR="00FB638B" w:rsidRPr="00FB638B" w:rsidRDefault="00FB638B" w:rsidP="00FB638B">
      <w:pPr>
        <w:pStyle w:val="ListParagraph"/>
        <w:numPr>
          <w:ilvl w:val="0"/>
          <w:numId w:val="98"/>
        </w:numPr>
        <w:spacing w:after="0" w:line="240" w:lineRule="auto"/>
        <w:jc w:val="both"/>
        <w:rPr>
          <w:sz w:val="24"/>
          <w:szCs w:val="24"/>
        </w:rPr>
      </w:pPr>
      <w:r w:rsidRPr="00FB638B">
        <w:rPr>
          <w:bCs/>
          <w:sz w:val="24"/>
          <w:szCs w:val="24"/>
        </w:rPr>
        <w:t>Strategic Objective -5.  Monitoring and Evaluation of NPA implementation</w:t>
      </w:r>
    </w:p>
    <w:p w:rsidR="00FB638B" w:rsidRDefault="00FB638B" w:rsidP="00B774CC">
      <w:pPr>
        <w:spacing w:after="0" w:line="240" w:lineRule="auto"/>
        <w:jc w:val="both"/>
        <w:rPr>
          <w:sz w:val="24"/>
          <w:szCs w:val="24"/>
        </w:rPr>
      </w:pPr>
    </w:p>
    <w:p w:rsidR="00FB638B" w:rsidRDefault="00FB638B" w:rsidP="00B774CC">
      <w:pPr>
        <w:spacing w:after="0" w:line="240" w:lineRule="auto"/>
        <w:jc w:val="both"/>
        <w:rPr>
          <w:sz w:val="24"/>
          <w:szCs w:val="24"/>
        </w:rPr>
      </w:pPr>
      <w:r>
        <w:rPr>
          <w:sz w:val="24"/>
          <w:szCs w:val="24"/>
        </w:rPr>
        <w:t xml:space="preserve">Under each of these objectives there are a set of planned outputs which are expected to contribute in eliminating hazardous child labour by 2021 and all forms of child labour by 2025 in Bangladesh. </w:t>
      </w:r>
    </w:p>
    <w:p w:rsidR="00FB638B" w:rsidRDefault="00FB638B" w:rsidP="00B774CC">
      <w:pPr>
        <w:spacing w:after="0" w:line="240" w:lineRule="auto"/>
        <w:jc w:val="both"/>
        <w:rPr>
          <w:sz w:val="24"/>
          <w:szCs w:val="24"/>
        </w:rPr>
      </w:pPr>
    </w:p>
    <w:p w:rsidR="00B774CC" w:rsidRPr="00EB37CC" w:rsidRDefault="00FB638B" w:rsidP="00B774CC">
      <w:pPr>
        <w:spacing w:after="0" w:line="240" w:lineRule="auto"/>
        <w:jc w:val="both"/>
        <w:rPr>
          <w:sz w:val="24"/>
          <w:szCs w:val="24"/>
        </w:rPr>
      </w:pPr>
      <w:r w:rsidRPr="00EB37CC">
        <w:rPr>
          <w:b/>
          <w:bCs/>
          <w:sz w:val="24"/>
          <w:szCs w:val="24"/>
        </w:rPr>
        <w:t>Strategic Objective-1</w:t>
      </w:r>
      <w:r w:rsidR="00B774CC" w:rsidRPr="00EB37CC">
        <w:rPr>
          <w:sz w:val="24"/>
          <w:szCs w:val="24"/>
        </w:rPr>
        <w:t xml:space="preserve"> involves the following outputs:</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1.1 Raising general awareness amongst parents, the community and civil society about child labour (to promote community resistance).</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1.2 Motivation and financial support/stipend to children of poor households at rural and urban centers with special schooling facilities (TVET, NFE).</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1.3 Support to the households of the vulnerable children for economic empowerment.</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lastRenderedPageBreak/>
        <w:t>Output: 1.4 Motivation for the employers for exploring new/ alternative technology and source of labour.</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1.5 Institutional capacity building to monitor and address child labour from central to union level.</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FB638B" w:rsidP="00B774CC">
      <w:pPr>
        <w:spacing w:after="0" w:line="240" w:lineRule="auto"/>
        <w:jc w:val="both"/>
        <w:rPr>
          <w:rFonts w:ascii="Times New Roman" w:eastAsia="Calibri" w:hAnsi="Times New Roman" w:cs="Times New Roman"/>
          <w:bCs/>
          <w:u w:val="single"/>
        </w:rPr>
      </w:pPr>
      <w:r>
        <w:rPr>
          <w:b/>
          <w:bCs/>
          <w:sz w:val="24"/>
          <w:szCs w:val="24"/>
        </w:rPr>
        <w:t>Strategic Objective-2</w:t>
      </w:r>
      <w:r w:rsidR="00B774CC" w:rsidRPr="00EB37CC">
        <w:rPr>
          <w:rFonts w:ascii="Times New Roman" w:eastAsia="Calibri" w:hAnsi="Times New Roman" w:cs="Times New Roman"/>
          <w:bCs/>
          <w:u w:val="single"/>
        </w:rPr>
        <w:t xml:space="preserve"> involves the following outputs:</w:t>
      </w:r>
    </w:p>
    <w:p w:rsidR="00B774CC" w:rsidRPr="00EB37CC" w:rsidRDefault="00B774CC" w:rsidP="00B774CC">
      <w:pPr>
        <w:spacing w:after="0" w:line="240" w:lineRule="auto"/>
        <w:jc w:val="both"/>
        <w:rPr>
          <w:rFonts w:ascii="Times New Roman" w:eastAsia="Calibri" w:hAnsi="Times New Roman" w:cs="Times New Roman"/>
          <w:bCs/>
        </w:rPr>
      </w:pP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Output-2.1: Review and updating of the list of hazardous child labour.</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Output-2.2: Identification and referral guidelines adopted.</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Output-2.3: Economic and social support to the children withdrawn from work with priority to children in HCL and girls in CL linked with TVET/NFE and alternative job placement. </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Output-2.4: Shelter for children without parental care.</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Output-2.5: Support to the households of the withdrawn children for economic empowerment</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w:t>
      </w:r>
    </w:p>
    <w:p w:rsidR="00B774CC" w:rsidRPr="00EB37CC" w:rsidRDefault="00FB638B" w:rsidP="00B774CC">
      <w:pPr>
        <w:spacing w:after="0" w:line="240" w:lineRule="auto"/>
        <w:jc w:val="both"/>
        <w:rPr>
          <w:rFonts w:ascii="Times New Roman" w:eastAsia="Calibri" w:hAnsi="Times New Roman" w:cs="Times New Roman"/>
          <w:bCs/>
          <w:u w:val="single"/>
        </w:rPr>
      </w:pPr>
      <w:r>
        <w:rPr>
          <w:b/>
          <w:bCs/>
          <w:sz w:val="24"/>
          <w:szCs w:val="24"/>
        </w:rPr>
        <w:t>Strategic Objective-3</w:t>
      </w:r>
      <w:r w:rsidR="00B774CC" w:rsidRPr="00EB37CC">
        <w:rPr>
          <w:rFonts w:ascii="Times New Roman" w:eastAsia="Calibri" w:hAnsi="Times New Roman" w:cs="Times New Roman"/>
          <w:bCs/>
          <w:u w:val="single"/>
        </w:rPr>
        <w:t xml:space="preserve"> involves the following outputs:</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Output-3.1: Strengthening institutions to monitor child labour- including in the informal sector.</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Output-3.2: Strengthening enforcement of legal and protection provisions.</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Output-3.3: Access of child labour to education, skills, economic support for healthy development.Output-3.4: Code of conduct and protection protocol for children in informal sector adopted and made public.</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FB638B" w:rsidP="00B774CC">
      <w:pPr>
        <w:spacing w:after="0" w:line="240" w:lineRule="auto"/>
        <w:jc w:val="both"/>
        <w:rPr>
          <w:rFonts w:ascii="Times New Roman" w:eastAsia="Calibri" w:hAnsi="Times New Roman" w:cs="Times New Roman"/>
          <w:bCs/>
          <w:u w:val="single"/>
        </w:rPr>
      </w:pPr>
      <w:r>
        <w:rPr>
          <w:b/>
          <w:bCs/>
          <w:sz w:val="24"/>
          <w:szCs w:val="24"/>
        </w:rPr>
        <w:t>Strategic Objective-4</w:t>
      </w:r>
      <w:r w:rsidR="00B774CC" w:rsidRPr="00EB37CC">
        <w:rPr>
          <w:rFonts w:ascii="Times New Roman" w:eastAsia="Calibri" w:hAnsi="Times New Roman" w:cs="Times New Roman"/>
          <w:bCs/>
          <w:u w:val="single"/>
        </w:rPr>
        <w:t xml:space="preserve"> involves the following outputs:</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Output-4.1: Coordinating amongst the concerned stakeholders and sectors through NCLWC for the welfare of working children.</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Output-4.2:  Holding annual conference on progress of NPA implementation (celebrating success and rewarding/recognizing champions).</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Output-4.3:  Increased engagement of LEB, CSOs, Private Sector and Mass Media in resource mobilization and implementation of NPA</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FB638B" w:rsidP="00B774CC">
      <w:pPr>
        <w:spacing w:after="0" w:line="240" w:lineRule="auto"/>
        <w:jc w:val="both"/>
        <w:rPr>
          <w:rFonts w:ascii="Times New Roman" w:eastAsia="Calibri" w:hAnsi="Times New Roman" w:cs="Times New Roman"/>
          <w:bCs/>
          <w:u w:val="single"/>
        </w:rPr>
      </w:pPr>
      <w:r>
        <w:rPr>
          <w:b/>
          <w:bCs/>
          <w:sz w:val="24"/>
          <w:szCs w:val="24"/>
        </w:rPr>
        <w:t>Strategic Objective-5</w:t>
      </w:r>
      <w:r w:rsidR="00B774CC" w:rsidRPr="00EB37CC">
        <w:rPr>
          <w:rFonts w:ascii="Times New Roman" w:eastAsia="Calibri" w:hAnsi="Times New Roman" w:cs="Times New Roman"/>
          <w:bCs/>
          <w:u w:val="single"/>
        </w:rPr>
        <w:t xml:space="preserve"> involves the following outputs:</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Output-5.1: Developing a database on child labour.</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Output-5.2: Periodic monitoring and reporting by national CL monitoring committee and BBS.</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Output-5.3: National Child Labour Survey</w:t>
      </w:r>
    </w:p>
    <w:p w:rsidR="00B774CC" w:rsidRPr="00EB37CC" w:rsidRDefault="00B774CC" w:rsidP="00B774CC">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Output-5.4: Mid-term (2021) and end-term evaluation (2025) of NPA implementation.</w:t>
      </w:r>
    </w:p>
    <w:p w:rsidR="00B774CC" w:rsidRPr="00EB37CC" w:rsidRDefault="00B774CC" w:rsidP="00B774CC">
      <w:pPr>
        <w:spacing w:after="0" w:line="240" w:lineRule="auto"/>
        <w:ind w:left="1170" w:hanging="1170"/>
        <w:jc w:val="both"/>
        <w:rPr>
          <w:rFonts w:ascii="Times New Roman" w:eastAsia="Calibri" w:hAnsi="Times New Roman" w:cs="Times New Roman"/>
          <w:bCs/>
        </w:rPr>
      </w:pPr>
    </w:p>
    <w:p w:rsidR="00B774CC" w:rsidRDefault="00B774CC" w:rsidP="00B774CC">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As per the suggestions of the consultations, in harmony with the SDG milestones, the current NPA has adopted two primary targets. Firstly, to eliminate worst form of child labour (WFCL) by 2021. Secondly, to eliminate all form of child labour by 2025.  The NPA is hence aligned with the SDG implementation plan of the Government of Bangladesh (GoB).</w:t>
      </w:r>
      <w:r w:rsidRPr="00EB37CC">
        <w:rPr>
          <w:rStyle w:val="FootnoteReference"/>
          <w:rFonts w:ascii="Times New Roman" w:eastAsia="Calibri" w:hAnsi="Times New Roman" w:cs="Times New Roman"/>
          <w:bCs/>
        </w:rPr>
        <w:footnoteReference w:id="1"/>
      </w:r>
      <w:r w:rsidRPr="00EB37CC">
        <w:rPr>
          <w:rFonts w:ascii="Times New Roman" w:eastAsia="Calibri" w:hAnsi="Times New Roman" w:cs="Times New Roman"/>
          <w:bCs/>
        </w:rPr>
        <w:t xml:space="preserve"> The following matrix presents the inter-linkages of the NPA strategic objections and its outputs with the SDG targets. </w:t>
      </w:r>
    </w:p>
    <w:p w:rsidR="00FB638B" w:rsidRDefault="00FB638B">
      <w:pPr>
        <w:spacing w:after="160" w:line="259" w:lineRule="auto"/>
        <w:rPr>
          <w:rFonts w:ascii="Times New Roman" w:eastAsia="Calibri" w:hAnsi="Times New Roman" w:cs="Times New Roman"/>
          <w:bCs/>
        </w:rPr>
      </w:pPr>
      <w:r>
        <w:rPr>
          <w:rFonts w:ascii="Times New Roman" w:eastAsia="Calibri" w:hAnsi="Times New Roman" w:cs="Times New Roman"/>
          <w:bCs/>
        </w:rPr>
        <w:br w:type="page"/>
      </w:r>
    </w:p>
    <w:p w:rsidR="00FB638B" w:rsidRPr="009C2701" w:rsidRDefault="009C2701" w:rsidP="00B774CC">
      <w:pPr>
        <w:spacing w:after="0" w:line="240" w:lineRule="auto"/>
        <w:jc w:val="both"/>
        <w:rPr>
          <w:rFonts w:ascii="Times New Roman" w:eastAsia="Calibri" w:hAnsi="Times New Roman" w:cs="Times New Roman"/>
          <w:b/>
          <w:bCs/>
        </w:rPr>
      </w:pPr>
      <w:r w:rsidRPr="009C2701">
        <w:rPr>
          <w:rFonts w:ascii="Times New Roman" w:eastAsia="Calibri" w:hAnsi="Times New Roman" w:cs="Times New Roman"/>
          <w:b/>
          <w:bCs/>
        </w:rPr>
        <w:lastRenderedPageBreak/>
        <w:t>NPA 2021-2025 and SDG Targets</w:t>
      </w:r>
    </w:p>
    <w:p w:rsidR="00B774CC" w:rsidRPr="00EB37CC" w:rsidRDefault="00B774CC" w:rsidP="00B774CC">
      <w:pPr>
        <w:spacing w:after="0" w:line="240" w:lineRule="auto"/>
        <w:jc w:val="both"/>
        <w:rPr>
          <w:rFonts w:ascii="Times New Roman" w:eastAsia="Calibri" w:hAnsi="Times New Roman" w:cs="Times New Roman"/>
          <w:bCs/>
        </w:rPr>
      </w:pPr>
    </w:p>
    <w:tbl>
      <w:tblPr>
        <w:tblStyle w:val="TableGrid"/>
        <w:tblW w:w="9095" w:type="dxa"/>
        <w:tblLook w:val="04A0" w:firstRow="1" w:lastRow="0" w:firstColumn="1" w:lastColumn="0" w:noHBand="0" w:noVBand="1"/>
      </w:tblPr>
      <w:tblGrid>
        <w:gridCol w:w="1435"/>
        <w:gridCol w:w="4050"/>
        <w:gridCol w:w="3610"/>
      </w:tblGrid>
      <w:tr w:rsidR="00B774CC" w:rsidRPr="00EB37CC" w:rsidTr="0088462D">
        <w:trPr>
          <w:trHeight w:val="247"/>
        </w:trPr>
        <w:tc>
          <w:tcPr>
            <w:tcW w:w="1435" w:type="dxa"/>
            <w:shd w:val="clear" w:color="auto" w:fill="A8D08D" w:themeFill="accent6" w:themeFillTint="99"/>
          </w:tcPr>
          <w:p w:rsidR="00B774CC" w:rsidRPr="00EB37CC" w:rsidRDefault="00B774CC" w:rsidP="0088462D">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NPA (</w:t>
            </w:r>
            <w:r>
              <w:rPr>
                <w:rFonts w:ascii="Times New Roman" w:eastAsia="Calibri" w:hAnsi="Times New Roman" w:cs="Times New Roman"/>
                <w:b/>
                <w:bCs/>
                <w:sz w:val="20"/>
                <w:szCs w:val="20"/>
              </w:rPr>
              <w:t>2021</w:t>
            </w:r>
            <w:r w:rsidRPr="00EB37CC">
              <w:rPr>
                <w:rFonts w:ascii="Times New Roman" w:eastAsia="Calibri" w:hAnsi="Times New Roman" w:cs="Times New Roman"/>
                <w:b/>
                <w:bCs/>
                <w:sz w:val="20"/>
                <w:szCs w:val="20"/>
              </w:rPr>
              <w:t>-25)</w:t>
            </w:r>
          </w:p>
        </w:tc>
        <w:tc>
          <w:tcPr>
            <w:tcW w:w="4050" w:type="dxa"/>
            <w:shd w:val="clear" w:color="auto" w:fill="A8D08D" w:themeFill="accent6" w:themeFillTint="99"/>
          </w:tcPr>
          <w:p w:rsidR="00B774CC" w:rsidRPr="00EB37CC" w:rsidRDefault="00B774CC" w:rsidP="0088462D">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SDG Targets</w:t>
            </w:r>
          </w:p>
        </w:tc>
        <w:tc>
          <w:tcPr>
            <w:tcW w:w="3610" w:type="dxa"/>
            <w:shd w:val="clear" w:color="auto" w:fill="A8D08D" w:themeFill="accent6" w:themeFillTint="99"/>
          </w:tcPr>
          <w:p w:rsidR="00B774CC" w:rsidRPr="00EB37CC" w:rsidRDefault="00B774CC" w:rsidP="0088462D">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Focal Agency(s)</w:t>
            </w:r>
          </w:p>
        </w:tc>
      </w:tr>
      <w:tr w:rsidR="00B774CC" w:rsidRPr="00EB37CC" w:rsidTr="0088462D">
        <w:trPr>
          <w:trHeight w:val="247"/>
        </w:trPr>
        <w:tc>
          <w:tcPr>
            <w:tcW w:w="9095" w:type="dxa"/>
            <w:gridSpan w:val="3"/>
          </w:tcPr>
          <w:p w:rsidR="00B774CC" w:rsidRPr="00EB37CC" w:rsidRDefault="00B774CC" w:rsidP="0088462D">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Objective-1. Reducing vulnerability to child labour.</w:t>
            </w:r>
          </w:p>
        </w:tc>
      </w:tr>
      <w:tr w:rsidR="00B774CC" w:rsidRPr="00EB37CC" w:rsidTr="0088462D">
        <w:trPr>
          <w:trHeight w:val="262"/>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Output-1.1</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8.7.1, 4.1.1, 16.10.2</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MoPME, MoInf</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Output-1.2</w:t>
            </w:r>
          </w:p>
        </w:tc>
        <w:tc>
          <w:tcPr>
            <w:tcW w:w="4050" w:type="dxa"/>
          </w:tcPr>
          <w:p w:rsidR="00B774CC" w:rsidRPr="00EB37CC" w:rsidRDefault="00B774CC" w:rsidP="0088462D">
            <w:pPr>
              <w:spacing w:after="0" w:line="240" w:lineRule="auto"/>
              <w:contextualSpacing/>
              <w:rPr>
                <w:rFonts w:ascii="Times New Roman" w:eastAsia="Times New Roman" w:hAnsi="Times New Roman"/>
                <w:color w:val="000000" w:themeColor="text1"/>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olor w:val="000000" w:themeColor="text1"/>
                <w:sz w:val="20"/>
                <w:szCs w:val="20"/>
              </w:rPr>
              <w:t>4.5.1 , 4.2.1-4.2.6, 4.21, 4.31, 4.5.1, 4.6.1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SHED, MoPME, MoEF</w:t>
            </w:r>
          </w:p>
        </w:tc>
      </w:tr>
      <w:tr w:rsidR="00B774CC" w:rsidRPr="00EB37CC" w:rsidTr="0088462D">
        <w:trPr>
          <w:trHeight w:val="262"/>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Output-1.3</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8.7.1, 1.1.1, 1.2.2, 1.3.1, 1.4.1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CD</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Output-1.4</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774CC" w:rsidRPr="00EB37CC" w:rsidTr="0088462D">
        <w:trPr>
          <w:trHeight w:val="262"/>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Output-1.5</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774CC" w:rsidRPr="00EB37CC" w:rsidTr="0088462D">
        <w:trPr>
          <w:trHeight w:val="247"/>
        </w:trPr>
        <w:tc>
          <w:tcPr>
            <w:tcW w:w="9095" w:type="dxa"/>
            <w:gridSpan w:val="3"/>
          </w:tcPr>
          <w:p w:rsidR="00B774CC" w:rsidRPr="00EB37CC" w:rsidRDefault="00B774CC" w:rsidP="0088462D">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-2. Withdrawing working children from hazardous and worst forms of child labour</w:t>
            </w:r>
          </w:p>
        </w:tc>
      </w:tr>
      <w:tr w:rsidR="00B774CC" w:rsidRPr="00EB37CC" w:rsidTr="0088462D">
        <w:trPr>
          <w:trHeight w:val="262"/>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Output-2.1</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Output-2.2</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Output-2.3</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8.7.1, 4.3.1, 1.1.1, 16.2.2</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MoE (TMED), CD, MoHA</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Output-2.4</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5.4.1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MoSW</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Output-2.5</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1.1.1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CD</w:t>
            </w:r>
          </w:p>
        </w:tc>
      </w:tr>
      <w:tr w:rsidR="00B774CC" w:rsidRPr="00EB37CC" w:rsidTr="0088462D">
        <w:trPr>
          <w:trHeight w:val="247"/>
        </w:trPr>
        <w:tc>
          <w:tcPr>
            <w:tcW w:w="9095" w:type="dxa"/>
            <w:gridSpan w:val="3"/>
          </w:tcPr>
          <w:p w:rsidR="00B774CC" w:rsidRPr="00EB37CC" w:rsidRDefault="00B774CC" w:rsidP="0088462D">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-3. Increased capacity to protect children at workplace</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Output-3.1</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Output-3.2</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4.a.1, 5.1.1, 5.2.1, 5.3.1, 5.c.1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MoWCA</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Output-3.3</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8.7.1, 4.6.1, 5.4.1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MoSW</w:t>
            </w:r>
          </w:p>
        </w:tc>
      </w:tr>
      <w:tr w:rsidR="00B774CC" w:rsidRPr="00EB37CC" w:rsidTr="0088462D">
        <w:trPr>
          <w:trHeight w:val="247"/>
        </w:trPr>
        <w:tc>
          <w:tcPr>
            <w:tcW w:w="9095" w:type="dxa"/>
            <w:gridSpan w:val="3"/>
          </w:tcPr>
          <w:p w:rsidR="00B774CC" w:rsidRPr="00EB37CC" w:rsidRDefault="00B774CC" w:rsidP="0088462D">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-4</w:t>
            </w:r>
            <w:r w:rsidRPr="00EB37CC">
              <w:rPr>
                <w:rFonts w:ascii="Times New Roman" w:eastAsia="Calibri" w:hAnsi="Times New Roman"/>
                <w:b/>
                <w:bCs/>
                <w:sz w:val="20"/>
                <w:szCs w:val="20"/>
              </w:rPr>
              <w:t xml:space="preserve">. </w:t>
            </w:r>
            <w:r w:rsidRPr="00EB37CC">
              <w:rPr>
                <w:b/>
                <w:bCs/>
                <w:sz w:val="24"/>
                <w:szCs w:val="24"/>
              </w:rPr>
              <w:t>Partnership and multi-sectoral engagement</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Output-4.1</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Output-4.2</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Output-4.3</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247"/>
        </w:trPr>
        <w:tc>
          <w:tcPr>
            <w:tcW w:w="9095" w:type="dxa"/>
            <w:gridSpan w:val="3"/>
          </w:tcPr>
          <w:p w:rsidR="00B774CC" w:rsidRPr="00EB37CC" w:rsidRDefault="00B774CC" w:rsidP="0088462D">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-5</w:t>
            </w:r>
            <w:r w:rsidRPr="00EB37CC">
              <w:rPr>
                <w:rFonts w:ascii="Times New Roman" w:eastAsia="Calibri" w:hAnsi="Times New Roman"/>
                <w:b/>
                <w:bCs/>
                <w:sz w:val="20"/>
                <w:szCs w:val="20"/>
              </w:rPr>
              <w:t xml:space="preserve">. </w:t>
            </w:r>
            <w:r w:rsidRPr="00EB37CC">
              <w:rPr>
                <w:rFonts w:eastAsiaTheme="minorEastAsia" w:hAnsi="Calibri"/>
                <w:b/>
                <w:bCs/>
                <w:color w:val="000000" w:themeColor="text1"/>
                <w:kern w:val="24"/>
                <w:sz w:val="20"/>
                <w:szCs w:val="20"/>
              </w:rPr>
              <w:t xml:space="preserve"> </w:t>
            </w:r>
            <w:r w:rsidRPr="00EB37CC">
              <w:rPr>
                <w:rFonts w:ascii="Times New Roman" w:eastAsia="Calibri" w:hAnsi="Times New Roman"/>
                <w:b/>
                <w:bCs/>
                <w:sz w:val="20"/>
                <w:szCs w:val="20"/>
              </w:rPr>
              <w:t>Monitoring and Evaluation of  NPA implementation</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Output-5.1</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Output-5.2</w:t>
            </w:r>
          </w:p>
        </w:tc>
        <w:tc>
          <w:tcPr>
            <w:tcW w:w="4050" w:type="dxa"/>
          </w:tcPr>
          <w:p w:rsidR="00B774CC" w:rsidRPr="00EB37CC" w:rsidRDefault="00B774CC" w:rsidP="0088462D">
            <w:pPr>
              <w:spacing w:after="0" w:line="240" w:lineRule="auto"/>
              <w:rPr>
                <w:rFonts w:ascii="Times New Roman" w:eastAsia="Times New Roman" w:hAnsi="Times New Roman" w:cs="Times New Roman"/>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s="Times New Roman"/>
                <w:sz w:val="20"/>
                <w:szCs w:val="20"/>
              </w:rPr>
              <w:t xml:space="preserve">17.18.1 </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BBS</w:t>
            </w:r>
          </w:p>
        </w:tc>
      </w:tr>
      <w:tr w:rsidR="00B774CC" w:rsidRPr="00EB37CC" w:rsidTr="0088462D">
        <w:trPr>
          <w:trHeight w:val="247"/>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Output-5.3</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774CC" w:rsidRPr="00EB37CC" w:rsidTr="0088462D">
        <w:trPr>
          <w:trHeight w:val="332"/>
        </w:trPr>
        <w:tc>
          <w:tcPr>
            <w:tcW w:w="1435"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Output-5.4</w:t>
            </w:r>
          </w:p>
        </w:tc>
        <w:tc>
          <w:tcPr>
            <w:tcW w:w="405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774CC" w:rsidRPr="00EB37CC" w:rsidRDefault="00B774CC" w:rsidP="0088462D">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bl>
    <w:p w:rsidR="00B774CC" w:rsidRPr="00EB37CC" w:rsidRDefault="00B774CC" w:rsidP="00B774CC">
      <w:pPr>
        <w:spacing w:after="0" w:line="240" w:lineRule="auto"/>
        <w:jc w:val="both"/>
        <w:rPr>
          <w:rFonts w:ascii="Times New Roman" w:eastAsia="Calibri" w:hAnsi="Times New Roman" w:cs="Times New Roman"/>
          <w:bCs/>
        </w:rPr>
      </w:pPr>
    </w:p>
    <w:p w:rsidR="00CF20E1" w:rsidRDefault="00CF20E1" w:rsidP="00CF20E1">
      <w:pPr>
        <w:spacing w:after="0" w:line="240" w:lineRule="auto"/>
        <w:jc w:val="both"/>
        <w:rPr>
          <w:rFonts w:cstheme="minorHAnsi"/>
        </w:rPr>
      </w:pPr>
      <w:r w:rsidRPr="00CF20E1">
        <w:rPr>
          <w:b/>
          <w:sz w:val="24"/>
          <w:szCs w:val="24"/>
        </w:rPr>
        <w:t>The SDG plus actions</w:t>
      </w:r>
      <w:r>
        <w:rPr>
          <w:sz w:val="24"/>
          <w:szCs w:val="24"/>
        </w:rPr>
        <w:t xml:space="preserve"> under NPA 2021-2025 includes actions which are not included in the SDG action plan of GoB but are critical in achieving the goal of eliminating hazardous child labour by 2021 and all forms of child labour by 2025 in Bangladesh. These actions are adopted from the list of the previous NPA (2012-2016). </w:t>
      </w:r>
      <w:r w:rsidRPr="00EB37CC">
        <w:rPr>
          <w:sz w:val="24"/>
          <w:szCs w:val="24"/>
        </w:rPr>
        <w:t xml:space="preserve">There are nine strategic areas of interventions built within the NPA 2012-2016. </w:t>
      </w:r>
      <w:r w:rsidRPr="00EB37CC">
        <w:rPr>
          <w:rFonts w:cstheme="minorHAnsi"/>
        </w:rPr>
        <w:t>A brief list of the key outputs under each of the nine strategic areas of intervention are as follows:</w:t>
      </w:r>
    </w:p>
    <w:p w:rsidR="00CF20E1" w:rsidRPr="00EB37CC" w:rsidRDefault="00CF20E1" w:rsidP="00CF20E1">
      <w:pPr>
        <w:spacing w:after="0" w:line="240" w:lineRule="auto"/>
        <w:jc w:val="both"/>
        <w:rPr>
          <w:rFonts w:cstheme="minorHAnsi"/>
        </w:rPr>
      </w:pPr>
    </w:p>
    <w:p w:rsidR="00CF20E1" w:rsidRDefault="00CF20E1" w:rsidP="00CF20E1">
      <w:pPr>
        <w:spacing w:after="0" w:line="240" w:lineRule="auto"/>
        <w:jc w:val="both"/>
        <w:rPr>
          <w:rFonts w:cstheme="minorHAnsi"/>
          <w:b/>
          <w:u w:val="single"/>
        </w:rPr>
      </w:pPr>
      <w:r w:rsidRPr="00EB37CC">
        <w:rPr>
          <w:rFonts w:cstheme="minorHAnsi"/>
          <w:b/>
          <w:u w:val="single"/>
        </w:rPr>
        <w:t>Strategic Area and Outputs</w:t>
      </w:r>
    </w:p>
    <w:p w:rsidR="00B00F3E" w:rsidRPr="00EB37CC" w:rsidRDefault="00B00F3E" w:rsidP="00CF20E1">
      <w:pPr>
        <w:spacing w:after="0" w:line="240" w:lineRule="auto"/>
        <w:jc w:val="both"/>
        <w:rPr>
          <w:rFonts w:cstheme="minorHAnsi"/>
          <w:b/>
          <w:u w:val="single"/>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Policy Implementation and Institutional Development</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Review  and Update the NPA and the list of Hazardous Child Labour</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Policies related to child labour elimination are implemented, monitored and evaluated</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Institutional capacity of concerned institutions strengthened to effectively implement NPA. </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Education</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Accessible educational facilities and opportunities for working children and poor children are ensured.</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Access to Technical and Vocational education and training programmes for working adolescents and their parents is provided.</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are socially empowered through training and social networks. </w:t>
      </w:r>
    </w:p>
    <w:p w:rsidR="00CF20E1" w:rsidRDefault="00CF20E1" w:rsidP="00CF20E1">
      <w:pPr>
        <w:pStyle w:val="ListParagraph"/>
        <w:spacing w:after="0" w:line="240" w:lineRule="auto"/>
        <w:jc w:val="both"/>
        <w:rPr>
          <w:rFonts w:asciiTheme="minorHAnsi" w:hAnsiTheme="minorHAnsi" w:cstheme="minorHAnsi"/>
        </w:rPr>
      </w:pPr>
    </w:p>
    <w:p w:rsidR="00B00F3E" w:rsidRPr="00EB37CC" w:rsidRDefault="00B00F3E"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lastRenderedPageBreak/>
        <w:t>Health and Nutrition</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Access to health and nutrition education ensured for all households with working children or of those at risk of sending children for labour.</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 Opportunities created to ensure access to health services. </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Social Awareness Raising and Motivation</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parents, employers, trade unions, civil society, and concerned state officials are critically aware of harmful effects pf child labour and HWFCL and motivated to demonstrate positive attitude and behavioral patterns towards the elimination of child labour.  </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Community based mechanisms to prevent child labour is established and strengthened. </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Legislation and Enforcement</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Existing laws and rules related to child labour issues (in both formal and informal sector). </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 labour related laws and rules are enforced.</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Inspection and monitoring of child labour in the informal sector and agricultural sector are strengthened. </w:t>
      </w: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Employment and Labour Market</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and access to labour markets ensured for adolescents who are trained and eligible for work as per legal provision.</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Small scale income generating enterprises created through effective involvement of vocationally trained adolescents of their families. </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Prevention of Child Labour and Safety of Children Engaged in Labour </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for adults and parents of extreme poor and working children.</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Children aged bellow 14 years are prevented from engaging in child labour and kept in school.</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Working adolescents aged 14 to less than 18 years and protected from hazardous work.</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Children protected from trafficking and sexual exploitation. </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Social and Family Reintegration </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Children withdrawn from HWFCL are reintegrated with their families or within society.</w:t>
      </w:r>
    </w:p>
    <w:p w:rsidR="00CF20E1" w:rsidRPr="00EB37CC" w:rsidRDefault="00CF20E1" w:rsidP="00CF20E1">
      <w:pPr>
        <w:pStyle w:val="ListParagraph"/>
        <w:spacing w:after="0" w:line="240" w:lineRule="auto"/>
        <w:jc w:val="both"/>
        <w:rPr>
          <w:rFonts w:asciiTheme="minorHAnsi" w:hAnsiTheme="minorHAnsi" w:cstheme="minorHAnsi"/>
        </w:rPr>
      </w:pPr>
    </w:p>
    <w:p w:rsidR="00CF20E1" w:rsidRPr="00EB37CC" w:rsidRDefault="00CF20E1" w:rsidP="00CF20E1">
      <w:pPr>
        <w:pStyle w:val="ListParagraph"/>
        <w:numPr>
          <w:ilvl w:val="0"/>
          <w:numId w:val="50"/>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Research and Training</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 xml:space="preserve">Information on hazardous and worst forms of child labour (WFCL) is updated for supporting the effective implementation of the NPA. </w:t>
      </w:r>
    </w:p>
    <w:p w:rsidR="00CF20E1" w:rsidRPr="00EB37CC" w:rsidRDefault="00CF20E1" w:rsidP="00CF20E1">
      <w:pPr>
        <w:pStyle w:val="ListParagraph"/>
        <w:numPr>
          <w:ilvl w:val="1"/>
          <w:numId w:val="50"/>
        </w:numPr>
        <w:spacing w:after="0" w:line="240" w:lineRule="auto"/>
        <w:jc w:val="both"/>
        <w:rPr>
          <w:rFonts w:asciiTheme="minorHAnsi" w:hAnsiTheme="minorHAnsi" w:cstheme="minorHAnsi"/>
        </w:rPr>
      </w:pPr>
      <w:r w:rsidRPr="00EB37CC">
        <w:rPr>
          <w:rFonts w:asciiTheme="minorHAnsi" w:hAnsiTheme="minorHAnsi" w:cstheme="minorHAnsi"/>
        </w:rPr>
        <w:t>Managerial and operational capacities of concerned stakeholders in addressing child labour are enhanced.</w:t>
      </w:r>
    </w:p>
    <w:p w:rsidR="00CF20E1" w:rsidRDefault="00CF20E1" w:rsidP="00F37301">
      <w:pPr>
        <w:spacing w:after="0" w:line="240" w:lineRule="auto"/>
        <w:ind w:left="108" w:right="83"/>
        <w:jc w:val="both"/>
        <w:rPr>
          <w:rFonts w:ascii="Arial Narrow" w:eastAsia="Arial Narrow" w:hAnsi="Arial Narrow" w:cs="Arial Narrow"/>
          <w:spacing w:val="1"/>
        </w:rPr>
      </w:pPr>
    </w:p>
    <w:p w:rsidR="00F37301" w:rsidRDefault="00F37301" w:rsidP="00F37301">
      <w:pPr>
        <w:spacing w:after="0" w:line="240" w:lineRule="auto"/>
        <w:ind w:left="108" w:right="83"/>
        <w:jc w:val="both"/>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rPr>
        <w:t>lead</w:t>
      </w:r>
      <w:r>
        <w:rPr>
          <w:rFonts w:ascii="Arial Narrow" w:eastAsia="Arial Narrow" w:hAnsi="Arial Narrow" w:cs="Arial Narrow"/>
          <w:spacing w:val="22"/>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rPr>
        <w:t>with</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5"/>
        </w:rPr>
        <w:t xml:space="preserve"> </w:t>
      </w:r>
      <w:r>
        <w:rPr>
          <w:rFonts w:ascii="Arial Narrow" w:eastAsia="Arial Narrow" w:hAnsi="Arial Narrow" w:cs="Arial Narrow"/>
        </w:rPr>
        <w:t>o</w:t>
      </w:r>
      <w:r>
        <w:rPr>
          <w:rFonts w:ascii="Arial Narrow" w:eastAsia="Arial Narrow" w:hAnsi="Arial Narrow" w:cs="Arial Narrow"/>
          <w:spacing w:val="3"/>
        </w:rPr>
        <w:t>v</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all</w:t>
      </w:r>
      <w:r>
        <w:rPr>
          <w:rFonts w:ascii="Arial Narrow" w:eastAsia="Arial Narrow" w:hAnsi="Arial Narrow" w:cs="Arial Narrow"/>
          <w:spacing w:val="19"/>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w:t>
      </w:r>
      <w:r>
        <w:rPr>
          <w:rFonts w:ascii="Arial Narrow" w:eastAsia="Arial Narrow" w:hAnsi="Arial Narrow" w:cs="Arial Narrow"/>
          <w:spacing w:val="2"/>
        </w:rPr>
        <w:t>i</w:t>
      </w:r>
      <w:r>
        <w:rPr>
          <w:rFonts w:ascii="Arial Narrow" w:eastAsia="Arial Narrow" w:hAnsi="Arial Narrow" w:cs="Arial Narrow"/>
        </w:rPr>
        <w:t>lity</w:t>
      </w:r>
      <w:r>
        <w:rPr>
          <w:rFonts w:ascii="Arial Narrow" w:eastAsia="Arial Narrow" w:hAnsi="Arial Narrow" w:cs="Arial Narrow"/>
          <w:spacing w:val="14"/>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ove</w:t>
      </w:r>
      <w:r>
        <w:rPr>
          <w:rFonts w:ascii="Arial Narrow" w:eastAsia="Arial Narrow" w:hAnsi="Arial Narrow" w:cs="Arial Narrow"/>
          <w:spacing w:val="1"/>
        </w:rPr>
        <w:t>r</w:t>
      </w:r>
      <w:r>
        <w:rPr>
          <w:rFonts w:ascii="Arial Narrow" w:eastAsia="Arial Narrow" w:hAnsi="Arial Narrow" w:cs="Arial Narrow"/>
        </w:rPr>
        <w:t>seeing</w:t>
      </w:r>
      <w:r>
        <w:rPr>
          <w:rFonts w:ascii="Arial Narrow" w:eastAsia="Arial Narrow" w:hAnsi="Arial Narrow" w:cs="Arial Narrow"/>
          <w:spacing w:val="19"/>
        </w:rPr>
        <w:t xml:space="preserve"> </w:t>
      </w:r>
      <w:r>
        <w:rPr>
          <w:rFonts w:ascii="Arial Narrow" w:eastAsia="Arial Narrow" w:hAnsi="Arial Narrow" w:cs="Arial Narrow"/>
        </w:rPr>
        <w:t>t</w:t>
      </w:r>
      <w:r>
        <w:rPr>
          <w:rFonts w:ascii="Arial Narrow" w:eastAsia="Arial Narrow" w:hAnsi="Arial Narrow" w:cs="Arial Narrow"/>
          <w:spacing w:val="3"/>
        </w:rPr>
        <w:t>h</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20"/>
        </w:rPr>
        <w:t xml:space="preserve"> </w:t>
      </w:r>
      <w:r>
        <w:rPr>
          <w:rFonts w:ascii="Arial Narrow" w:eastAsia="Arial Narrow" w:hAnsi="Arial Narrow" w:cs="Arial Narrow"/>
        </w:rPr>
        <w:t>2021-2025</w:t>
      </w:r>
      <w:r>
        <w:rPr>
          <w:rFonts w:ascii="Arial Narrow" w:eastAsia="Arial Narrow" w:hAnsi="Arial Narrow" w:cs="Arial Narrow"/>
          <w:spacing w:val="17"/>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3"/>
        </w:rPr>
        <w:t xml:space="preserve"> </w:t>
      </w:r>
      <w:r>
        <w:rPr>
          <w:rFonts w:ascii="Arial Narrow" w:eastAsia="Arial Narrow" w:hAnsi="Arial Narrow" w:cs="Arial Narrow"/>
        </w:rPr>
        <w:t>be</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18"/>
        </w:rPr>
        <w:t xml:space="preserve"> </w:t>
      </w:r>
      <w:r>
        <w:rPr>
          <w:rFonts w:ascii="Arial Narrow" w:eastAsia="Arial Narrow" w:hAnsi="Arial Narrow" w:cs="Arial Narrow"/>
        </w:rPr>
        <w:t>of Labour and Employment..</w:t>
      </w:r>
      <w:r>
        <w:rPr>
          <w:rFonts w:ascii="Arial Narrow" w:eastAsia="Arial Narrow" w:hAnsi="Arial Narrow" w:cs="Arial Narrow"/>
          <w:spacing w:val="8"/>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11"/>
        </w:rPr>
        <w:t xml:space="preserve"> </w:t>
      </w:r>
      <w:r>
        <w:rPr>
          <w:rFonts w:ascii="Arial Narrow" w:eastAsia="Arial Narrow" w:hAnsi="Arial Narrow" w:cs="Arial Narrow"/>
        </w:rPr>
        <w:t>sa</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time,</w:t>
      </w:r>
      <w:r>
        <w:rPr>
          <w:rFonts w:ascii="Arial Narrow" w:eastAsia="Arial Narrow" w:hAnsi="Arial Narrow" w:cs="Arial Narrow"/>
          <w:spacing w:val="12"/>
        </w:rPr>
        <w:t xml:space="preserve"> </w:t>
      </w:r>
      <w:r>
        <w:rPr>
          <w:rFonts w:ascii="Arial Narrow" w:eastAsia="Arial Narrow" w:hAnsi="Arial Narrow" w:cs="Arial Narrow"/>
        </w:rPr>
        <w:t>as</w:t>
      </w:r>
      <w:r>
        <w:rPr>
          <w:rFonts w:ascii="Arial Narrow" w:eastAsia="Arial Narrow" w:hAnsi="Arial Narrow" w:cs="Arial Narrow"/>
          <w:spacing w:val="9"/>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oles</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3"/>
        </w:rPr>
        <w:t>s</w:t>
      </w:r>
      <w:r>
        <w:rPr>
          <w:rFonts w:ascii="Arial Narrow" w:eastAsia="Arial Narrow" w:hAnsi="Arial Narrow" w:cs="Arial Narrow"/>
        </w:rPr>
        <w:t>sign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in</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spacing w:val="2"/>
        </w:rPr>
        <w:t>D</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pla</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0"/>
        </w:rPr>
        <w:t xml:space="preserve"> </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ch</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0"/>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9"/>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rPr>
        <w:t>t</w:t>
      </w:r>
      <w:r>
        <w:rPr>
          <w:rFonts w:ascii="Arial Narrow" w:eastAsia="Arial Narrow" w:hAnsi="Arial Narrow" w:cs="Arial Narrow"/>
          <w:spacing w:val="3"/>
        </w:rPr>
        <w:t>a</w:t>
      </w:r>
      <w:r>
        <w:rPr>
          <w:rFonts w:ascii="Arial Narrow" w:eastAsia="Arial Narrow" w:hAnsi="Arial Narrow" w:cs="Arial Narrow"/>
        </w:rPr>
        <w:t>ke</w:t>
      </w:r>
      <w:r>
        <w:rPr>
          <w:rFonts w:ascii="Arial Narrow" w:eastAsia="Arial Narrow" w:hAnsi="Arial Narrow" w:cs="Arial Narrow"/>
          <w:spacing w:val="8"/>
        </w:rPr>
        <w:t xml:space="preserve"> </w:t>
      </w:r>
      <w:r>
        <w:rPr>
          <w:rFonts w:ascii="Arial Narrow" w:eastAsia="Arial Narrow" w:hAnsi="Arial Narrow" w:cs="Arial Narrow"/>
        </w:rPr>
        <w:t>lead</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 coop</w:t>
      </w:r>
      <w:r>
        <w:rPr>
          <w:rFonts w:ascii="Arial Narrow" w:eastAsia="Arial Narrow" w:hAnsi="Arial Narrow" w:cs="Arial Narrow"/>
          <w:spacing w:val="1"/>
        </w:rPr>
        <w:t>er</w:t>
      </w:r>
      <w:r>
        <w:rPr>
          <w:rFonts w:ascii="Arial Narrow" w:eastAsia="Arial Narrow" w:hAnsi="Arial Narrow" w:cs="Arial Narrow"/>
        </w:rPr>
        <w:t>ate</w:t>
      </w:r>
      <w:r>
        <w:rPr>
          <w:rFonts w:ascii="Arial Narrow" w:eastAsia="Arial Narrow" w:hAnsi="Arial Narrow" w:cs="Arial Narrow"/>
          <w:spacing w:val="-6"/>
        </w:rPr>
        <w:t xml:space="preserve"> </w:t>
      </w:r>
      <w:r>
        <w:rPr>
          <w:rFonts w:ascii="Arial Narrow" w:eastAsia="Arial Narrow" w:hAnsi="Arial Narrow" w:cs="Arial Narrow"/>
        </w:rPr>
        <w:t>with</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elev</w:t>
      </w:r>
      <w:r>
        <w:rPr>
          <w:rFonts w:ascii="Arial Narrow" w:eastAsia="Arial Narrow" w:hAnsi="Arial Narrow" w:cs="Arial Narrow"/>
          <w:spacing w:val="1"/>
        </w:rPr>
        <w:t>a</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ac</w:t>
      </w:r>
      <w:r>
        <w:rPr>
          <w:rFonts w:ascii="Arial Narrow" w:eastAsia="Arial Narrow" w:hAnsi="Arial Narrow" w:cs="Arial Narrow"/>
          <w:spacing w:val="1"/>
        </w:rPr>
        <w:t>h</w:t>
      </w:r>
      <w:r>
        <w:rPr>
          <w:rFonts w:ascii="Arial Narrow" w:eastAsia="Arial Narrow" w:hAnsi="Arial Narrow" w:cs="Arial Narrow"/>
        </w:rPr>
        <w:t>ieve</w:t>
      </w:r>
      <w:r>
        <w:rPr>
          <w:rFonts w:ascii="Arial Narrow" w:eastAsia="Arial Narrow" w:hAnsi="Arial Narrow" w:cs="Arial Narrow"/>
          <w:spacing w:val="-6"/>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assigned</w:t>
      </w:r>
      <w:r>
        <w:rPr>
          <w:rFonts w:ascii="Arial Narrow" w:eastAsia="Arial Narrow" w:hAnsi="Arial Narrow" w:cs="Arial Narrow"/>
          <w:spacing w:val="-7"/>
        </w:rPr>
        <w:t xml:space="preserve"> </w:t>
      </w:r>
      <w:r>
        <w:rPr>
          <w:rFonts w:ascii="Arial Narrow" w:eastAsia="Arial Narrow" w:hAnsi="Arial Narrow" w:cs="Arial Narrow"/>
        </w:rPr>
        <w:t>Go</w:t>
      </w:r>
      <w:r>
        <w:rPr>
          <w:rFonts w:ascii="Arial Narrow" w:eastAsia="Arial Narrow" w:hAnsi="Arial Narrow" w:cs="Arial Narrow"/>
          <w:spacing w:val="3"/>
        </w:rPr>
        <w:t>a</w:t>
      </w:r>
      <w:r>
        <w:rPr>
          <w:rFonts w:ascii="Arial Narrow" w:eastAsia="Arial Narrow" w:hAnsi="Arial Narrow" w:cs="Arial Narrow"/>
        </w:rPr>
        <w:t>ls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xpected</w:t>
      </w:r>
      <w:r>
        <w:rPr>
          <w:rFonts w:ascii="Arial Narrow" w:eastAsia="Arial Narrow" w:hAnsi="Arial Narrow" w:cs="Arial Narrow"/>
          <w:spacing w:val="-7"/>
        </w:rPr>
        <w:t xml:space="preserve"> </w:t>
      </w:r>
      <w:r>
        <w:rPr>
          <w:rFonts w:ascii="Arial Narrow" w:eastAsia="Arial Narrow" w:hAnsi="Arial Narrow" w:cs="Arial Narrow"/>
        </w:rPr>
        <w:t>Outp</w:t>
      </w:r>
      <w:r>
        <w:rPr>
          <w:rFonts w:ascii="Arial Narrow" w:eastAsia="Arial Narrow" w:hAnsi="Arial Narrow" w:cs="Arial Narrow"/>
          <w:spacing w:val="1"/>
        </w:rPr>
        <w:t>u</w:t>
      </w:r>
      <w:r>
        <w:rPr>
          <w:rFonts w:ascii="Arial Narrow" w:eastAsia="Arial Narrow" w:hAnsi="Arial Narrow" w:cs="Arial Narrow"/>
        </w:rPr>
        <w:t>ts</w:t>
      </w:r>
      <w:r>
        <w:rPr>
          <w:rFonts w:ascii="Arial Narrow" w:eastAsia="Arial Narrow" w:hAnsi="Arial Narrow" w:cs="Arial Narrow"/>
          <w:spacing w:val="-6"/>
        </w:rPr>
        <w:t xml:space="preserve"> </w:t>
      </w:r>
      <w:r>
        <w:rPr>
          <w:rFonts w:ascii="Arial Narrow" w:eastAsia="Arial Narrow" w:hAnsi="Arial Narrow" w:cs="Arial Narrow"/>
          <w:spacing w:val="3"/>
        </w:rPr>
        <w:t>b</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e</w:t>
      </w:r>
      <w:r>
        <w:rPr>
          <w:rFonts w:ascii="Arial Narrow" w:eastAsia="Arial Narrow" w:hAnsi="Arial Narrow" w:cs="Arial Narrow"/>
        </w:rPr>
        <w:t>ting</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Develop</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spacing w:val="1"/>
        </w:rPr>
        <w:t>T</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ts. The key actors and their roles are elaborated in below:</w:t>
      </w:r>
    </w:p>
    <w:p w:rsidR="00F37301" w:rsidRDefault="00F37301" w:rsidP="00F37301">
      <w:pPr>
        <w:spacing w:after="0" w:line="240" w:lineRule="auto"/>
        <w:ind w:left="108" w:right="83"/>
        <w:jc w:val="both"/>
        <w:rPr>
          <w:rFonts w:ascii="Arial Narrow" w:eastAsia="Arial Narrow" w:hAnsi="Arial Narrow" w:cs="Arial Narrow"/>
        </w:rPr>
      </w:pPr>
    </w:p>
    <w:p w:rsidR="00F37301" w:rsidRDefault="00F37301" w:rsidP="00F3730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A.    </w:t>
      </w:r>
      <w:r>
        <w:rPr>
          <w:rFonts w:ascii="Arial Narrow" w:eastAsia="Arial Narrow" w:hAnsi="Arial Narrow" w:cs="Arial Narrow"/>
          <w:spacing w:val="1"/>
        </w:rPr>
        <w:t>MoLE</w:t>
      </w:r>
      <w:r>
        <w:rPr>
          <w:rFonts w:ascii="Arial Narrow" w:eastAsia="Arial Narrow" w:hAnsi="Arial Narrow" w:cs="Arial Narrow"/>
          <w:spacing w:val="1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spacing w:val="3"/>
        </w:rPr>
        <w:t>b</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6"/>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b</w:t>
      </w:r>
      <w:r>
        <w:rPr>
          <w:rFonts w:ascii="Arial Narrow" w:eastAsia="Arial Narrow" w:hAnsi="Arial Narrow" w:cs="Arial Narrow"/>
        </w:rPr>
        <w:t>il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spacing w:val="1"/>
        </w:rPr>
        <w:t>m</w:t>
      </w:r>
      <w:r>
        <w:rPr>
          <w:rFonts w:ascii="Arial Narrow" w:eastAsia="Arial Narrow" w:hAnsi="Arial Narrow" w:cs="Arial Narrow"/>
        </w:rPr>
        <w:t>ass</w:t>
      </w:r>
      <w:r>
        <w:rPr>
          <w:rFonts w:ascii="Arial Narrow" w:eastAsia="Arial Narrow" w:hAnsi="Arial Narrow" w:cs="Arial Narrow"/>
          <w:spacing w:val="16"/>
        </w:rPr>
        <w:t xml:space="preserve"> </w:t>
      </w:r>
      <w:r>
        <w:rPr>
          <w:rFonts w:ascii="Arial Narrow" w:eastAsia="Arial Narrow" w:hAnsi="Arial Narrow" w:cs="Arial Narrow"/>
        </w:rPr>
        <w:t>disse</w:t>
      </w:r>
      <w:r>
        <w:rPr>
          <w:rFonts w:ascii="Arial Narrow" w:eastAsia="Arial Narrow" w:hAnsi="Arial Narrow" w:cs="Arial Narrow"/>
          <w:spacing w:val="1"/>
        </w:rPr>
        <w:t>m</w:t>
      </w:r>
      <w:r>
        <w:rPr>
          <w:rFonts w:ascii="Arial Narrow" w:eastAsia="Arial Narrow" w:hAnsi="Arial Narrow" w:cs="Arial Narrow"/>
        </w:rPr>
        <w:t>ina</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20</w:t>
      </w:r>
      <w:r>
        <w:rPr>
          <w:rFonts w:ascii="Arial Narrow" w:eastAsia="Arial Narrow" w:hAnsi="Arial Narrow" w:cs="Arial Narrow"/>
          <w:spacing w:val="1"/>
        </w:rPr>
        <w:t>-</w:t>
      </w:r>
      <w:r>
        <w:rPr>
          <w:rFonts w:ascii="Arial Narrow" w:eastAsia="Arial Narrow" w:hAnsi="Arial Narrow" w:cs="Arial Narrow"/>
        </w:rPr>
        <w:t>2025.</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cia</w:t>
      </w:r>
      <w:r>
        <w:rPr>
          <w:rFonts w:ascii="Arial Narrow" w:eastAsia="Arial Narrow" w:hAnsi="Arial Narrow" w:cs="Arial Narrow"/>
          <w:spacing w:val="2"/>
        </w:rPr>
        <w:t>l</w:t>
      </w:r>
      <w:r>
        <w:rPr>
          <w:rFonts w:ascii="Arial Narrow" w:eastAsia="Arial Narrow" w:hAnsi="Arial Narrow" w:cs="Arial Narrow"/>
        </w:rPr>
        <w:t>ly,</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20</w:t>
      </w:r>
      <w:r>
        <w:rPr>
          <w:rFonts w:ascii="Arial Narrow" w:eastAsia="Arial Narrow" w:hAnsi="Arial Narrow" w:cs="Arial Narrow"/>
          <w:spacing w:val="1"/>
        </w:rPr>
        <w:t>-</w:t>
      </w:r>
      <w:r>
        <w:rPr>
          <w:rFonts w:ascii="Arial Narrow" w:eastAsia="Arial Narrow" w:hAnsi="Arial Narrow" w:cs="Arial Narrow"/>
        </w:rPr>
        <w:t>2025</w:t>
      </w:r>
      <w:r>
        <w:rPr>
          <w:rFonts w:ascii="Arial Narrow" w:eastAsia="Arial Narrow" w:hAnsi="Arial Narrow" w:cs="Arial Narrow"/>
          <w:spacing w:val="10"/>
        </w:rPr>
        <w:t xml:space="preserve"> </w:t>
      </w:r>
      <w:r>
        <w:rPr>
          <w:rFonts w:ascii="Arial Narrow" w:eastAsia="Arial Narrow" w:hAnsi="Arial Narrow" w:cs="Arial Narrow"/>
        </w:rPr>
        <w:t>sh</w:t>
      </w:r>
      <w:r>
        <w:rPr>
          <w:rFonts w:ascii="Arial Narrow" w:eastAsia="Arial Narrow" w:hAnsi="Arial Narrow" w:cs="Arial Narrow"/>
          <w:spacing w:val="3"/>
        </w:rPr>
        <w:t>a</w:t>
      </w:r>
      <w:r>
        <w:rPr>
          <w:rFonts w:ascii="Arial Narrow" w:eastAsia="Arial Narrow" w:hAnsi="Arial Narrow" w:cs="Arial Narrow"/>
        </w:rPr>
        <w:t>ll</w:t>
      </w:r>
      <w:r>
        <w:rPr>
          <w:rFonts w:ascii="Arial Narrow" w:eastAsia="Arial Narrow" w:hAnsi="Arial Narrow" w:cs="Arial Narrow"/>
          <w:spacing w:val="14"/>
        </w:rPr>
        <w:t xml:space="preserve"> </w:t>
      </w:r>
      <w:r>
        <w:rPr>
          <w:rFonts w:ascii="Arial Narrow" w:eastAsia="Arial Narrow" w:hAnsi="Arial Narrow" w:cs="Arial Narrow"/>
        </w:rPr>
        <w:t>be u</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t</w:t>
      </w:r>
      <w:r>
        <w:rPr>
          <w:rFonts w:ascii="Arial Narrow" w:eastAsia="Arial Narrow" w:hAnsi="Arial Narrow" w:cs="Arial Narrow"/>
        </w:rPr>
        <w:t>ly</w:t>
      </w:r>
      <w:r>
        <w:rPr>
          <w:rFonts w:ascii="Arial Narrow" w:eastAsia="Arial Narrow" w:hAnsi="Arial Narrow" w:cs="Arial Narrow"/>
          <w:spacing w:val="6"/>
        </w:rPr>
        <w:t xml:space="preserve"> </w:t>
      </w:r>
      <w:r>
        <w:rPr>
          <w:rFonts w:ascii="Arial Narrow" w:eastAsia="Arial Narrow" w:hAnsi="Arial Narrow" w:cs="Arial Narrow"/>
        </w:rPr>
        <w:t>sent</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stak</w:t>
      </w:r>
      <w:r>
        <w:rPr>
          <w:rFonts w:ascii="Arial Narrow" w:eastAsia="Arial Narrow" w:hAnsi="Arial Narrow" w:cs="Arial Narrow"/>
          <w:spacing w:val="1"/>
        </w:rPr>
        <w:t>e</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lde</w:t>
      </w:r>
      <w:r>
        <w:rPr>
          <w:rFonts w:ascii="Arial Narrow" w:eastAsia="Arial Narrow" w:hAnsi="Arial Narrow" w:cs="Arial Narrow"/>
          <w:spacing w:val="1"/>
        </w:rPr>
        <w:t>r</w:t>
      </w:r>
      <w:r>
        <w:rPr>
          <w:rFonts w:ascii="Arial Narrow" w:eastAsia="Arial Narrow" w:hAnsi="Arial Narrow" w:cs="Arial Narrow"/>
        </w:rPr>
        <w:t>s 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m</w:t>
      </w:r>
      <w:r>
        <w:rPr>
          <w:rFonts w:ascii="Arial Narrow" w:eastAsia="Arial Narrow" w:hAnsi="Arial Narrow" w:cs="Arial Narrow"/>
        </w:rPr>
        <w:t>b</w:t>
      </w:r>
      <w:r>
        <w:rPr>
          <w:rFonts w:ascii="Arial Narrow" w:eastAsia="Arial Narrow" w:hAnsi="Arial Narrow" w:cs="Arial Narrow"/>
          <w:spacing w:val="1"/>
        </w:rPr>
        <w:t>er</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Pr>
          <w:rFonts w:ascii="Arial Narrow" w:eastAsia="Arial Narrow" w:hAnsi="Arial Narrow" w:cs="Arial Narrow"/>
        </w:rPr>
        <w:t>NCLWC and CLMC with</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rPr>
        <w:t>call</w:t>
      </w:r>
      <w:r>
        <w:rPr>
          <w:rFonts w:ascii="Arial Narrow" w:eastAsia="Arial Narrow" w:hAnsi="Arial Narrow" w:cs="Arial Narrow"/>
          <w:spacing w:val="9"/>
        </w:rPr>
        <w:t xml:space="preserve"> </w:t>
      </w:r>
      <w:r>
        <w:rPr>
          <w:rFonts w:ascii="Arial Narrow" w:eastAsia="Arial Narrow" w:hAnsi="Arial Narrow" w:cs="Arial Narrow"/>
        </w:rPr>
        <w:t>for</w:t>
      </w:r>
      <w:r>
        <w:rPr>
          <w:rFonts w:ascii="Arial Narrow" w:eastAsia="Arial Narrow" w:hAnsi="Arial Narrow" w:cs="Arial Narrow"/>
          <w:spacing w:val="11"/>
        </w:rPr>
        <w:t xml:space="preserve"> </w:t>
      </w:r>
      <w:r>
        <w:rPr>
          <w:rFonts w:ascii="Arial Narrow" w:eastAsia="Arial Narrow" w:hAnsi="Arial Narrow" w:cs="Arial Narrow"/>
        </w:rPr>
        <w:t>actio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4"/>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spacing w:val="1"/>
        </w:rPr>
        <w:t>MoLE</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p</w:t>
      </w:r>
      <w:r>
        <w:rPr>
          <w:rFonts w:ascii="Arial Narrow" w:eastAsia="Arial Narrow" w:hAnsi="Arial Narrow" w:cs="Arial Narrow"/>
          <w:spacing w:val="2"/>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rPr>
        <w:t>a</w:t>
      </w:r>
      <w:r>
        <w:rPr>
          <w:rFonts w:ascii="Arial Narrow" w:eastAsia="Arial Narrow" w:hAnsi="Arial Narrow" w:cs="Arial Narrow"/>
          <w:spacing w:val="11"/>
        </w:rPr>
        <w:t xml:space="preserve">n </w:t>
      </w:r>
      <w:r w:rsidRPr="001A15E2">
        <w:rPr>
          <w:rFonts w:ascii="Arial Narrow" w:eastAsia="Arial Narrow" w:hAnsi="Arial Narrow" w:cs="Arial Narrow"/>
          <w:b/>
          <w:spacing w:val="11"/>
        </w:rPr>
        <w:t>Implementation Plan</w:t>
      </w:r>
      <w:r>
        <w:rPr>
          <w:rFonts w:ascii="Arial Narrow" w:eastAsia="Arial Narrow" w:hAnsi="Arial Narrow" w:cs="Arial Narrow"/>
          <w:spacing w:val="11"/>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need of meeting the SDG goals of 2021 and 2025.</w:t>
      </w:r>
    </w:p>
    <w:p w:rsidR="00F37301" w:rsidRDefault="00F37301" w:rsidP="00F3730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B.   </w:t>
      </w:r>
      <w:r>
        <w:rPr>
          <w:rFonts w:ascii="Arial Narrow" w:eastAsia="Arial Narrow" w:hAnsi="Arial Narrow" w:cs="Arial Narrow"/>
          <w:b/>
          <w:spacing w:val="13"/>
        </w:rPr>
        <w:t xml:space="preserve"> </w:t>
      </w:r>
      <w:r>
        <w:rPr>
          <w:rFonts w:ascii="Arial Narrow" w:eastAsia="Arial Narrow" w:hAnsi="Arial Narrow" w:cs="Arial Narrow"/>
          <w:spacing w:val="1"/>
        </w:rPr>
        <w:t>The Child Labour Welfare Council shall be responsible as the oversight body for NPA implementation. NCLWC shall</w:t>
      </w:r>
      <w:r>
        <w:rPr>
          <w:rFonts w:ascii="Arial Narrow" w:eastAsia="Arial Narrow" w:hAnsi="Arial Narrow" w:cs="Arial Narrow"/>
          <w:spacing w:val="9"/>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or</w:t>
      </w:r>
      <w:r>
        <w:rPr>
          <w:rFonts w:ascii="Arial Narrow" w:eastAsia="Arial Narrow" w:hAnsi="Arial Narrow" w:cs="Arial Narrow"/>
        </w:rPr>
        <w:t>din</w:t>
      </w:r>
      <w:r>
        <w:rPr>
          <w:rFonts w:ascii="Arial Narrow" w:eastAsia="Arial Narrow" w:hAnsi="Arial Narrow" w:cs="Arial Narrow"/>
          <w:spacing w:val="1"/>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itor</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8"/>
        </w:rPr>
        <w:t xml:space="preserve"> </w:t>
      </w:r>
      <w:r>
        <w:rPr>
          <w:rFonts w:ascii="Arial Narrow" w:eastAsia="Arial Narrow" w:hAnsi="Arial Narrow" w:cs="Arial Narrow"/>
        </w:rPr>
        <w:t>ev</w:t>
      </w:r>
      <w:r>
        <w:rPr>
          <w:rFonts w:ascii="Arial Narrow" w:eastAsia="Arial Narrow" w:hAnsi="Arial Narrow" w:cs="Arial Narrow"/>
          <w:spacing w:val="3"/>
        </w:rPr>
        <w:t>a</w:t>
      </w:r>
      <w:r>
        <w:rPr>
          <w:rFonts w:ascii="Arial Narrow" w:eastAsia="Arial Narrow" w:hAnsi="Arial Narrow" w:cs="Arial Narrow"/>
        </w:rPr>
        <w:t>luate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5"/>
        </w:rPr>
        <w:t>h</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of</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Pr>
          <w:rFonts w:ascii="Arial Narrow" w:eastAsia="Arial Narrow" w:hAnsi="Arial Narrow" w:cs="Arial Narrow"/>
        </w:rPr>
        <w:t>2</w:t>
      </w:r>
      <w:r>
        <w:rPr>
          <w:rFonts w:ascii="Arial Narrow" w:eastAsia="Arial Narrow" w:hAnsi="Arial Narrow" w:cs="Arial Narrow"/>
          <w:spacing w:val="1"/>
        </w:rPr>
        <w:t>0</w:t>
      </w:r>
      <w:r>
        <w:rPr>
          <w:rFonts w:ascii="Arial Narrow" w:eastAsia="Arial Narrow" w:hAnsi="Arial Narrow" w:cs="Arial Narrow"/>
        </w:rPr>
        <w:t>20</w:t>
      </w:r>
      <w:r>
        <w:rPr>
          <w:rFonts w:ascii="Arial Narrow" w:eastAsia="Arial Narrow" w:hAnsi="Arial Narrow" w:cs="Arial Narrow"/>
          <w:spacing w:val="1"/>
        </w:rPr>
        <w:t>-</w:t>
      </w:r>
      <w:r>
        <w:rPr>
          <w:rFonts w:ascii="Arial Narrow" w:eastAsia="Arial Narrow" w:hAnsi="Arial Narrow" w:cs="Arial Narrow"/>
        </w:rPr>
        <w:t>2025pe</w:t>
      </w:r>
      <w:r>
        <w:rPr>
          <w:rFonts w:ascii="Arial Narrow" w:eastAsia="Arial Narrow" w:hAnsi="Arial Narrow" w:cs="Arial Narrow"/>
          <w:spacing w:val="1"/>
        </w:rPr>
        <w:t>r</w:t>
      </w:r>
      <w:r>
        <w:rPr>
          <w:rFonts w:ascii="Arial Narrow" w:eastAsia="Arial Narrow" w:hAnsi="Arial Narrow" w:cs="Arial Narrow"/>
        </w:rPr>
        <w:t xml:space="preserve">iodically </w:t>
      </w:r>
      <w:r>
        <w:rPr>
          <w:rFonts w:ascii="Arial Narrow" w:eastAsia="Arial Narrow" w:hAnsi="Arial Narrow" w:cs="Arial Narrow"/>
          <w:spacing w:val="1"/>
        </w:rPr>
        <w:t>(</w:t>
      </w:r>
      <w:r>
        <w:rPr>
          <w:rFonts w:ascii="Arial Narrow" w:eastAsia="Arial Narrow" w:hAnsi="Arial Narrow" w:cs="Arial Narrow"/>
        </w:rPr>
        <w:t>q</w:t>
      </w:r>
      <w:r>
        <w:rPr>
          <w:rFonts w:ascii="Arial Narrow" w:eastAsia="Arial Narrow" w:hAnsi="Arial Narrow" w:cs="Arial Narrow"/>
          <w:spacing w:val="1"/>
        </w:rPr>
        <w:t>u</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te</w:t>
      </w:r>
      <w:r>
        <w:rPr>
          <w:rFonts w:ascii="Arial Narrow" w:eastAsia="Arial Narrow" w:hAnsi="Arial Narrow" w:cs="Arial Narrow"/>
          <w:spacing w:val="1"/>
        </w:rPr>
        <w:t>r</w:t>
      </w:r>
      <w:r>
        <w:rPr>
          <w:rFonts w:ascii="Arial Narrow" w:eastAsia="Arial Narrow" w:hAnsi="Arial Narrow" w:cs="Arial Narrow"/>
        </w:rPr>
        <w:t>ly).</w:t>
      </w:r>
      <w:r>
        <w:rPr>
          <w:rFonts w:ascii="Arial Narrow" w:eastAsia="Arial Narrow" w:hAnsi="Arial Narrow" w:cs="Arial Narrow"/>
          <w:spacing w:val="2"/>
        </w:rPr>
        <w:t xml:space="preserve"> </w:t>
      </w:r>
      <w:r>
        <w:rPr>
          <w:rFonts w:ascii="Arial Narrow" w:eastAsia="Arial Narrow" w:hAnsi="Arial Narrow" w:cs="Arial Narrow"/>
        </w:rPr>
        <w:t>It</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find</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w:t>
      </w:r>
      <w:r>
        <w:rPr>
          <w:rFonts w:ascii="Arial Narrow" w:eastAsia="Arial Narrow" w:hAnsi="Arial Narrow" w:cs="Arial Narrow"/>
          <w:spacing w:val="11"/>
        </w:rPr>
        <w:t xml:space="preserve"> </w:t>
      </w:r>
      <w:r>
        <w:rPr>
          <w:rFonts w:ascii="Arial Narrow" w:eastAsia="Arial Narrow" w:hAnsi="Arial Narrow" w:cs="Arial Narrow"/>
          <w:i/>
        </w:rPr>
        <w:t>relevant</w:t>
      </w:r>
      <w:r>
        <w:rPr>
          <w:rFonts w:ascii="Arial Narrow" w:eastAsia="Arial Narrow" w:hAnsi="Arial Narrow" w:cs="Arial Narrow"/>
          <w:i/>
          <w:spacing w:val="10"/>
        </w:rPr>
        <w:t xml:space="preserve"> </w:t>
      </w:r>
      <w:r>
        <w:rPr>
          <w:rFonts w:ascii="Arial Narrow" w:eastAsia="Arial Narrow" w:hAnsi="Arial Narrow" w:cs="Arial Narrow"/>
          <w:i/>
        </w:rPr>
        <w:t>vo</w:t>
      </w:r>
      <w:r>
        <w:rPr>
          <w:rFonts w:ascii="Arial Narrow" w:eastAsia="Arial Narrow" w:hAnsi="Arial Narrow" w:cs="Arial Narrow"/>
          <w:i/>
          <w:spacing w:val="2"/>
        </w:rPr>
        <w:t>l</w:t>
      </w:r>
      <w:r>
        <w:rPr>
          <w:rFonts w:ascii="Arial Narrow" w:eastAsia="Arial Narrow" w:hAnsi="Arial Narrow" w:cs="Arial Narrow"/>
          <w:i/>
        </w:rPr>
        <w:t>u</w:t>
      </w:r>
      <w:r>
        <w:rPr>
          <w:rFonts w:ascii="Arial Narrow" w:eastAsia="Arial Narrow" w:hAnsi="Arial Narrow" w:cs="Arial Narrow"/>
          <w:i/>
          <w:spacing w:val="1"/>
        </w:rPr>
        <w:t>n</w:t>
      </w:r>
      <w:r>
        <w:rPr>
          <w:rFonts w:ascii="Arial Narrow" w:eastAsia="Arial Narrow" w:hAnsi="Arial Narrow" w:cs="Arial Narrow"/>
          <w:i/>
        </w:rPr>
        <w:t>te</w:t>
      </w:r>
      <w:r>
        <w:rPr>
          <w:rFonts w:ascii="Arial Narrow" w:eastAsia="Arial Narrow" w:hAnsi="Arial Narrow" w:cs="Arial Narrow"/>
          <w:i/>
          <w:spacing w:val="1"/>
        </w:rPr>
        <w:t>er</w:t>
      </w:r>
      <w:r>
        <w:rPr>
          <w:rFonts w:ascii="Arial Narrow" w:eastAsia="Arial Narrow" w:hAnsi="Arial Narrow" w:cs="Arial Narrow"/>
          <w:i/>
        </w:rPr>
        <w:t>ing</w:t>
      </w:r>
      <w:r>
        <w:rPr>
          <w:rFonts w:ascii="Arial Narrow" w:eastAsia="Arial Narrow" w:hAnsi="Arial Narrow" w:cs="Arial Narrow"/>
          <w:i/>
          <w:spacing w:val="3"/>
        </w:rPr>
        <w:t xml:space="preserve"> </w:t>
      </w:r>
      <w:r>
        <w:rPr>
          <w:rFonts w:ascii="Arial Narrow" w:eastAsia="Arial Narrow" w:hAnsi="Arial Narrow" w:cs="Arial Narrow"/>
          <w:i/>
        </w:rPr>
        <w:t>o</w:t>
      </w:r>
      <w:r>
        <w:rPr>
          <w:rFonts w:ascii="Arial Narrow" w:eastAsia="Arial Narrow" w:hAnsi="Arial Narrow" w:cs="Arial Narrow"/>
          <w:i/>
          <w:spacing w:val="1"/>
        </w:rPr>
        <w:t>r</w:t>
      </w:r>
      <w:r>
        <w:rPr>
          <w:rFonts w:ascii="Arial Narrow" w:eastAsia="Arial Narrow" w:hAnsi="Arial Narrow" w:cs="Arial Narrow"/>
          <w:i/>
        </w:rPr>
        <w:t>g</w:t>
      </w:r>
      <w:r>
        <w:rPr>
          <w:rFonts w:ascii="Arial Narrow" w:eastAsia="Arial Narrow" w:hAnsi="Arial Narrow" w:cs="Arial Narrow"/>
          <w:i/>
          <w:spacing w:val="1"/>
        </w:rPr>
        <w:t>a</w:t>
      </w:r>
      <w:r>
        <w:rPr>
          <w:rFonts w:ascii="Arial Narrow" w:eastAsia="Arial Narrow" w:hAnsi="Arial Narrow" w:cs="Arial Narrow"/>
          <w:i/>
        </w:rPr>
        <w:t>nisatio</w:t>
      </w:r>
      <w:r>
        <w:rPr>
          <w:rFonts w:ascii="Arial Narrow" w:eastAsia="Arial Narrow" w:hAnsi="Arial Narrow" w:cs="Arial Narrow"/>
          <w:i/>
          <w:spacing w:val="1"/>
        </w:rPr>
        <w:t>n</w:t>
      </w:r>
      <w:r>
        <w:rPr>
          <w:rFonts w:ascii="Arial Narrow" w:eastAsia="Arial Narrow" w:hAnsi="Arial Narrow" w:cs="Arial Narrow"/>
          <w:i/>
        </w:rPr>
        <w:t xml:space="preserve">s </w:t>
      </w:r>
      <w:r>
        <w:rPr>
          <w:rFonts w:ascii="Arial Narrow" w:eastAsia="Arial Narrow" w:hAnsi="Arial Narrow" w:cs="Arial Narrow"/>
        </w:rPr>
        <w:t>to</w:t>
      </w:r>
      <w:r>
        <w:rPr>
          <w:rFonts w:ascii="Arial Narrow" w:eastAsia="Arial Narrow" w:hAnsi="Arial Narrow" w:cs="Arial Narrow"/>
          <w:spacing w:val="9"/>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it,</w:t>
      </w:r>
      <w:r>
        <w:rPr>
          <w:rFonts w:ascii="Arial Narrow" w:eastAsia="Arial Narrow" w:hAnsi="Arial Narrow" w:cs="Arial Narrow"/>
          <w:spacing w:val="8"/>
        </w:rPr>
        <w:t xml:space="preserve"> </w:t>
      </w:r>
      <w:r>
        <w:rPr>
          <w:rFonts w:ascii="Arial Narrow" w:eastAsia="Arial Narrow" w:hAnsi="Arial Narrow" w:cs="Arial Narrow"/>
        </w:rPr>
        <w:t>th</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gh</w:t>
      </w:r>
      <w:r>
        <w:rPr>
          <w:rFonts w:ascii="Arial Narrow" w:eastAsia="Arial Narrow" w:hAnsi="Arial Narrow" w:cs="Arial Narrow"/>
          <w:spacing w:val="5"/>
        </w:rPr>
        <w:t xml:space="preserve"> </w:t>
      </w:r>
      <w:r>
        <w:rPr>
          <w:rFonts w:ascii="Arial Narrow" w:eastAsia="Arial Narrow" w:hAnsi="Arial Narrow" w:cs="Arial Narrow"/>
        </w:rPr>
        <w:t>financing</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er</w:t>
      </w:r>
      <w:r>
        <w:rPr>
          <w:rFonts w:ascii="Arial Narrow" w:eastAsia="Arial Narrow" w:hAnsi="Arial Narrow" w:cs="Arial Narrow"/>
        </w:rPr>
        <w:t>ing</w:t>
      </w:r>
      <w:r>
        <w:rPr>
          <w:rFonts w:ascii="Arial Narrow" w:eastAsia="Arial Narrow" w:hAnsi="Arial Narrow" w:cs="Arial Narrow"/>
          <w:spacing w:val="4"/>
        </w:rPr>
        <w:t xml:space="preserve"> </w:t>
      </w:r>
      <w:r>
        <w:rPr>
          <w:rFonts w:ascii="Arial Narrow" w:eastAsia="Arial Narrow" w:hAnsi="Arial Narrow" w:cs="Arial Narrow"/>
        </w:rPr>
        <w:t>ot</w:t>
      </w:r>
      <w:r>
        <w:rPr>
          <w:rFonts w:ascii="Arial Narrow" w:eastAsia="Arial Narrow" w:hAnsi="Arial Narrow" w:cs="Arial Narrow"/>
          <w:spacing w:val="1"/>
        </w:rPr>
        <w:t>h</w:t>
      </w:r>
      <w:r>
        <w:rPr>
          <w:rFonts w:ascii="Arial Narrow" w:eastAsia="Arial Narrow" w:hAnsi="Arial Narrow" w:cs="Arial Narrow"/>
        </w:rPr>
        <w:t>er</w:t>
      </w:r>
      <w:r>
        <w:rPr>
          <w:rFonts w:ascii="Arial Narrow" w:eastAsia="Arial Narrow" w:hAnsi="Arial Narrow" w:cs="Arial Narrow"/>
          <w:spacing w:val="7"/>
        </w:rPr>
        <w:t xml:space="preserve"> </w:t>
      </w:r>
      <w:r>
        <w:rPr>
          <w:rFonts w:ascii="Arial Narrow" w:eastAsia="Arial Narrow" w:hAnsi="Arial Narrow" w:cs="Arial Narrow"/>
        </w:rPr>
        <w:t>tec</w:t>
      </w:r>
      <w:r>
        <w:rPr>
          <w:rFonts w:ascii="Arial Narrow" w:eastAsia="Arial Narrow" w:hAnsi="Arial Narrow" w:cs="Arial Narrow"/>
          <w:spacing w:val="1"/>
        </w:rPr>
        <w:t>h</w:t>
      </w:r>
      <w:r>
        <w:rPr>
          <w:rFonts w:ascii="Arial Narrow" w:eastAsia="Arial Narrow" w:hAnsi="Arial Narrow" w:cs="Arial Narrow"/>
        </w:rPr>
        <w:t>nical supp</w:t>
      </w:r>
      <w:r>
        <w:rPr>
          <w:rFonts w:ascii="Arial Narrow" w:eastAsia="Arial Narrow" w:hAnsi="Arial Narrow" w:cs="Arial Narrow"/>
          <w:spacing w:val="1"/>
        </w:rPr>
        <w:t>or</w:t>
      </w:r>
      <w:r w:rsidR="00A30628">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 xml:space="preserve">in </w:t>
      </w:r>
      <w:r>
        <w:rPr>
          <w:rFonts w:ascii="Arial Narrow" w:eastAsia="Arial Narrow" w:hAnsi="Arial Narrow" w:cs="Arial Narrow"/>
          <w:spacing w:val="7"/>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w:t>
      </w:r>
      <w:r>
        <w:rPr>
          <w:rFonts w:ascii="Arial Narrow" w:eastAsia="Arial Narrow" w:hAnsi="Arial Narrow" w:cs="Arial Narrow"/>
          <w:spacing w:val="1"/>
        </w:rPr>
        <w:t>r</w:t>
      </w:r>
      <w:r>
        <w:rPr>
          <w:rFonts w:ascii="Arial Narrow" w:eastAsia="Arial Narrow" w:hAnsi="Arial Narrow" w:cs="Arial Narrow"/>
        </w:rPr>
        <w:t xml:space="preserve">ing </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 xml:space="preserve">d </w:t>
      </w:r>
      <w:r>
        <w:rPr>
          <w:rFonts w:ascii="Arial Narrow" w:eastAsia="Arial Narrow" w:hAnsi="Arial Narrow" w:cs="Arial Narrow"/>
          <w:spacing w:val="6"/>
        </w:rPr>
        <w:t xml:space="preserve"> </w:t>
      </w:r>
      <w:r>
        <w:rPr>
          <w:rFonts w:ascii="Arial Narrow" w:eastAsia="Arial Narrow" w:hAnsi="Arial Narrow" w:cs="Arial Narrow"/>
        </w:rPr>
        <w:t xml:space="preserve">evaluating </w:t>
      </w:r>
      <w:r>
        <w:rPr>
          <w:rFonts w:ascii="Arial Narrow" w:eastAsia="Arial Narrow" w:hAnsi="Arial Narrow" w:cs="Arial Narrow"/>
          <w:spacing w:val="1"/>
        </w:rPr>
        <w:t xml:space="preserve"> </w:t>
      </w:r>
      <w:r>
        <w:rPr>
          <w:rFonts w:ascii="Arial Narrow" w:eastAsia="Arial Narrow" w:hAnsi="Arial Narrow" w:cs="Arial Narrow"/>
        </w:rPr>
        <w:t>va</w:t>
      </w:r>
      <w:r>
        <w:rPr>
          <w:rFonts w:ascii="Arial Narrow" w:eastAsia="Arial Narrow" w:hAnsi="Arial Narrow" w:cs="Arial Narrow"/>
          <w:spacing w:val="1"/>
        </w:rPr>
        <w:t>r</w:t>
      </w:r>
      <w:r>
        <w:rPr>
          <w:rFonts w:ascii="Arial Narrow" w:eastAsia="Arial Narrow" w:hAnsi="Arial Narrow" w:cs="Arial Narrow"/>
        </w:rPr>
        <w:t xml:space="preserve">ious </w:t>
      </w:r>
      <w:r>
        <w:rPr>
          <w:rFonts w:ascii="Arial Narrow" w:eastAsia="Arial Narrow" w:hAnsi="Arial Narrow" w:cs="Arial Narrow"/>
          <w:spacing w:val="3"/>
        </w:rPr>
        <w:t xml:space="preserve"> </w:t>
      </w:r>
      <w:r>
        <w:rPr>
          <w:rFonts w:ascii="Arial Narrow" w:eastAsia="Arial Narrow" w:hAnsi="Arial Narrow" w:cs="Arial Narrow"/>
        </w:rPr>
        <w:t>activi</w:t>
      </w:r>
      <w:r>
        <w:rPr>
          <w:rFonts w:ascii="Arial Narrow" w:eastAsia="Arial Narrow" w:hAnsi="Arial Narrow" w:cs="Arial Narrow"/>
          <w:spacing w:val="2"/>
        </w:rPr>
        <w:t>t</w:t>
      </w:r>
      <w:r>
        <w:rPr>
          <w:rFonts w:ascii="Arial Narrow" w:eastAsia="Arial Narrow" w:hAnsi="Arial Narrow" w:cs="Arial Narrow"/>
        </w:rPr>
        <w:t xml:space="preserve">ies </w:t>
      </w:r>
      <w:r>
        <w:rPr>
          <w:rFonts w:ascii="Arial Narrow" w:eastAsia="Arial Narrow" w:hAnsi="Arial Narrow" w:cs="Arial Narrow"/>
          <w:spacing w:val="2"/>
        </w:rPr>
        <w:t xml:space="preserve"> </w:t>
      </w:r>
      <w:r>
        <w:rPr>
          <w:rFonts w:ascii="Arial Narrow" w:eastAsia="Arial Narrow" w:hAnsi="Arial Narrow" w:cs="Arial Narrow"/>
        </w:rPr>
        <w:t xml:space="preserve">of </w:t>
      </w:r>
      <w:r>
        <w:rPr>
          <w:rFonts w:ascii="Arial Narrow" w:eastAsia="Arial Narrow" w:hAnsi="Arial Narrow" w:cs="Arial Narrow"/>
          <w:spacing w:val="8"/>
        </w:rPr>
        <w:t xml:space="preserve">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7"/>
        </w:rPr>
        <w:t xml:space="preserve"> </w:t>
      </w:r>
      <w:r>
        <w:rPr>
          <w:rFonts w:ascii="Arial Narrow" w:eastAsia="Arial Narrow" w:hAnsi="Arial Narrow" w:cs="Arial Narrow"/>
        </w:rPr>
        <w:t>N</w:t>
      </w:r>
      <w:r>
        <w:rPr>
          <w:rFonts w:ascii="Arial Narrow" w:eastAsia="Arial Narrow" w:hAnsi="Arial Narrow" w:cs="Arial Narrow"/>
          <w:spacing w:val="-1"/>
        </w:rPr>
        <w:t>PA</w:t>
      </w:r>
      <w:r>
        <w:rPr>
          <w:rFonts w:ascii="Arial Narrow" w:eastAsia="Arial Narrow" w:hAnsi="Arial Narrow" w:cs="Arial Narrow"/>
        </w:rPr>
        <w:t xml:space="preserve">. </w:t>
      </w:r>
      <w:r>
        <w:rPr>
          <w:rFonts w:ascii="Arial Narrow" w:eastAsia="Arial Narrow" w:hAnsi="Arial Narrow" w:cs="Arial Narrow"/>
          <w:spacing w:val="7"/>
        </w:rPr>
        <w:t xml:space="preserve"> </w:t>
      </w:r>
      <w:r>
        <w:rPr>
          <w:rFonts w:ascii="Arial Narrow" w:eastAsia="Arial Narrow" w:hAnsi="Arial Narrow" w:cs="Arial Narrow"/>
          <w:spacing w:val="-1"/>
        </w:rPr>
        <w:t>E</w:t>
      </w:r>
      <w:r>
        <w:rPr>
          <w:rFonts w:ascii="Arial Narrow" w:eastAsia="Arial Narrow" w:hAnsi="Arial Narrow" w:cs="Arial Narrow"/>
        </w:rPr>
        <w:t xml:space="preserve">ach </w:t>
      </w:r>
      <w:r>
        <w:rPr>
          <w:rFonts w:ascii="Arial Narrow" w:eastAsia="Arial Narrow" w:hAnsi="Arial Narrow" w:cs="Arial Narrow"/>
          <w:spacing w:val="4"/>
        </w:rPr>
        <w:t xml:space="preserve"> </w:t>
      </w:r>
      <w:r>
        <w:rPr>
          <w:rFonts w:ascii="Arial Narrow" w:eastAsia="Arial Narrow" w:hAnsi="Arial Narrow" w:cs="Arial Narrow"/>
        </w:rPr>
        <w:lastRenderedPageBreak/>
        <w:t>s</w:t>
      </w:r>
      <w:r>
        <w:rPr>
          <w:rFonts w:ascii="Arial Narrow" w:eastAsia="Arial Narrow" w:hAnsi="Arial Narrow" w:cs="Arial Narrow"/>
          <w:spacing w:val="3"/>
        </w:rPr>
        <w:t>u</w:t>
      </w:r>
      <w:r>
        <w:rPr>
          <w:rFonts w:ascii="Arial Narrow" w:eastAsia="Arial Narrow" w:hAnsi="Arial Narrow" w:cs="Arial Narrow"/>
        </w:rPr>
        <w:t xml:space="preserve">ch </w:t>
      </w:r>
      <w:r>
        <w:rPr>
          <w:rFonts w:ascii="Arial Narrow" w:eastAsia="Arial Narrow" w:hAnsi="Arial Narrow" w:cs="Arial Narrow"/>
          <w:spacing w:val="11"/>
        </w:rPr>
        <w:t xml:space="preserve"> </w:t>
      </w:r>
      <w:r>
        <w:rPr>
          <w:rFonts w:ascii="Arial Narrow" w:eastAsia="Arial Narrow" w:hAnsi="Arial Narrow" w:cs="Arial Narrow"/>
        </w:rPr>
        <w:t>o</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a</w:t>
      </w:r>
      <w:r>
        <w:rPr>
          <w:rFonts w:ascii="Arial Narrow" w:eastAsia="Arial Narrow" w:hAnsi="Arial Narrow" w:cs="Arial Narrow"/>
        </w:rPr>
        <w:t>niza</w:t>
      </w:r>
      <w:r>
        <w:rPr>
          <w:rFonts w:ascii="Arial Narrow" w:eastAsia="Arial Narrow" w:hAnsi="Arial Narrow" w:cs="Arial Narrow"/>
          <w:spacing w:val="3"/>
        </w:rPr>
        <w:t>t</w:t>
      </w:r>
      <w:r>
        <w:rPr>
          <w:rFonts w:ascii="Arial Narrow" w:eastAsia="Arial Narrow" w:hAnsi="Arial Narrow" w:cs="Arial Narrow"/>
        </w:rPr>
        <w:t xml:space="preserve">ion  shall </w:t>
      </w:r>
      <w:r>
        <w:rPr>
          <w:rFonts w:ascii="Arial Narrow" w:eastAsia="Arial Narrow" w:hAnsi="Arial Narrow" w:cs="Arial Narrow"/>
          <w:spacing w:val="5"/>
        </w:rPr>
        <w:t xml:space="preserve"> </w:t>
      </w:r>
      <w:r>
        <w:rPr>
          <w:rFonts w:ascii="Arial Narrow" w:eastAsia="Arial Narrow" w:hAnsi="Arial Narrow" w:cs="Arial Narrow"/>
        </w:rPr>
        <w:t xml:space="preserve">be </w:t>
      </w:r>
      <w:r>
        <w:rPr>
          <w:rFonts w:ascii="Arial Narrow" w:eastAsia="Arial Narrow" w:hAnsi="Arial Narrow" w:cs="Arial Narrow"/>
          <w:spacing w:val="7"/>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king g</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1"/>
        </w:rPr>
        <w:t>gr</w:t>
      </w:r>
      <w:r>
        <w:rPr>
          <w:rFonts w:ascii="Arial Narrow" w:eastAsia="Arial Narrow" w:hAnsi="Arial Narrow" w:cs="Arial Narrow"/>
        </w:rPr>
        <w:t>a</w:t>
      </w:r>
      <w:r>
        <w:rPr>
          <w:rFonts w:ascii="Arial Narrow" w:eastAsia="Arial Narrow" w:hAnsi="Arial Narrow" w:cs="Arial Narrow"/>
          <w:spacing w:val="1"/>
        </w:rPr>
        <w:t>p</w:t>
      </w:r>
      <w:r>
        <w:rPr>
          <w:rFonts w:ascii="Arial Narrow" w:eastAsia="Arial Narrow" w:hAnsi="Arial Narrow" w:cs="Arial Narrow"/>
        </w:rPr>
        <w:t>hically and/or in a specific sector</w:t>
      </w:r>
      <w:r>
        <w:rPr>
          <w:rFonts w:ascii="Arial Narrow" w:eastAsia="Arial Narrow" w:hAnsi="Arial Narrow" w:cs="Arial Narrow"/>
          <w:spacing w:val="-11"/>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ach</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dm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ative</w:t>
      </w:r>
      <w:r>
        <w:rPr>
          <w:rFonts w:ascii="Arial Narrow" w:eastAsia="Arial Narrow" w:hAnsi="Arial Narrow" w:cs="Arial Narrow"/>
          <w:spacing w:val="-10"/>
        </w:rPr>
        <w:t xml:space="preserve"> </w:t>
      </w:r>
      <w:r>
        <w:rPr>
          <w:rFonts w:ascii="Arial Narrow" w:eastAsia="Arial Narrow" w:hAnsi="Arial Narrow" w:cs="Arial Narrow"/>
        </w:rPr>
        <w:t>Di</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ion.</w:t>
      </w:r>
    </w:p>
    <w:p w:rsidR="00F37301" w:rsidRDefault="00F37301" w:rsidP="00F3730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C.  </w:t>
      </w:r>
      <w:r>
        <w:rPr>
          <w:rFonts w:ascii="Arial Narrow" w:eastAsia="Arial Narrow" w:hAnsi="Arial Narrow" w:cs="Arial Narrow"/>
        </w:rPr>
        <w:t>In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d</w:t>
      </w:r>
      <w:r>
        <w:rPr>
          <w:rFonts w:ascii="Arial Narrow" w:eastAsia="Arial Narrow" w:hAnsi="Arial Narrow" w:cs="Arial Narrow"/>
        </w:rPr>
        <w:t>ditio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to NCLWC the Child Labour Monitoring Committees shall carryout coordination and monitoring as per its mandate</w:t>
      </w:r>
      <w:r>
        <w:rPr>
          <w:rFonts w:ascii="Arial Narrow" w:eastAsia="Arial Narrow" w:hAnsi="Arial Narrow" w:cs="Arial Narrow"/>
          <w:spacing w:val="-8"/>
        </w:rPr>
        <w:t xml:space="preserve"> </w:t>
      </w:r>
      <w:r>
        <w:rPr>
          <w:rFonts w:ascii="Arial Narrow" w:eastAsia="Arial Narrow" w:hAnsi="Arial Narrow" w:cs="Arial Narrow"/>
          <w:spacing w:val="1"/>
        </w:rPr>
        <w:t>(</w:t>
      </w:r>
      <w:r>
        <w:rPr>
          <w:rFonts w:ascii="Arial Narrow" w:eastAsia="Arial Narrow" w:hAnsi="Arial Narrow" w:cs="Arial Narrow"/>
        </w:rPr>
        <w:t>see</w:t>
      </w:r>
      <w:r>
        <w:rPr>
          <w:rFonts w:ascii="Arial Narrow" w:eastAsia="Arial Narrow" w:hAnsi="Arial Narrow" w:cs="Arial Narrow"/>
          <w:spacing w:val="-3"/>
        </w:rPr>
        <w:t xml:space="preserve"> </w:t>
      </w:r>
      <w:r>
        <w:rPr>
          <w:rFonts w:ascii="Arial Narrow" w:eastAsia="Arial Narrow" w:hAnsi="Arial Narrow" w:cs="Arial Narrow"/>
          <w:spacing w:val="-1"/>
        </w:rPr>
        <w:t>A</w:t>
      </w:r>
      <w:r>
        <w:rPr>
          <w:rFonts w:ascii="Arial Narrow" w:eastAsia="Arial Narrow" w:hAnsi="Arial Narrow" w:cs="Arial Narrow"/>
        </w:rPr>
        <w:t>n</w:t>
      </w:r>
      <w:r>
        <w:rPr>
          <w:rFonts w:ascii="Arial Narrow" w:eastAsia="Arial Narrow" w:hAnsi="Arial Narrow" w:cs="Arial Narrow"/>
          <w:spacing w:val="1"/>
        </w:rPr>
        <w:t>n</w:t>
      </w:r>
      <w:r>
        <w:rPr>
          <w:rFonts w:ascii="Arial Narrow" w:eastAsia="Arial Narrow" w:hAnsi="Arial Narrow" w:cs="Arial Narrow"/>
        </w:rPr>
        <w:t>ex</w:t>
      </w:r>
      <w:r>
        <w:rPr>
          <w:rFonts w:ascii="Arial Narrow" w:eastAsia="Arial Narrow" w:hAnsi="Arial Narrow" w:cs="Arial Narrow"/>
          <w:spacing w:val="-5"/>
        </w:rPr>
        <w:t xml:space="preserve"> </w:t>
      </w:r>
      <w:r>
        <w:rPr>
          <w:rFonts w:ascii="Arial Narrow" w:eastAsia="Arial Narrow" w:hAnsi="Arial Narrow" w:cs="Arial Narrow"/>
        </w:rPr>
        <w:t>2</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f</w:t>
      </w:r>
      <w:r>
        <w:rPr>
          <w:rFonts w:ascii="Arial Narrow" w:eastAsia="Arial Narrow" w:hAnsi="Arial Narrow" w:cs="Arial Narrow"/>
        </w:rPr>
        <w:t>o</w:t>
      </w:r>
      <w:r>
        <w:rPr>
          <w:rFonts w:ascii="Arial Narrow" w:eastAsia="Arial Narrow" w:hAnsi="Arial Narrow" w:cs="Arial Narrow"/>
          <w:spacing w:val="1"/>
        </w:rPr>
        <w:t>rm</w:t>
      </w:r>
      <w:r>
        <w:rPr>
          <w:rFonts w:ascii="Arial Narrow" w:eastAsia="Arial Narrow" w:hAnsi="Arial Narrow" w:cs="Arial Narrow"/>
        </w:rPr>
        <w:t>ation</w:t>
      </w:r>
      <w:r>
        <w:rPr>
          <w:rFonts w:ascii="Arial Narrow" w:eastAsia="Arial Narrow" w:hAnsi="Arial Narrow" w:cs="Arial Narrow"/>
          <w:spacing w:val="-7"/>
        </w:rPr>
        <w:t xml:space="preserve"> </w:t>
      </w:r>
      <w:r>
        <w:rPr>
          <w:rFonts w:ascii="Arial Narrow" w:eastAsia="Arial Narrow" w:hAnsi="Arial Narrow" w:cs="Arial Narrow"/>
          <w:spacing w:val="1"/>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1"/>
        </w:rPr>
        <w:t>m</w:t>
      </w:r>
      <w:r>
        <w:rPr>
          <w:rFonts w:ascii="Arial Narrow" w:eastAsia="Arial Narrow" w:hAnsi="Arial Narrow" w:cs="Arial Narrow"/>
        </w:rPr>
        <w:t>akeup</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ese</w:t>
      </w:r>
      <w:r>
        <w:rPr>
          <w:rFonts w:ascii="Arial Narrow" w:eastAsia="Arial Narrow" w:hAnsi="Arial Narrow" w:cs="Arial Narrow"/>
          <w:spacing w:val="-4"/>
        </w:rPr>
        <w:t xml:space="preserve"> </w:t>
      </w:r>
      <w:r>
        <w:rPr>
          <w:rFonts w:ascii="Arial Narrow" w:eastAsia="Arial Narrow" w:hAnsi="Arial Narrow" w:cs="Arial Narrow"/>
        </w:rPr>
        <w:t>co</w:t>
      </w:r>
      <w:r>
        <w:rPr>
          <w:rFonts w:ascii="Arial Narrow" w:eastAsia="Arial Narrow" w:hAnsi="Arial Narrow" w:cs="Arial Narrow"/>
          <w:spacing w:val="1"/>
        </w:rPr>
        <w:t>mm</w:t>
      </w:r>
      <w:r>
        <w:rPr>
          <w:rFonts w:ascii="Arial Narrow" w:eastAsia="Arial Narrow" w:hAnsi="Arial Narrow" w:cs="Arial Narrow"/>
        </w:rPr>
        <w:t>itt</w:t>
      </w:r>
      <w:r>
        <w:rPr>
          <w:rFonts w:ascii="Arial Narrow" w:eastAsia="Arial Narrow" w:hAnsi="Arial Narrow" w:cs="Arial Narrow"/>
          <w:spacing w:val="3"/>
        </w:rPr>
        <w:t>e</w:t>
      </w:r>
      <w:r>
        <w:rPr>
          <w:rFonts w:ascii="Arial Narrow" w:eastAsia="Arial Narrow" w:hAnsi="Arial Narrow" w:cs="Arial Narrow"/>
        </w:rPr>
        <w:t>es</w:t>
      </w:r>
      <w:r>
        <w:rPr>
          <w:rFonts w:ascii="Arial Narrow" w:eastAsia="Arial Narrow" w:hAnsi="Arial Narrow" w:cs="Arial Narrow"/>
          <w:spacing w:val="1"/>
        </w:rPr>
        <w:t>)</w:t>
      </w:r>
      <w:r>
        <w:rPr>
          <w:rFonts w:ascii="Arial Narrow" w:eastAsia="Arial Narrow" w:hAnsi="Arial Narrow" w:cs="Arial Narrow"/>
        </w:rPr>
        <w:t>..</w:t>
      </w:r>
    </w:p>
    <w:p w:rsidR="00F37301" w:rsidRDefault="00F37301" w:rsidP="00F37301">
      <w:pPr>
        <w:tabs>
          <w:tab w:val="num" w:pos="1440"/>
        </w:tabs>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rPr>
        <w:t xml:space="preserve">  Among others the NPA implementation process will be </w:t>
      </w:r>
      <w:r w:rsidRPr="004A6014">
        <w:rPr>
          <w:rFonts w:ascii="Arial Narrow" w:eastAsia="Arial Narrow" w:hAnsi="Arial Narrow" w:cs="Arial Narrow"/>
        </w:rPr>
        <w:t>p</w:t>
      </w:r>
      <w:r w:rsidRPr="004A6014">
        <w:rPr>
          <w:rFonts w:ascii="Arial Narrow" w:eastAsia="Arial Narrow" w:hAnsi="Arial Narrow" w:cs="Arial Narrow"/>
          <w:bCs/>
        </w:rPr>
        <w:t>aying special attention</w:t>
      </w:r>
      <w:r>
        <w:rPr>
          <w:rFonts w:ascii="Arial Narrow" w:eastAsia="Arial Narrow" w:hAnsi="Arial Narrow" w:cs="Arial Narrow"/>
        </w:rPr>
        <w:t xml:space="preserve"> </w:t>
      </w:r>
      <w:r w:rsidRPr="004A6014">
        <w:rPr>
          <w:rFonts w:ascii="Arial Narrow" w:eastAsia="Arial Narrow" w:hAnsi="Arial Narrow" w:cs="Arial Narrow"/>
          <w:b/>
        </w:rPr>
        <w:t>to children  affected  by natural calamities</w:t>
      </w:r>
      <w:r>
        <w:rPr>
          <w:rFonts w:ascii="Arial Narrow" w:eastAsia="Arial Narrow" w:hAnsi="Arial Narrow" w:cs="Arial Narrow"/>
        </w:rPr>
        <w:t>, i</w:t>
      </w:r>
      <w:r w:rsidRPr="004A6014">
        <w:rPr>
          <w:rFonts w:ascii="Arial Narrow" w:eastAsia="Arial Narrow" w:hAnsi="Arial Narrow" w:cs="Arial Narrow"/>
          <w:b/>
          <w:bCs/>
        </w:rPr>
        <w:t xml:space="preserve">ntegrating indigenous and physically and mentally challenged </w:t>
      </w:r>
      <w:r w:rsidRPr="004A6014">
        <w:rPr>
          <w:rFonts w:ascii="Arial Narrow" w:eastAsia="Arial Narrow" w:hAnsi="Arial Narrow" w:cs="Arial Narrow"/>
        </w:rPr>
        <w:t>child</w:t>
      </w:r>
      <w:r>
        <w:rPr>
          <w:rFonts w:ascii="Arial Narrow" w:eastAsia="Arial Narrow" w:hAnsi="Arial Narrow" w:cs="Arial Narrow"/>
        </w:rPr>
        <w:t xml:space="preserve">ren into the mainstream society, hold a </w:t>
      </w:r>
      <w:r w:rsidRPr="004A6014">
        <w:rPr>
          <w:rFonts w:ascii="Arial Narrow" w:eastAsia="Arial Narrow" w:hAnsi="Arial Narrow" w:cs="Arial Narrow"/>
          <w:b/>
        </w:rPr>
        <w:t>Priority to hazardous child labour and sectors with export potentialities</w:t>
      </w:r>
      <w:r>
        <w:rPr>
          <w:rFonts w:ascii="Arial Narrow" w:eastAsia="Arial Narrow" w:hAnsi="Arial Narrow" w:cs="Arial Narrow"/>
          <w:b/>
        </w:rPr>
        <w:t xml:space="preserve">, carry a dual focus  </w:t>
      </w:r>
      <w:r w:rsidRPr="004A6014">
        <w:rPr>
          <w:rFonts w:ascii="Arial Narrow" w:eastAsia="Arial Narrow" w:hAnsi="Arial Narrow" w:cs="Arial Narrow"/>
        </w:rPr>
        <w:t xml:space="preserve"> on both sectors and geography based priorities</w:t>
      </w:r>
      <w:r>
        <w:rPr>
          <w:rFonts w:ascii="Arial Narrow" w:eastAsia="Arial Narrow" w:hAnsi="Arial Narrow" w:cs="Arial Narrow"/>
        </w:rPr>
        <w:t xml:space="preserve"> and </w:t>
      </w:r>
      <w:r w:rsidRPr="004A6014">
        <w:rPr>
          <w:rFonts w:ascii="Arial Narrow" w:eastAsia="Arial Narrow" w:hAnsi="Arial Narrow" w:cs="Arial Narrow"/>
          <w:b/>
        </w:rPr>
        <w:t>address gender</w:t>
      </w:r>
      <w:r>
        <w:rPr>
          <w:rFonts w:ascii="Arial Narrow" w:eastAsia="Arial Narrow" w:hAnsi="Arial Narrow" w:cs="Arial Narrow"/>
        </w:rPr>
        <w:t xml:space="preserve"> needs of girls and boys. </w:t>
      </w:r>
    </w:p>
    <w:p w:rsidR="00920E6B" w:rsidRDefault="00F37301" w:rsidP="00F37301">
      <w:pPr>
        <w:tabs>
          <w:tab w:val="num" w:pos="1440"/>
        </w:tabs>
        <w:spacing w:after="0" w:line="240" w:lineRule="auto"/>
        <w:ind w:left="828" w:right="26" w:hanging="360"/>
        <w:jc w:val="both"/>
        <w:rPr>
          <w:rFonts w:ascii="Arial Narrow" w:eastAsia="Arial Narrow" w:hAnsi="Arial Narrow" w:cs="Arial Narrow"/>
          <w:lang w:val="en-GB"/>
        </w:rPr>
      </w:pPr>
      <w:r>
        <w:rPr>
          <w:rFonts w:ascii="Arial Narrow" w:eastAsia="Arial Narrow" w:hAnsi="Arial Narrow" w:cs="Arial Narrow"/>
          <w:b/>
        </w:rPr>
        <w:t>E.</w:t>
      </w:r>
      <w:r>
        <w:rPr>
          <w:rFonts w:ascii="Arial Narrow" w:eastAsia="Arial Narrow" w:hAnsi="Arial Narrow" w:cs="Arial Narrow"/>
          <w:lang w:val="en-GB"/>
        </w:rPr>
        <w:t xml:space="preserve"> MoLE is expected to mainstream the SDG plus actions of the NPA within the SDG implementation strategy of the government and in the upcoming 8</w:t>
      </w:r>
      <w:r w:rsidRPr="00CB0249">
        <w:rPr>
          <w:rFonts w:ascii="Arial Narrow" w:eastAsia="Arial Narrow" w:hAnsi="Arial Narrow" w:cs="Arial Narrow"/>
          <w:vertAlign w:val="superscript"/>
          <w:lang w:val="en-GB"/>
        </w:rPr>
        <w:t>th</w:t>
      </w:r>
      <w:r>
        <w:rPr>
          <w:rFonts w:ascii="Arial Narrow" w:eastAsia="Arial Narrow" w:hAnsi="Arial Narrow" w:cs="Arial Narrow"/>
          <w:lang w:val="en-GB"/>
        </w:rPr>
        <w:t xml:space="preserve"> FYP through a consultation with different ministries and stakeholders to build a broader ownership on the NPA.</w:t>
      </w:r>
    </w:p>
    <w:p w:rsidR="00FE7BD8" w:rsidRDefault="00FE7BD8" w:rsidP="00F37301">
      <w:pPr>
        <w:tabs>
          <w:tab w:val="num" w:pos="1440"/>
        </w:tabs>
        <w:spacing w:after="0" w:line="240" w:lineRule="auto"/>
        <w:ind w:left="828" w:right="26" w:hanging="360"/>
        <w:jc w:val="both"/>
        <w:rPr>
          <w:rFonts w:ascii="Times New Roman" w:eastAsia="Calibri" w:hAnsi="Times New Roman" w:cs="Times New Roman"/>
          <w:b/>
          <w:color w:val="000000" w:themeColor="text1"/>
          <w:sz w:val="24"/>
          <w:szCs w:val="24"/>
        </w:rPr>
      </w:pPr>
    </w:p>
    <w:p w:rsidR="00FE7BD8" w:rsidRDefault="00FE7BD8" w:rsidP="00FE7BD8">
      <w:pPr>
        <w:spacing w:after="0" w:line="240" w:lineRule="auto"/>
        <w:ind w:left="108" w:right="26"/>
        <w:jc w:val="both"/>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2021-2025</w:t>
      </w:r>
      <w:r>
        <w:rPr>
          <w:rFonts w:ascii="Arial Narrow" w:eastAsia="Arial Narrow" w:hAnsi="Arial Narrow" w:cs="Arial Narrow"/>
          <w:spacing w:val="2"/>
        </w:rPr>
        <w:t xml:space="preserve"> i</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be</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rPr>
        <w:t>g</w:t>
      </w:r>
      <w:r>
        <w:rPr>
          <w:rFonts w:ascii="Arial Narrow" w:eastAsia="Arial Narrow" w:hAnsi="Arial Narrow" w:cs="Arial Narrow"/>
          <w:spacing w:val="1"/>
        </w:rPr>
        <w:t>u</w:t>
      </w:r>
      <w:r>
        <w:rPr>
          <w:rFonts w:ascii="Arial Narrow" w:eastAsia="Arial Narrow" w:hAnsi="Arial Narrow" w:cs="Arial Narrow"/>
        </w:rPr>
        <w:t>ide</w:t>
      </w:r>
      <w:r>
        <w:rPr>
          <w:rFonts w:ascii="Arial Narrow" w:eastAsia="Arial Narrow" w:hAnsi="Arial Narrow" w:cs="Arial Narrow"/>
          <w:spacing w:val="6"/>
        </w:rPr>
        <w:t xml:space="preserve"> </w:t>
      </w: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rPr>
        <w:t>eve</w:t>
      </w:r>
      <w:r>
        <w:rPr>
          <w:rFonts w:ascii="Arial Narrow" w:eastAsia="Arial Narrow" w:hAnsi="Arial Narrow" w:cs="Arial Narrow"/>
          <w:spacing w:val="1"/>
        </w:rPr>
        <w:t>r</w:t>
      </w:r>
      <w:r>
        <w:rPr>
          <w:rFonts w:ascii="Arial Narrow" w:eastAsia="Arial Narrow" w:hAnsi="Arial Narrow" w:cs="Arial Narrow"/>
        </w:rPr>
        <w:t>yone</w:t>
      </w:r>
      <w:r>
        <w:rPr>
          <w:rFonts w:ascii="Arial Narrow" w:eastAsia="Arial Narrow" w:hAnsi="Arial Narrow" w:cs="Arial Narrow"/>
          <w:spacing w:val="3"/>
        </w:rPr>
        <w:t xml:space="preserve"> </w:t>
      </w:r>
      <w:r>
        <w:rPr>
          <w:rFonts w:ascii="Arial Narrow" w:eastAsia="Arial Narrow" w:hAnsi="Arial Narrow" w:cs="Arial Narrow"/>
        </w:rPr>
        <w:t>involv</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rPr>
        <w:t>in</w:t>
      </w:r>
      <w:r>
        <w:rPr>
          <w:rFonts w:ascii="Arial Narrow" w:eastAsia="Arial Narrow" w:hAnsi="Arial Narrow" w:cs="Arial Narrow"/>
          <w:spacing w:val="8"/>
        </w:rPr>
        <w:t xml:space="preserve"> </w:t>
      </w:r>
      <w:r>
        <w:rPr>
          <w:rFonts w:ascii="Arial Narrow" w:eastAsia="Arial Narrow" w:hAnsi="Arial Narrow" w:cs="Arial Narrow"/>
        </w:rPr>
        <w:t>actio</w:t>
      </w:r>
      <w:r>
        <w:rPr>
          <w:rFonts w:ascii="Arial Narrow" w:eastAsia="Arial Narrow" w:hAnsi="Arial Narrow" w:cs="Arial Narrow"/>
          <w:spacing w:val="1"/>
        </w:rPr>
        <w:t>n</w:t>
      </w:r>
      <w:r>
        <w:rPr>
          <w:rFonts w:ascii="Arial Narrow" w:eastAsia="Arial Narrow" w:hAnsi="Arial Narrow" w:cs="Arial Narrow"/>
        </w:rPr>
        <w:t>s to eliminate child labour</w:t>
      </w:r>
      <w:r>
        <w:rPr>
          <w:rFonts w:ascii="Arial Narrow" w:eastAsia="Arial Narrow" w:hAnsi="Arial Narrow" w:cs="Arial Narrow"/>
          <w:spacing w:val="7"/>
        </w:rPr>
        <w:t xml:space="preserve"> </w:t>
      </w:r>
      <w:r>
        <w:rPr>
          <w:rFonts w:ascii="Arial Narrow" w:eastAsia="Arial Narrow" w:hAnsi="Arial Narrow" w:cs="Arial Narrow"/>
        </w:rPr>
        <w:t>in</w:t>
      </w:r>
      <w:r>
        <w:rPr>
          <w:rFonts w:ascii="Arial Narrow" w:eastAsia="Arial Narrow" w:hAnsi="Arial Narrow" w:cs="Arial Narrow"/>
          <w:spacing w:val="8"/>
        </w:rPr>
        <w:t xml:space="preserve"> </w:t>
      </w:r>
      <w:r>
        <w:rPr>
          <w:rFonts w:ascii="Arial Narrow" w:eastAsia="Arial Narrow" w:hAnsi="Arial Narrow" w:cs="Arial Narrow"/>
          <w:spacing w:val="-1"/>
        </w:rPr>
        <w:t>B</w:t>
      </w:r>
      <w:r>
        <w:rPr>
          <w:rFonts w:ascii="Arial Narrow" w:eastAsia="Arial Narrow" w:hAnsi="Arial Narrow" w:cs="Arial Narrow"/>
          <w:spacing w:val="3"/>
        </w:rPr>
        <w:t>a</w:t>
      </w:r>
      <w:r>
        <w:rPr>
          <w:rFonts w:ascii="Arial Narrow" w:eastAsia="Arial Narrow" w:hAnsi="Arial Narrow" w:cs="Arial Narrow"/>
        </w:rPr>
        <w:t>n</w:t>
      </w:r>
      <w:r>
        <w:rPr>
          <w:rFonts w:ascii="Arial Narrow" w:eastAsia="Arial Narrow" w:hAnsi="Arial Narrow" w:cs="Arial Narrow"/>
          <w:spacing w:val="1"/>
        </w:rPr>
        <w:t>g</w:t>
      </w:r>
      <w:r>
        <w:rPr>
          <w:rFonts w:ascii="Arial Narrow" w:eastAsia="Arial Narrow" w:hAnsi="Arial Narrow" w:cs="Arial Narrow"/>
        </w:rPr>
        <w:t>lad</w:t>
      </w:r>
      <w:r>
        <w:rPr>
          <w:rFonts w:ascii="Arial Narrow" w:eastAsia="Arial Narrow" w:hAnsi="Arial Narrow" w:cs="Arial Narrow"/>
          <w:spacing w:val="1"/>
        </w:rPr>
        <w:t>e</w:t>
      </w:r>
      <w:r>
        <w:rPr>
          <w:rFonts w:ascii="Arial Narrow" w:eastAsia="Arial Narrow" w:hAnsi="Arial Narrow" w:cs="Arial Narrow"/>
          <w:spacing w:val="2"/>
        </w:rPr>
        <w:t>s</w:t>
      </w:r>
      <w:r>
        <w:rPr>
          <w:rFonts w:ascii="Arial Narrow" w:eastAsia="Arial Narrow" w:hAnsi="Arial Narrow" w:cs="Arial Narrow"/>
        </w:rPr>
        <w:t>h,</w:t>
      </w:r>
      <w:r>
        <w:rPr>
          <w:rFonts w:ascii="Arial Narrow" w:eastAsia="Arial Narrow" w:hAnsi="Arial Narrow" w:cs="Arial Narrow"/>
          <w:spacing w:val="1"/>
        </w:rPr>
        <w:t xml:space="preserve"> </w:t>
      </w:r>
      <w:r>
        <w:rPr>
          <w:rFonts w:ascii="Arial Narrow" w:eastAsia="Arial Narrow" w:hAnsi="Arial Narrow" w:cs="Arial Narrow"/>
        </w:rPr>
        <w:t>especial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rPr>
        <w:t>th</w:t>
      </w:r>
      <w:r>
        <w:rPr>
          <w:rFonts w:ascii="Arial Narrow" w:eastAsia="Arial Narrow" w:hAnsi="Arial Narrow" w:cs="Arial Narrow"/>
          <w:spacing w:val="1"/>
        </w:rPr>
        <w:t>o</w:t>
      </w:r>
      <w:r>
        <w:rPr>
          <w:rFonts w:ascii="Arial Narrow" w:eastAsia="Arial Narrow" w:hAnsi="Arial Narrow" w:cs="Arial Narrow"/>
        </w:rPr>
        <w:t>se g</w:t>
      </w:r>
      <w:r>
        <w:rPr>
          <w:rFonts w:ascii="Arial Narrow" w:eastAsia="Arial Narrow" w:hAnsi="Arial Narrow" w:cs="Arial Narrow"/>
          <w:spacing w:val="1"/>
        </w:rPr>
        <w:t>o</w:t>
      </w:r>
      <w:r>
        <w:rPr>
          <w:rFonts w:ascii="Arial Narrow" w:eastAsia="Arial Narrow" w:hAnsi="Arial Narrow" w:cs="Arial Narrow"/>
        </w:rPr>
        <w:t>ve</w:t>
      </w:r>
      <w:r>
        <w:rPr>
          <w:rFonts w:ascii="Arial Narrow" w:eastAsia="Arial Narrow" w:hAnsi="Arial Narrow" w:cs="Arial Narrow"/>
          <w:spacing w:val="1"/>
        </w:rPr>
        <w:t>r</w:t>
      </w:r>
      <w:r>
        <w:rPr>
          <w:rFonts w:ascii="Arial Narrow" w:eastAsia="Arial Narrow" w:hAnsi="Arial Narrow" w:cs="Arial Narrow"/>
        </w:rPr>
        <w:t>n</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5"/>
        </w:rPr>
        <w:t xml:space="preserve"> </w:t>
      </w:r>
      <w:r>
        <w:rPr>
          <w:rFonts w:ascii="Arial Narrow" w:eastAsia="Arial Narrow" w:hAnsi="Arial Narrow" w:cs="Arial Narrow"/>
        </w:rPr>
        <w:t>a</w:t>
      </w:r>
      <w:r>
        <w:rPr>
          <w:rFonts w:ascii="Arial Narrow" w:eastAsia="Arial Narrow" w:hAnsi="Arial Narrow" w:cs="Arial Narrow"/>
          <w:spacing w:val="1"/>
        </w:rPr>
        <w:t>g</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cies</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ot</w:t>
      </w:r>
      <w:r>
        <w:rPr>
          <w:rFonts w:ascii="Arial Narrow" w:eastAsia="Arial Narrow" w:hAnsi="Arial Narrow" w:cs="Arial Narrow"/>
          <w:spacing w:val="1"/>
        </w:rPr>
        <w:t>h</w:t>
      </w:r>
      <w:r>
        <w:rPr>
          <w:rFonts w:ascii="Arial Narrow" w:eastAsia="Arial Narrow" w:hAnsi="Arial Narrow" w:cs="Arial Narrow"/>
        </w:rPr>
        <w:t>er</w:t>
      </w:r>
      <w:r>
        <w:rPr>
          <w:rFonts w:ascii="Arial Narrow" w:eastAsia="Arial Narrow" w:hAnsi="Arial Narrow" w:cs="Arial Narrow"/>
          <w:spacing w:val="18"/>
        </w:rPr>
        <w:t xml:space="preserve"> </w:t>
      </w:r>
      <w:r>
        <w:rPr>
          <w:rFonts w:ascii="Arial Narrow" w:eastAsia="Arial Narrow" w:hAnsi="Arial Narrow" w:cs="Arial Narrow"/>
        </w:rPr>
        <w:t>stak</w:t>
      </w:r>
      <w:r>
        <w:rPr>
          <w:rFonts w:ascii="Arial Narrow" w:eastAsia="Arial Narrow" w:hAnsi="Arial Narrow" w:cs="Arial Narrow"/>
          <w:spacing w:val="1"/>
        </w:rPr>
        <w:t>e</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lde</w:t>
      </w:r>
      <w:r>
        <w:rPr>
          <w:rFonts w:ascii="Arial Narrow" w:eastAsia="Arial Narrow" w:hAnsi="Arial Narrow" w:cs="Arial Narrow"/>
          <w:spacing w:val="1"/>
        </w:rPr>
        <w:t>r</w:t>
      </w:r>
      <w:r>
        <w:rPr>
          <w:rFonts w:ascii="Arial Narrow" w:eastAsia="Arial Narrow" w:hAnsi="Arial Narrow" w:cs="Arial Narrow"/>
        </w:rPr>
        <w:t>s</w:t>
      </w:r>
      <w:r>
        <w:rPr>
          <w:rFonts w:ascii="Arial Narrow" w:eastAsia="Arial Narrow" w:hAnsi="Arial Narrow" w:cs="Arial Narrow"/>
          <w:spacing w:val="14"/>
        </w:rPr>
        <w:t xml:space="preserve"> </w:t>
      </w:r>
      <w:r>
        <w:rPr>
          <w:rFonts w:ascii="Arial Narrow" w:eastAsia="Arial Narrow" w:hAnsi="Arial Narrow" w:cs="Arial Narrow"/>
        </w:rPr>
        <w:t>who</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given</w:t>
      </w:r>
      <w:r>
        <w:rPr>
          <w:rFonts w:ascii="Arial Narrow" w:eastAsia="Arial Narrow" w:hAnsi="Arial Narrow" w:cs="Arial Narrow"/>
          <w:spacing w:val="21"/>
        </w:rPr>
        <w:t xml:space="preserve"> </w:t>
      </w:r>
      <w:r>
        <w:rPr>
          <w:rFonts w:ascii="Arial Narrow" w:eastAsia="Arial Narrow" w:hAnsi="Arial Narrow" w:cs="Arial Narrow"/>
        </w:rPr>
        <w:t>specific</w:t>
      </w:r>
      <w:r>
        <w:rPr>
          <w:rFonts w:ascii="Arial Narrow" w:eastAsia="Arial Narrow" w:hAnsi="Arial Narrow" w:cs="Arial Narrow"/>
          <w:spacing w:val="18"/>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sibil</w:t>
      </w:r>
      <w:r>
        <w:rPr>
          <w:rFonts w:ascii="Arial Narrow" w:eastAsia="Arial Narrow" w:hAnsi="Arial Narrow" w:cs="Arial Narrow"/>
          <w:spacing w:val="-1"/>
        </w:rPr>
        <w:t>i</w:t>
      </w:r>
      <w:r>
        <w:rPr>
          <w:rFonts w:ascii="Arial Narrow" w:eastAsia="Arial Narrow" w:hAnsi="Arial Narrow" w:cs="Arial Narrow"/>
        </w:rPr>
        <w:t>ti</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13"/>
        </w:rPr>
        <w:t xml:space="preserve"> </w:t>
      </w:r>
      <w:r>
        <w:rPr>
          <w:rFonts w:ascii="Arial Narrow" w:eastAsia="Arial Narrow" w:hAnsi="Arial Narrow" w:cs="Arial Narrow"/>
        </w:rPr>
        <w:t>to</w:t>
      </w:r>
      <w:r>
        <w:rPr>
          <w:rFonts w:ascii="Arial Narrow" w:eastAsia="Arial Narrow" w:hAnsi="Arial Narrow" w:cs="Arial Narrow"/>
          <w:spacing w:val="23"/>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6"/>
        </w:rPr>
        <w:t xml:space="preserve"> </w:t>
      </w:r>
      <w:r>
        <w:rPr>
          <w:rFonts w:ascii="Arial Narrow" w:eastAsia="Arial Narrow" w:hAnsi="Arial Narrow" w:cs="Arial Narrow"/>
        </w:rPr>
        <w:t>activities</w:t>
      </w:r>
      <w:r>
        <w:rPr>
          <w:rFonts w:ascii="Arial Narrow" w:eastAsia="Arial Narrow" w:hAnsi="Arial Narrow" w:cs="Arial Narrow"/>
          <w:spacing w:val="17"/>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tlined</w:t>
      </w:r>
      <w:r>
        <w:rPr>
          <w:rFonts w:ascii="Arial Narrow" w:eastAsia="Arial Narrow" w:hAnsi="Arial Narrow" w:cs="Arial Narrow"/>
          <w:spacing w:val="19"/>
        </w:rPr>
        <w:t xml:space="preserve"> </w:t>
      </w:r>
      <w:r>
        <w:rPr>
          <w:rFonts w:ascii="Arial Narrow" w:eastAsia="Arial Narrow" w:hAnsi="Arial Narrow" w:cs="Arial Narrow"/>
        </w:rPr>
        <w:t>a</w:t>
      </w:r>
      <w:r>
        <w:rPr>
          <w:rFonts w:ascii="Arial Narrow" w:eastAsia="Arial Narrow" w:hAnsi="Arial Narrow" w:cs="Arial Narrow"/>
          <w:spacing w:val="1"/>
        </w:rPr>
        <w:t>b</w:t>
      </w:r>
      <w:r>
        <w:rPr>
          <w:rFonts w:ascii="Arial Narrow" w:eastAsia="Arial Narrow" w:hAnsi="Arial Narrow" w:cs="Arial Narrow"/>
        </w:rPr>
        <w:t>ove.</w:t>
      </w:r>
      <w:r>
        <w:rPr>
          <w:rFonts w:ascii="Arial Narrow" w:eastAsia="Arial Narrow" w:hAnsi="Arial Narrow" w:cs="Arial Narrow"/>
          <w:spacing w:val="19"/>
        </w:rPr>
        <w:t xml:space="preserve"> </w:t>
      </w:r>
      <w:r>
        <w:rPr>
          <w:rFonts w:ascii="Arial Narrow" w:eastAsia="Arial Narrow" w:hAnsi="Arial Narrow" w:cs="Arial Narrow"/>
          <w:spacing w:val="1"/>
        </w:rPr>
        <w:t>T</w:t>
      </w:r>
      <w:r>
        <w:rPr>
          <w:rFonts w:ascii="Arial Narrow" w:eastAsia="Arial Narrow" w:hAnsi="Arial Narrow" w:cs="Arial Narrow"/>
          <w:spacing w:val="11"/>
        </w:rPr>
        <w:t>h</w:t>
      </w:r>
      <w:r>
        <w:rPr>
          <w:rFonts w:ascii="Arial Narrow" w:eastAsia="Arial Narrow" w:hAnsi="Arial Narrow" w:cs="Arial Narrow"/>
        </w:rPr>
        <w:t>e 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w:t>
      </w:r>
      <w:r>
        <w:rPr>
          <w:rFonts w:ascii="Arial Narrow" w:eastAsia="Arial Narrow" w:hAnsi="Arial Narrow" w:cs="Arial Narrow"/>
          <w:spacing w:val="2"/>
        </w:rPr>
        <w:t>l</w:t>
      </w:r>
      <w:r>
        <w:rPr>
          <w:rFonts w:ascii="Arial Narrow" w:eastAsia="Arial Narrow" w:hAnsi="Arial Narrow" w:cs="Arial Narrow"/>
        </w:rPr>
        <w:t>ines</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spacing w:val="1"/>
        </w:rPr>
        <w:t>m</w:t>
      </w:r>
      <w:r>
        <w:rPr>
          <w:rFonts w:ascii="Arial Narrow" w:eastAsia="Arial Narrow" w:hAnsi="Arial Narrow" w:cs="Arial Narrow"/>
        </w:rPr>
        <w:t>ost</w:t>
      </w:r>
      <w:r>
        <w:rPr>
          <w:rFonts w:ascii="Arial Narrow" w:eastAsia="Arial Narrow" w:hAnsi="Arial Narrow" w:cs="Arial Narrow"/>
          <w:spacing w:val="4"/>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o</w:t>
      </w:r>
      <w:r>
        <w:rPr>
          <w:rFonts w:ascii="Arial Narrow" w:eastAsia="Arial Narrow" w:hAnsi="Arial Narrow" w:cs="Arial Narrow"/>
          <w:spacing w:val="1"/>
        </w:rPr>
        <w:t>r</w:t>
      </w:r>
      <w:r>
        <w:rPr>
          <w:rFonts w:ascii="Arial Narrow" w:eastAsia="Arial Narrow" w:hAnsi="Arial Narrow" w:cs="Arial Narrow"/>
        </w:rPr>
        <w:t>ta</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rPr>
        <w:t>ste</w:t>
      </w:r>
      <w:r>
        <w:rPr>
          <w:rFonts w:ascii="Arial Narrow" w:eastAsia="Arial Narrow" w:hAnsi="Arial Narrow" w:cs="Arial Narrow"/>
          <w:spacing w:val="1"/>
        </w:rPr>
        <w:t>p</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7"/>
        </w:rPr>
        <w:t xml:space="preserve"> </w:t>
      </w:r>
      <w:r>
        <w:rPr>
          <w:rFonts w:ascii="Arial Narrow" w:eastAsia="Arial Narrow" w:hAnsi="Arial Narrow" w:cs="Arial Narrow"/>
        </w:rPr>
        <w:t>be</w:t>
      </w:r>
      <w:r>
        <w:rPr>
          <w:rFonts w:ascii="Arial Narrow" w:eastAsia="Arial Narrow" w:hAnsi="Arial Narrow" w:cs="Arial Narrow"/>
          <w:spacing w:val="6"/>
        </w:rPr>
        <w:t xml:space="preserve"> </w:t>
      </w:r>
      <w:r>
        <w:rPr>
          <w:rFonts w:ascii="Arial Narrow" w:eastAsia="Arial Narrow" w:hAnsi="Arial Narrow" w:cs="Arial Narrow"/>
        </w:rPr>
        <w:t>tak</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issues</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7"/>
        </w:rPr>
        <w:t xml:space="preserve"> </w:t>
      </w:r>
      <w:r>
        <w:rPr>
          <w:rFonts w:ascii="Arial Narrow" w:eastAsia="Arial Narrow" w:hAnsi="Arial Narrow" w:cs="Arial Narrow"/>
        </w:rPr>
        <w:t>be</w:t>
      </w:r>
      <w:r>
        <w:rPr>
          <w:rFonts w:ascii="Arial Narrow" w:eastAsia="Arial Narrow" w:hAnsi="Arial Narrow" w:cs="Arial Narrow"/>
          <w:spacing w:val="6"/>
        </w:rPr>
        <w:t xml:space="preserve"> </w:t>
      </w:r>
      <w:r>
        <w:rPr>
          <w:rFonts w:ascii="Arial Narrow" w:eastAsia="Arial Narrow" w:hAnsi="Arial Narrow" w:cs="Arial Narrow"/>
        </w:rPr>
        <w:t>conside</w:t>
      </w:r>
      <w:r>
        <w:rPr>
          <w:rFonts w:ascii="Arial Narrow" w:eastAsia="Arial Narrow" w:hAnsi="Arial Narrow" w:cs="Arial Narrow"/>
          <w:spacing w:val="1"/>
        </w:rPr>
        <w:t>r</w:t>
      </w:r>
      <w:r>
        <w:rPr>
          <w:rFonts w:ascii="Arial Narrow" w:eastAsia="Arial Narrow" w:hAnsi="Arial Narrow" w:cs="Arial Narrow"/>
        </w:rPr>
        <w:t>ed in</w:t>
      </w:r>
      <w:r>
        <w:rPr>
          <w:rFonts w:ascii="Arial Narrow" w:eastAsia="Arial Narrow" w:hAnsi="Arial Narrow" w:cs="Arial Narrow"/>
          <w:spacing w:val="6"/>
        </w:rPr>
        <w:t xml:space="preserve"> </w:t>
      </w:r>
      <w:r>
        <w:rPr>
          <w:rFonts w:ascii="Arial Narrow" w:eastAsia="Arial Narrow" w:hAnsi="Arial Narrow" w:cs="Arial Narrow"/>
        </w:rPr>
        <w:t>setting</w:t>
      </w:r>
      <w:r>
        <w:rPr>
          <w:rFonts w:ascii="Arial Narrow" w:eastAsia="Arial Narrow" w:hAnsi="Arial Narrow" w:cs="Arial Narrow"/>
          <w:spacing w:val="3"/>
        </w:rPr>
        <w:t xml:space="preserve"> </w:t>
      </w:r>
      <w:r>
        <w:rPr>
          <w:rFonts w:ascii="Arial Narrow" w:eastAsia="Arial Narrow" w:hAnsi="Arial Narrow" w:cs="Arial Narrow"/>
        </w:rPr>
        <w:t>up</w:t>
      </w:r>
      <w:r>
        <w:rPr>
          <w:rFonts w:ascii="Arial Narrow" w:eastAsia="Arial Narrow" w:hAnsi="Arial Narrow" w:cs="Arial Narrow"/>
          <w:spacing w:val="6"/>
        </w:rPr>
        <w:t xml:space="preserve"> </w:t>
      </w:r>
      <w:r>
        <w:rPr>
          <w:rFonts w:ascii="Arial Narrow" w:eastAsia="Arial Narrow" w:hAnsi="Arial Narrow" w:cs="Arial Narrow"/>
        </w:rPr>
        <w:t>ef</w:t>
      </w:r>
      <w:r>
        <w:rPr>
          <w:rFonts w:ascii="Arial Narrow" w:eastAsia="Arial Narrow" w:hAnsi="Arial Narrow" w:cs="Arial Narrow"/>
          <w:spacing w:val="1"/>
        </w:rPr>
        <w:t>f</w:t>
      </w:r>
      <w:r>
        <w:rPr>
          <w:rFonts w:ascii="Arial Narrow" w:eastAsia="Arial Narrow" w:hAnsi="Arial Narrow" w:cs="Arial Narrow"/>
        </w:rPr>
        <w:t>ective</w:t>
      </w:r>
      <w:r>
        <w:rPr>
          <w:rFonts w:ascii="Arial Narrow" w:eastAsia="Arial Narrow" w:hAnsi="Arial Narrow" w:cs="Arial Narrow"/>
          <w:spacing w:val="2"/>
        </w:rPr>
        <w:t xml:space="preserve"> </w:t>
      </w:r>
      <w:r>
        <w:rPr>
          <w:rFonts w:ascii="Arial Narrow" w:eastAsia="Arial Narrow" w:hAnsi="Arial Narrow" w:cs="Arial Narrow"/>
        </w:rPr>
        <w:t>st</w:t>
      </w:r>
      <w:r>
        <w:rPr>
          <w:rFonts w:ascii="Arial Narrow" w:eastAsia="Arial Narrow" w:hAnsi="Arial Narrow" w:cs="Arial Narrow"/>
          <w:spacing w:val="10"/>
        </w:rPr>
        <w:t>r</w:t>
      </w:r>
      <w:r>
        <w:rPr>
          <w:rFonts w:ascii="Arial Narrow" w:eastAsia="Arial Narrow" w:hAnsi="Arial Narrow" w:cs="Arial Narrow"/>
        </w:rPr>
        <w:t>uct</w:t>
      </w:r>
      <w:r>
        <w:rPr>
          <w:rFonts w:ascii="Arial Narrow" w:eastAsia="Arial Narrow" w:hAnsi="Arial Narrow" w:cs="Arial Narrow"/>
          <w:spacing w:val="1"/>
        </w:rPr>
        <w:t>ur</w:t>
      </w:r>
      <w:r>
        <w:rPr>
          <w:rFonts w:ascii="Arial Narrow" w:eastAsia="Arial Narrow" w:hAnsi="Arial Narrow" w:cs="Arial Narrow"/>
        </w:rPr>
        <w:t>es, legislative, or judicial,</w:t>
      </w:r>
      <w:r>
        <w:rPr>
          <w:rFonts w:ascii="Arial Narrow" w:eastAsia="Arial Narrow" w:hAnsi="Arial Narrow" w:cs="Arial Narrow"/>
          <w:spacing w:val="4"/>
        </w:rPr>
        <w:t xml:space="preserve"> </w:t>
      </w:r>
      <w:r>
        <w:rPr>
          <w:rFonts w:ascii="Arial Narrow" w:eastAsia="Arial Narrow" w:hAnsi="Arial Narrow" w:cs="Arial Narrow"/>
        </w:rPr>
        <w:t>against child labour</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oced</w:t>
      </w:r>
      <w:r>
        <w:rPr>
          <w:rFonts w:ascii="Arial Narrow" w:eastAsia="Arial Narrow" w:hAnsi="Arial Narrow" w:cs="Arial Narrow"/>
          <w:spacing w:val="1"/>
        </w:rPr>
        <w:t>ur</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r</w:t>
      </w:r>
      <w:r>
        <w:rPr>
          <w:rFonts w:ascii="Arial Narrow" w:eastAsia="Arial Narrow" w:hAnsi="Arial Narrow" w:cs="Arial Narrow"/>
        </w:rPr>
        <w:t>esult</w:t>
      </w:r>
      <w:r>
        <w:rPr>
          <w:rFonts w:ascii="Arial Narrow" w:eastAsia="Arial Narrow" w:hAnsi="Arial Narrow" w:cs="Arial Narrow"/>
          <w:spacing w:val="4"/>
        </w:rPr>
        <w:t>s</w:t>
      </w:r>
      <w:r>
        <w:rPr>
          <w:rFonts w:ascii="Arial Narrow" w:eastAsia="Arial Narrow" w:hAnsi="Arial Narrow" w:cs="Arial Narrow"/>
          <w:spacing w:val="1"/>
        </w:rPr>
        <w:t>-</w:t>
      </w:r>
      <w:r>
        <w:rPr>
          <w:rFonts w:ascii="Arial Narrow" w:eastAsia="Arial Narrow" w:hAnsi="Arial Narrow" w:cs="Arial Narrow"/>
        </w:rPr>
        <w:t>b</w:t>
      </w:r>
      <w:r>
        <w:rPr>
          <w:rFonts w:ascii="Arial Narrow" w:eastAsia="Arial Narrow" w:hAnsi="Arial Narrow" w:cs="Arial Narrow"/>
          <w:spacing w:val="1"/>
        </w:rPr>
        <w:t>a</w:t>
      </w:r>
      <w:r>
        <w:rPr>
          <w:rFonts w:ascii="Arial Narrow" w:eastAsia="Arial Narrow" w:hAnsi="Arial Narrow" w:cs="Arial Narrow"/>
        </w:rPr>
        <w:t xml:space="preserve">sed </w:t>
      </w:r>
      <w:r>
        <w:rPr>
          <w:rFonts w:ascii="Arial Narrow" w:eastAsia="Arial Narrow" w:hAnsi="Arial Narrow" w:cs="Arial Narrow"/>
          <w:spacing w:val="3"/>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w:t>
      </w:r>
      <w:r>
        <w:rPr>
          <w:rFonts w:ascii="Arial Narrow" w:eastAsia="Arial Narrow" w:hAnsi="Arial Narrow" w:cs="Arial Narrow"/>
          <w:spacing w:val="1"/>
        </w:rPr>
        <w:t>r</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eview</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evaluation</w:t>
      </w:r>
      <w:r>
        <w:rPr>
          <w:rFonts w:ascii="Arial Narrow" w:eastAsia="Arial Narrow" w:hAnsi="Arial Narrow" w:cs="Arial Narrow"/>
          <w:spacing w:val="4"/>
        </w:rPr>
        <w:t xml:space="preserve"> </w:t>
      </w:r>
      <w:r>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esent</w:t>
      </w:r>
      <w:r>
        <w:rPr>
          <w:rFonts w:ascii="Arial Narrow" w:eastAsia="Arial Narrow" w:hAnsi="Arial Narrow" w:cs="Arial Narrow"/>
          <w:spacing w:val="6"/>
        </w:rPr>
        <w:t xml:space="preserve"> </w:t>
      </w:r>
      <w:r>
        <w:rPr>
          <w:rFonts w:ascii="Arial Narrow" w:eastAsia="Arial Narrow" w:hAnsi="Arial Narrow" w:cs="Arial Narrow"/>
          <w:spacing w:val="-1"/>
        </w:rPr>
        <w:t>A</w:t>
      </w:r>
      <w:r>
        <w:rPr>
          <w:rFonts w:ascii="Arial Narrow" w:eastAsia="Arial Narrow" w:hAnsi="Arial Narrow" w:cs="Arial Narrow"/>
        </w:rPr>
        <w:t>ction</w:t>
      </w:r>
      <w:r>
        <w:rPr>
          <w:rFonts w:ascii="Arial Narrow" w:eastAsia="Arial Narrow" w:hAnsi="Arial Narrow" w:cs="Arial Narrow"/>
          <w:spacing w:val="7"/>
        </w:rPr>
        <w:t xml:space="preserve"> </w:t>
      </w:r>
      <w:r>
        <w:rPr>
          <w:rFonts w:ascii="Arial Narrow" w:eastAsia="Arial Narrow" w:hAnsi="Arial Narrow" w:cs="Arial Narrow"/>
          <w:spacing w:val="-1"/>
        </w:rPr>
        <w:t>P</w:t>
      </w:r>
      <w:r>
        <w:rPr>
          <w:rFonts w:ascii="Arial Narrow" w:eastAsia="Arial Narrow" w:hAnsi="Arial Narrow" w:cs="Arial Narrow"/>
        </w:rPr>
        <w:t>lan.</w:t>
      </w:r>
      <w:r>
        <w:rPr>
          <w:rFonts w:ascii="Arial Narrow" w:eastAsia="Arial Narrow" w:hAnsi="Arial Narrow" w:cs="Arial Narrow"/>
          <w:spacing w:val="12"/>
        </w:rPr>
        <w:t xml:space="preserve"> </w:t>
      </w:r>
      <w:r>
        <w:rPr>
          <w:rFonts w:ascii="Arial Narrow" w:eastAsia="Arial Narrow" w:hAnsi="Arial Narrow" w:cs="Arial Narrow"/>
          <w:spacing w:val="1"/>
        </w:rPr>
        <w:t>T</w:t>
      </w:r>
      <w:r>
        <w:rPr>
          <w:rFonts w:ascii="Arial Narrow" w:eastAsia="Arial Narrow" w:hAnsi="Arial Narrow" w:cs="Arial Narrow"/>
        </w:rPr>
        <w:t>he 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h</w:t>
      </w:r>
      <w:r>
        <w:rPr>
          <w:rFonts w:ascii="Arial Narrow" w:eastAsia="Arial Narrow" w:hAnsi="Arial Narrow" w:cs="Arial Narrow"/>
          <w:spacing w:val="3"/>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laid</w:t>
      </w:r>
      <w:r>
        <w:rPr>
          <w:rFonts w:ascii="Arial Narrow" w:eastAsia="Arial Narrow" w:hAnsi="Arial Narrow" w:cs="Arial Narrow"/>
          <w:spacing w:val="-3"/>
        </w:rPr>
        <w:t xml:space="preserve"> </w:t>
      </w:r>
      <w:r>
        <w:rPr>
          <w:rFonts w:ascii="Arial Narrow" w:eastAsia="Arial Narrow" w:hAnsi="Arial Narrow" w:cs="Arial Narrow"/>
          <w:spacing w:val="1"/>
        </w:rPr>
        <w:t>o</w:t>
      </w:r>
      <w:r>
        <w:rPr>
          <w:rFonts w:ascii="Arial Narrow" w:eastAsia="Arial Narrow" w:hAnsi="Arial Narrow" w:cs="Arial Narrow"/>
        </w:rPr>
        <w:t>ut</w:t>
      </w:r>
      <w:r>
        <w:rPr>
          <w:rFonts w:ascii="Arial Narrow" w:eastAsia="Arial Narrow" w:hAnsi="Arial Narrow" w:cs="Arial Narrow"/>
          <w:spacing w:val="-2"/>
        </w:rPr>
        <w:t xml:space="preserve"> </w:t>
      </w:r>
      <w:r>
        <w:rPr>
          <w:rFonts w:ascii="Arial Narrow" w:eastAsia="Arial Narrow" w:hAnsi="Arial Narrow" w:cs="Arial Narrow"/>
        </w:rPr>
        <w:t>di</w:t>
      </w:r>
      <w:r>
        <w:rPr>
          <w:rFonts w:ascii="Arial Narrow" w:eastAsia="Arial Narrow" w:hAnsi="Arial Narrow" w:cs="Arial Narrow"/>
          <w:spacing w:val="1"/>
        </w:rPr>
        <w:t>r</w:t>
      </w:r>
      <w:r>
        <w:rPr>
          <w:rFonts w:ascii="Arial Narrow" w:eastAsia="Arial Narrow" w:hAnsi="Arial Narrow" w:cs="Arial Narrow"/>
        </w:rPr>
        <w:t>ect</w:t>
      </w:r>
      <w:r>
        <w:rPr>
          <w:rFonts w:ascii="Arial Narrow" w:eastAsia="Arial Narrow" w:hAnsi="Arial Narrow" w:cs="Arial Narrow"/>
          <w:spacing w:val="2"/>
        </w:rPr>
        <w:t>i</w:t>
      </w:r>
      <w:r>
        <w:rPr>
          <w:rFonts w:ascii="Arial Narrow" w:eastAsia="Arial Narrow" w:hAnsi="Arial Narrow" w:cs="Arial Narrow"/>
        </w:rPr>
        <w:t>ves</w:t>
      </w:r>
      <w:r>
        <w:rPr>
          <w:rFonts w:ascii="Arial Narrow" w:eastAsia="Arial Narrow" w:hAnsi="Arial Narrow" w:cs="Arial Narrow"/>
          <w:spacing w:val="-7"/>
        </w:rPr>
        <w:t xml:space="preserve"> </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spacing w:val="3"/>
        </w:rPr>
        <w:t>e</w:t>
      </w:r>
      <w:r>
        <w:rPr>
          <w:rFonts w:ascii="Arial Narrow" w:eastAsia="Arial Narrow" w:hAnsi="Arial Narrow" w:cs="Arial Narrow"/>
        </w:rPr>
        <w:t>sponsibilities</w:t>
      </w:r>
      <w:r>
        <w:rPr>
          <w:rFonts w:ascii="Arial Narrow" w:eastAsia="Arial Narrow" w:hAnsi="Arial Narrow" w:cs="Arial Narrow"/>
          <w:spacing w:val="-1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diffe</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6"/>
        </w:rPr>
        <w:t xml:space="preserve"> </w:t>
      </w:r>
      <w:r>
        <w:rPr>
          <w:rFonts w:ascii="Arial Narrow" w:eastAsia="Arial Narrow" w:hAnsi="Arial Narrow" w:cs="Arial Narrow"/>
          <w:spacing w:val="1"/>
        </w:rPr>
        <w:t>a</w:t>
      </w:r>
      <w:r>
        <w:rPr>
          <w:rFonts w:ascii="Arial Narrow" w:eastAsia="Arial Narrow" w:hAnsi="Arial Narrow" w:cs="Arial Narrow"/>
        </w:rPr>
        <w:t>cto</w:t>
      </w:r>
      <w:r>
        <w:rPr>
          <w:rFonts w:ascii="Arial Narrow" w:eastAsia="Arial Narrow" w:hAnsi="Arial Narrow" w:cs="Arial Narrow"/>
          <w:spacing w:val="1"/>
        </w:rPr>
        <w:t>r</w:t>
      </w:r>
      <w:r>
        <w:rPr>
          <w:rFonts w:ascii="Arial Narrow" w:eastAsia="Arial Narrow" w:hAnsi="Arial Narrow" w:cs="Arial Narrow"/>
          <w:spacing w:val="4"/>
        </w:rPr>
        <w:t>s</w:t>
      </w:r>
      <w:r>
        <w:rPr>
          <w:rFonts w:ascii="Arial Narrow" w:eastAsia="Arial Narrow" w:hAnsi="Arial Narrow" w:cs="Arial Narrow"/>
        </w:rPr>
        <w:t>.</w:t>
      </w:r>
    </w:p>
    <w:p w:rsidR="00FE7BD8" w:rsidRDefault="00FE7BD8" w:rsidP="00FE7BD8">
      <w:pPr>
        <w:spacing w:after="0" w:line="240" w:lineRule="auto"/>
        <w:ind w:left="108" w:right="26"/>
        <w:jc w:val="both"/>
        <w:rPr>
          <w:rFonts w:ascii="Arial Narrow" w:eastAsia="Arial Narrow" w:hAnsi="Arial Narrow" w:cs="Arial Narrow"/>
        </w:rPr>
      </w:pPr>
    </w:p>
    <w:p w:rsidR="00FE7BD8" w:rsidRDefault="00FE7BD8" w:rsidP="00FE7BD8">
      <w:pPr>
        <w:spacing w:after="0" w:line="240" w:lineRule="auto"/>
        <w:ind w:left="108" w:right="26"/>
        <w:jc w:val="both"/>
        <w:rPr>
          <w:rFonts w:ascii="Arial Narrow" w:eastAsia="Arial Narrow" w:hAnsi="Arial Narrow" w:cs="Arial Narrow"/>
          <w:spacing w:val="3"/>
        </w:rPr>
      </w:pPr>
      <w:r>
        <w:rPr>
          <w:rFonts w:ascii="Arial Narrow" w:eastAsia="Arial Narrow" w:hAnsi="Arial Narrow" w:cs="Arial Narrow"/>
          <w:spacing w:val="1"/>
        </w:rPr>
        <w:t>T</w:t>
      </w:r>
      <w:r>
        <w:rPr>
          <w:rFonts w:ascii="Arial Narrow" w:eastAsia="Arial Narrow" w:hAnsi="Arial Narrow" w:cs="Arial Narrow"/>
        </w:rPr>
        <w:t>he 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2021-2025</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d</w:t>
      </w:r>
      <w:r>
        <w:rPr>
          <w:rFonts w:ascii="Arial Narrow" w:eastAsia="Arial Narrow" w:hAnsi="Arial Narrow" w:cs="Arial Narrow"/>
        </w:rPr>
        <w:t>d</w:t>
      </w:r>
      <w:r>
        <w:rPr>
          <w:rFonts w:ascii="Arial Narrow" w:eastAsia="Arial Narrow" w:hAnsi="Arial Narrow" w:cs="Arial Narrow"/>
          <w:spacing w:val="1"/>
        </w:rPr>
        <w:t>r</w:t>
      </w:r>
      <w:r>
        <w:rPr>
          <w:rFonts w:ascii="Arial Narrow" w:eastAsia="Arial Narrow" w:hAnsi="Arial Narrow" w:cs="Arial Narrow"/>
        </w:rPr>
        <w:t>ess</w:t>
      </w:r>
      <w:r>
        <w:rPr>
          <w:rFonts w:ascii="Arial Narrow" w:eastAsia="Arial Narrow" w:hAnsi="Arial Narrow" w:cs="Arial Narrow"/>
          <w:spacing w:val="1"/>
        </w:rPr>
        <w:t>e</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spacing w:val="3"/>
        </w:rPr>
        <w:t>both the formal and informal sector of engagement of child labour. It also addresses the WFCL (both the Hazardous Child Labour and Unconditional Worst Form of Child Labour and Child Labour in general. It builds its concepts on the Labour Act (2006) and relevant ILO conventions.</w:t>
      </w:r>
    </w:p>
    <w:p w:rsidR="00FE7BD8" w:rsidRDefault="00FE7BD8" w:rsidP="00FE7BD8">
      <w:pPr>
        <w:spacing w:after="0" w:line="240" w:lineRule="auto"/>
        <w:ind w:left="108" w:right="26"/>
        <w:jc w:val="both"/>
        <w:rPr>
          <w:rFonts w:ascii="Arial Narrow" w:eastAsia="Arial Narrow" w:hAnsi="Arial Narrow" w:cs="Arial Narrow"/>
        </w:rPr>
      </w:pPr>
    </w:p>
    <w:p w:rsidR="00FE7BD8" w:rsidRDefault="00FE7BD8" w:rsidP="00FE7BD8">
      <w:pPr>
        <w:spacing w:after="0" w:line="240" w:lineRule="auto"/>
        <w:ind w:left="108" w:right="26"/>
        <w:jc w:val="both"/>
        <w:rPr>
          <w:rFonts w:ascii="Arial Narrow" w:eastAsia="Arial Narrow" w:hAnsi="Arial Narrow" w:cs="Arial Narrow"/>
        </w:rPr>
      </w:pPr>
      <w:r w:rsidRPr="00BE78C9">
        <w:rPr>
          <w:rFonts w:ascii="Arial Narrow" w:eastAsia="Arial Narrow" w:hAnsi="Arial Narrow" w:cs="Arial Narrow"/>
        </w:rPr>
        <w:t xml:space="preserve">It needs to be noted that the largest </w:t>
      </w:r>
      <w:r w:rsidRPr="00C13B10">
        <w:rPr>
          <w:rFonts w:ascii="Arial Narrow" w:eastAsia="Arial Narrow" w:hAnsi="Arial Narrow" w:cs="Arial Narrow"/>
        </w:rPr>
        <w:t xml:space="preserve">proportion of the project and project propositions are adopted from the </w:t>
      </w:r>
      <w:r w:rsidRPr="00C13B10">
        <w:rPr>
          <w:rFonts w:ascii="Arial Narrow" w:eastAsia="Arial Narrow" w:hAnsi="Arial Narrow" w:cs="Arial Narrow"/>
          <w:b/>
        </w:rPr>
        <w:t>Action Plan of Ministires/Divisions by targets in the implementation of SDGs aligning with 7th Five Year Plan and Beyond</w:t>
      </w:r>
      <w:r>
        <w:rPr>
          <w:rFonts w:ascii="Arial Narrow" w:eastAsia="Arial Narrow" w:hAnsi="Arial Narrow" w:cs="Arial Narrow"/>
        </w:rPr>
        <w:t>. Whi</w:t>
      </w:r>
      <w:r w:rsidRPr="00C13B10">
        <w:rPr>
          <w:rFonts w:ascii="Arial Narrow" w:eastAsia="Arial Narrow" w:hAnsi="Arial Narrow" w:cs="Arial Narrow"/>
        </w:rPr>
        <w:t>l</w:t>
      </w:r>
      <w:r>
        <w:rPr>
          <w:rFonts w:ascii="Arial Narrow" w:eastAsia="Arial Narrow" w:hAnsi="Arial Narrow" w:cs="Arial Narrow"/>
        </w:rPr>
        <w:t>e</w:t>
      </w:r>
      <w:r w:rsidRPr="00C13B10">
        <w:rPr>
          <w:rFonts w:ascii="Arial Narrow" w:eastAsia="Arial Narrow" w:hAnsi="Arial Narrow" w:cs="Arial Narrow"/>
        </w:rPr>
        <w:t xml:space="preserve"> </w:t>
      </w:r>
      <w:r>
        <w:rPr>
          <w:rFonts w:ascii="Arial Narrow" w:eastAsia="Arial Narrow" w:hAnsi="Arial Narrow" w:cs="Arial Narrow"/>
        </w:rPr>
        <w:t>eve</w:t>
      </w:r>
      <w:r w:rsidRPr="00C13B10">
        <w:rPr>
          <w:rFonts w:ascii="Arial Narrow" w:eastAsia="Arial Narrow" w:hAnsi="Arial Narrow" w:cs="Arial Narrow"/>
        </w:rPr>
        <w:t>r</w:t>
      </w:r>
      <w:r>
        <w:rPr>
          <w:rFonts w:ascii="Arial Narrow" w:eastAsia="Arial Narrow" w:hAnsi="Arial Narrow" w:cs="Arial Narrow"/>
        </w:rPr>
        <w:t>y</w:t>
      </w:r>
      <w:r w:rsidRPr="00C13B10">
        <w:rPr>
          <w:rFonts w:ascii="Arial Narrow" w:eastAsia="Arial Narrow" w:hAnsi="Arial Narrow" w:cs="Arial Narrow"/>
        </w:rPr>
        <w:t xml:space="preserve"> </w:t>
      </w:r>
      <w:r>
        <w:rPr>
          <w:rFonts w:ascii="Arial Narrow" w:eastAsia="Arial Narrow" w:hAnsi="Arial Narrow" w:cs="Arial Narrow"/>
        </w:rPr>
        <w:t>g</w:t>
      </w:r>
      <w:r w:rsidRPr="00C13B10">
        <w:rPr>
          <w:rFonts w:ascii="Arial Narrow" w:eastAsia="Arial Narrow" w:hAnsi="Arial Narrow" w:cs="Arial Narrow"/>
        </w:rPr>
        <w:t>o</w:t>
      </w:r>
      <w:r>
        <w:rPr>
          <w:rFonts w:ascii="Arial Narrow" w:eastAsia="Arial Narrow" w:hAnsi="Arial Narrow" w:cs="Arial Narrow"/>
        </w:rPr>
        <w:t>ve</w:t>
      </w:r>
      <w:r w:rsidRPr="00C13B10">
        <w:rPr>
          <w:rFonts w:ascii="Arial Narrow" w:eastAsia="Arial Narrow" w:hAnsi="Arial Narrow" w:cs="Arial Narrow"/>
        </w:rPr>
        <w:t>r</w:t>
      </w:r>
      <w:r>
        <w:rPr>
          <w:rFonts w:ascii="Arial Narrow" w:eastAsia="Arial Narrow" w:hAnsi="Arial Narrow" w:cs="Arial Narrow"/>
        </w:rPr>
        <w:t>n</w:t>
      </w:r>
      <w:r w:rsidRPr="00C13B10">
        <w:rPr>
          <w:rFonts w:ascii="Arial Narrow" w:eastAsia="Arial Narrow" w:hAnsi="Arial Narrow" w:cs="Arial Narrow"/>
        </w:rPr>
        <w:t>m</w:t>
      </w:r>
      <w:r>
        <w:rPr>
          <w:rFonts w:ascii="Arial Narrow" w:eastAsia="Arial Narrow" w:hAnsi="Arial Narrow" w:cs="Arial Narrow"/>
        </w:rPr>
        <w:t>e</w:t>
      </w:r>
      <w:r w:rsidRPr="00C13B10">
        <w:rPr>
          <w:rFonts w:ascii="Arial Narrow" w:eastAsia="Arial Narrow" w:hAnsi="Arial Narrow" w:cs="Arial Narrow"/>
        </w:rPr>
        <w:t>n</w:t>
      </w:r>
      <w:r>
        <w:rPr>
          <w:rFonts w:ascii="Arial Narrow" w:eastAsia="Arial Narrow" w:hAnsi="Arial Narrow" w:cs="Arial Narrow"/>
        </w:rPr>
        <w:t>t a</w:t>
      </w:r>
      <w:r w:rsidRPr="00C13B10">
        <w:rPr>
          <w:rFonts w:ascii="Arial Narrow" w:eastAsia="Arial Narrow" w:hAnsi="Arial Narrow" w:cs="Arial Narrow"/>
        </w:rPr>
        <w:t>g</w:t>
      </w:r>
      <w:r>
        <w:rPr>
          <w:rFonts w:ascii="Arial Narrow" w:eastAsia="Arial Narrow" w:hAnsi="Arial Narrow" w:cs="Arial Narrow"/>
        </w:rPr>
        <w:t>e</w:t>
      </w:r>
      <w:r w:rsidRPr="00C13B10">
        <w:rPr>
          <w:rFonts w:ascii="Arial Narrow" w:eastAsia="Arial Narrow" w:hAnsi="Arial Narrow" w:cs="Arial Narrow"/>
        </w:rPr>
        <w:t>n</w:t>
      </w:r>
      <w:r>
        <w:rPr>
          <w:rFonts w:ascii="Arial Narrow" w:eastAsia="Arial Narrow" w:hAnsi="Arial Narrow" w:cs="Arial Narrow"/>
        </w:rPr>
        <w:t>cy</w:t>
      </w:r>
      <w:r w:rsidRPr="00C13B10">
        <w:rPr>
          <w:rFonts w:ascii="Arial Narrow" w:eastAsia="Arial Narrow" w:hAnsi="Arial Narrow" w:cs="Arial Narrow"/>
        </w:rPr>
        <w:t xml:space="preserve"> </w:t>
      </w:r>
      <w:r>
        <w:rPr>
          <w:rFonts w:ascii="Arial Narrow" w:eastAsia="Arial Narrow" w:hAnsi="Arial Narrow" w:cs="Arial Narrow"/>
        </w:rPr>
        <w:t>or a</w:t>
      </w:r>
      <w:r w:rsidRPr="00C13B10">
        <w:rPr>
          <w:rFonts w:ascii="Arial Narrow" w:eastAsia="Arial Narrow" w:hAnsi="Arial Narrow" w:cs="Arial Narrow"/>
        </w:rPr>
        <w:t>n</w:t>
      </w:r>
      <w:r>
        <w:rPr>
          <w:rFonts w:ascii="Arial Narrow" w:eastAsia="Arial Narrow" w:hAnsi="Arial Narrow" w:cs="Arial Narrow"/>
        </w:rPr>
        <w:t>y</w:t>
      </w:r>
      <w:r w:rsidRPr="00C13B10">
        <w:rPr>
          <w:rFonts w:ascii="Arial Narrow" w:eastAsia="Arial Narrow" w:hAnsi="Arial Narrow" w:cs="Arial Narrow"/>
        </w:rPr>
        <w:t xml:space="preserve"> </w:t>
      </w:r>
      <w:r>
        <w:rPr>
          <w:rFonts w:ascii="Arial Narrow" w:eastAsia="Arial Narrow" w:hAnsi="Arial Narrow" w:cs="Arial Narrow"/>
        </w:rPr>
        <w:t>o</w:t>
      </w:r>
      <w:r w:rsidRPr="00C13B10">
        <w:rPr>
          <w:rFonts w:ascii="Arial Narrow" w:eastAsia="Arial Narrow" w:hAnsi="Arial Narrow" w:cs="Arial Narrow"/>
        </w:rPr>
        <w:t>t</w:t>
      </w:r>
      <w:r>
        <w:rPr>
          <w:rFonts w:ascii="Arial Narrow" w:eastAsia="Arial Narrow" w:hAnsi="Arial Narrow" w:cs="Arial Narrow"/>
        </w:rPr>
        <w:t>h</w:t>
      </w:r>
      <w:r w:rsidRPr="00C13B10">
        <w:rPr>
          <w:rFonts w:ascii="Arial Narrow" w:eastAsia="Arial Narrow" w:hAnsi="Arial Narrow" w:cs="Arial Narrow"/>
        </w:rPr>
        <w:t>e</w:t>
      </w:r>
      <w:r>
        <w:rPr>
          <w:rFonts w:ascii="Arial Narrow" w:eastAsia="Arial Narrow" w:hAnsi="Arial Narrow" w:cs="Arial Narrow"/>
        </w:rPr>
        <w:t>r</w:t>
      </w:r>
      <w:r w:rsidRPr="00C13B10">
        <w:rPr>
          <w:rFonts w:ascii="Arial Narrow" w:eastAsia="Arial Narrow" w:hAnsi="Arial Narrow" w:cs="Arial Narrow"/>
        </w:rPr>
        <w:t xml:space="preserve"> </w:t>
      </w:r>
      <w:r>
        <w:rPr>
          <w:rFonts w:ascii="Arial Narrow" w:eastAsia="Arial Narrow" w:hAnsi="Arial Narrow" w:cs="Arial Narrow"/>
        </w:rPr>
        <w:t>imple</w:t>
      </w:r>
      <w:r w:rsidRPr="00C13B10">
        <w:rPr>
          <w:rFonts w:ascii="Arial Narrow" w:eastAsia="Arial Narrow" w:hAnsi="Arial Narrow" w:cs="Arial Narrow"/>
        </w:rPr>
        <w:t>m</w:t>
      </w:r>
      <w:r>
        <w:rPr>
          <w:rFonts w:ascii="Arial Narrow" w:eastAsia="Arial Narrow" w:hAnsi="Arial Narrow" w:cs="Arial Narrow"/>
        </w:rPr>
        <w:t>e</w:t>
      </w:r>
      <w:r w:rsidRPr="00C13B10">
        <w:rPr>
          <w:rFonts w:ascii="Arial Narrow" w:eastAsia="Arial Narrow" w:hAnsi="Arial Narrow" w:cs="Arial Narrow"/>
        </w:rPr>
        <w:t>n</w:t>
      </w:r>
      <w:r>
        <w:rPr>
          <w:rFonts w:ascii="Arial Narrow" w:eastAsia="Arial Narrow" w:hAnsi="Arial Narrow" w:cs="Arial Narrow"/>
        </w:rPr>
        <w:t>ti</w:t>
      </w:r>
      <w:r w:rsidRPr="00C13B10">
        <w:rPr>
          <w:rFonts w:ascii="Arial Narrow" w:eastAsia="Arial Narrow" w:hAnsi="Arial Narrow" w:cs="Arial Narrow"/>
        </w:rPr>
        <w:t>n</w:t>
      </w:r>
      <w:r>
        <w:rPr>
          <w:rFonts w:ascii="Arial Narrow" w:eastAsia="Arial Narrow" w:hAnsi="Arial Narrow" w:cs="Arial Narrow"/>
        </w:rPr>
        <w:t>g</w:t>
      </w:r>
      <w:r w:rsidRPr="00C13B10">
        <w:rPr>
          <w:rFonts w:ascii="Arial Narrow" w:eastAsia="Arial Narrow" w:hAnsi="Arial Narrow" w:cs="Arial Narrow"/>
        </w:rPr>
        <w:t xml:space="preserve"> p</w:t>
      </w:r>
      <w:r>
        <w:rPr>
          <w:rFonts w:ascii="Arial Narrow" w:eastAsia="Arial Narrow" w:hAnsi="Arial Narrow" w:cs="Arial Narrow"/>
        </w:rPr>
        <w:t>a</w:t>
      </w:r>
      <w:r w:rsidRPr="00C13B10">
        <w:rPr>
          <w:rFonts w:ascii="Arial Narrow" w:eastAsia="Arial Narrow" w:hAnsi="Arial Narrow" w:cs="Arial Narrow"/>
        </w:rPr>
        <w:t>r</w:t>
      </w:r>
      <w:r>
        <w:rPr>
          <w:rFonts w:ascii="Arial Narrow" w:eastAsia="Arial Narrow" w:hAnsi="Arial Narrow" w:cs="Arial Narrow"/>
        </w:rPr>
        <w:t>tn</w:t>
      </w:r>
      <w:r w:rsidRPr="00C13B10">
        <w:rPr>
          <w:rFonts w:ascii="Arial Narrow" w:eastAsia="Arial Narrow" w:hAnsi="Arial Narrow" w:cs="Arial Narrow"/>
        </w:rPr>
        <w:t>e</w:t>
      </w:r>
      <w:r>
        <w:rPr>
          <w:rFonts w:ascii="Arial Narrow" w:eastAsia="Arial Narrow" w:hAnsi="Arial Narrow" w:cs="Arial Narrow"/>
        </w:rPr>
        <w:t>r</w:t>
      </w:r>
      <w:r w:rsidRPr="00C13B10">
        <w:rPr>
          <w:rFonts w:ascii="Arial Narrow" w:eastAsia="Arial Narrow" w:hAnsi="Arial Narrow" w:cs="Arial Narrow"/>
        </w:rPr>
        <w:t xml:space="preserve"> </w:t>
      </w:r>
      <w:r>
        <w:rPr>
          <w:rFonts w:ascii="Arial Narrow" w:eastAsia="Arial Narrow" w:hAnsi="Arial Narrow" w:cs="Arial Narrow"/>
        </w:rPr>
        <w:t>should</w:t>
      </w:r>
      <w:r w:rsidRPr="00C13B10">
        <w:rPr>
          <w:rFonts w:ascii="Arial Narrow" w:eastAsia="Arial Narrow" w:hAnsi="Arial Narrow" w:cs="Arial Narrow"/>
        </w:rPr>
        <w:t xml:space="preserve"> m</w:t>
      </w:r>
      <w:r>
        <w:rPr>
          <w:rFonts w:ascii="Arial Narrow" w:eastAsia="Arial Narrow" w:hAnsi="Arial Narrow" w:cs="Arial Narrow"/>
        </w:rPr>
        <w:t>ain</w:t>
      </w:r>
      <w:r w:rsidRPr="00C13B10">
        <w:rPr>
          <w:rFonts w:ascii="Arial Narrow" w:eastAsia="Arial Narrow" w:hAnsi="Arial Narrow" w:cs="Arial Narrow"/>
        </w:rPr>
        <w:t>l</w:t>
      </w:r>
      <w:r>
        <w:rPr>
          <w:rFonts w:ascii="Arial Narrow" w:eastAsia="Arial Narrow" w:hAnsi="Arial Narrow" w:cs="Arial Narrow"/>
        </w:rPr>
        <w:t>y</w:t>
      </w:r>
      <w:r w:rsidRPr="00C13B10">
        <w:rPr>
          <w:rFonts w:ascii="Arial Narrow" w:eastAsia="Arial Narrow" w:hAnsi="Arial Narrow" w:cs="Arial Narrow"/>
        </w:rPr>
        <w:t xml:space="preserve"> </w:t>
      </w:r>
      <w:r>
        <w:rPr>
          <w:rFonts w:ascii="Arial Narrow" w:eastAsia="Arial Narrow" w:hAnsi="Arial Narrow" w:cs="Arial Narrow"/>
        </w:rPr>
        <w:t>co</w:t>
      </w:r>
      <w:r w:rsidRPr="00C13B10">
        <w:rPr>
          <w:rFonts w:ascii="Arial Narrow" w:eastAsia="Arial Narrow" w:hAnsi="Arial Narrow" w:cs="Arial Narrow"/>
        </w:rPr>
        <w:t>ns</w:t>
      </w:r>
      <w:r>
        <w:rPr>
          <w:rFonts w:ascii="Arial Narrow" w:eastAsia="Arial Narrow" w:hAnsi="Arial Narrow" w:cs="Arial Narrow"/>
        </w:rPr>
        <w:t>ider</w:t>
      </w:r>
      <w:r w:rsidRPr="00C13B10">
        <w:rPr>
          <w:rFonts w:ascii="Arial Narrow" w:eastAsia="Arial Narrow" w:hAnsi="Arial Narrow" w:cs="Arial Narrow"/>
        </w:rPr>
        <w:t xml:space="preserve"> </w:t>
      </w:r>
      <w:r>
        <w:rPr>
          <w:rFonts w:ascii="Arial Narrow" w:eastAsia="Arial Narrow" w:hAnsi="Arial Narrow" w:cs="Arial Narrow"/>
        </w:rPr>
        <w:t>the</w:t>
      </w:r>
      <w:r w:rsidRPr="00C13B10">
        <w:rPr>
          <w:rFonts w:ascii="Arial Narrow" w:eastAsia="Arial Narrow" w:hAnsi="Arial Narrow" w:cs="Arial Narrow"/>
        </w:rPr>
        <w:t xml:space="preserve"> </w:t>
      </w:r>
      <w:r>
        <w:rPr>
          <w:rFonts w:ascii="Arial Narrow" w:eastAsia="Arial Narrow" w:hAnsi="Arial Narrow" w:cs="Arial Narrow"/>
        </w:rPr>
        <w:t>t</w:t>
      </w:r>
      <w:r w:rsidRPr="00C13B10">
        <w:rPr>
          <w:rFonts w:ascii="Arial Narrow" w:eastAsia="Arial Narrow" w:hAnsi="Arial Narrow" w:cs="Arial Narrow"/>
        </w:rPr>
        <w:t>a</w:t>
      </w:r>
      <w:r>
        <w:rPr>
          <w:rFonts w:ascii="Arial Narrow" w:eastAsia="Arial Narrow" w:hAnsi="Arial Narrow" w:cs="Arial Narrow"/>
        </w:rPr>
        <w:t>sk</w:t>
      </w:r>
      <w:r w:rsidRPr="00C13B10">
        <w:rPr>
          <w:rFonts w:ascii="Arial Narrow" w:eastAsia="Arial Narrow" w:hAnsi="Arial Narrow" w:cs="Arial Narrow"/>
        </w:rPr>
        <w:t xml:space="preserve"> </w:t>
      </w:r>
      <w:r>
        <w:rPr>
          <w:rFonts w:ascii="Arial Narrow" w:eastAsia="Arial Narrow" w:hAnsi="Arial Narrow" w:cs="Arial Narrow"/>
        </w:rPr>
        <w:t>a</w:t>
      </w:r>
      <w:r w:rsidRPr="00C13B10">
        <w:rPr>
          <w:rFonts w:ascii="Arial Narrow" w:eastAsia="Arial Narrow" w:hAnsi="Arial Narrow" w:cs="Arial Narrow"/>
        </w:rPr>
        <w:t>l</w:t>
      </w:r>
      <w:r>
        <w:rPr>
          <w:rFonts w:ascii="Arial Narrow" w:eastAsia="Arial Narrow" w:hAnsi="Arial Narrow" w:cs="Arial Narrow"/>
        </w:rPr>
        <w:t>locat</w:t>
      </w:r>
      <w:r w:rsidRPr="00C13B10">
        <w:rPr>
          <w:rFonts w:ascii="Arial Narrow" w:eastAsia="Arial Narrow" w:hAnsi="Arial Narrow" w:cs="Arial Narrow"/>
        </w:rPr>
        <w:t>e</w:t>
      </w:r>
      <w:r>
        <w:rPr>
          <w:rFonts w:ascii="Arial Narrow" w:eastAsia="Arial Narrow" w:hAnsi="Arial Narrow" w:cs="Arial Narrow"/>
        </w:rPr>
        <w:t>d</w:t>
      </w:r>
      <w:r w:rsidRPr="00C13B10">
        <w:rPr>
          <w:rFonts w:ascii="Arial Narrow" w:eastAsia="Arial Narrow" w:hAnsi="Arial Narrow" w:cs="Arial Narrow"/>
        </w:rPr>
        <w:t xml:space="preserve"> t</w:t>
      </w:r>
      <w:r>
        <w:rPr>
          <w:rFonts w:ascii="Arial Narrow" w:eastAsia="Arial Narrow" w:hAnsi="Arial Narrow" w:cs="Arial Narrow"/>
        </w:rPr>
        <w:t>o</w:t>
      </w:r>
      <w:r w:rsidRPr="00C13B10">
        <w:rPr>
          <w:rFonts w:ascii="Arial Narrow" w:eastAsia="Arial Narrow" w:hAnsi="Arial Narrow" w:cs="Arial Narrow"/>
        </w:rPr>
        <w:t xml:space="preserve"> </w:t>
      </w:r>
      <w:r>
        <w:rPr>
          <w:rFonts w:ascii="Arial Narrow" w:eastAsia="Arial Narrow" w:hAnsi="Arial Narrow" w:cs="Arial Narrow"/>
        </w:rPr>
        <w:t>it</w:t>
      </w:r>
      <w:r w:rsidRPr="00C13B10">
        <w:rPr>
          <w:rFonts w:ascii="Arial Narrow" w:eastAsia="Arial Narrow" w:hAnsi="Arial Narrow" w:cs="Arial Narrow"/>
        </w:rPr>
        <w:t xml:space="preserve"> </w:t>
      </w:r>
      <w:r>
        <w:rPr>
          <w:rFonts w:ascii="Arial Narrow" w:eastAsia="Arial Narrow" w:hAnsi="Arial Narrow" w:cs="Arial Narrow"/>
        </w:rPr>
        <w:t>as p</w:t>
      </w:r>
      <w:r w:rsidRPr="00C13B10">
        <w:rPr>
          <w:rFonts w:ascii="Arial Narrow" w:eastAsia="Arial Narrow" w:hAnsi="Arial Narrow" w:cs="Arial Narrow"/>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ction</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lan</w:t>
      </w:r>
      <w:r>
        <w:rPr>
          <w:rFonts w:ascii="Arial Narrow" w:eastAsia="Arial Narrow" w:hAnsi="Arial Narrow" w:cs="Arial Narrow"/>
          <w:spacing w:val="-1"/>
        </w:rPr>
        <w:t xml:space="preserve"> </w:t>
      </w:r>
      <w:r>
        <w:rPr>
          <w:rFonts w:ascii="Arial Narrow" w:eastAsia="Arial Narrow" w:hAnsi="Arial Narrow" w:cs="Arial Narrow"/>
        </w:rPr>
        <w:t>sh</w:t>
      </w:r>
      <w:r>
        <w:rPr>
          <w:rFonts w:ascii="Arial Narrow" w:eastAsia="Arial Narrow" w:hAnsi="Arial Narrow" w:cs="Arial Narrow"/>
          <w:spacing w:val="1"/>
        </w:rPr>
        <w:t>o</w:t>
      </w:r>
      <w:r>
        <w:rPr>
          <w:rFonts w:ascii="Arial Narrow" w:eastAsia="Arial Narrow" w:hAnsi="Arial Narrow" w:cs="Arial Narrow"/>
        </w:rPr>
        <w:t>wn</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w w:val="99"/>
        </w:rPr>
        <w:t>m</w:t>
      </w:r>
      <w:r>
        <w:rPr>
          <w:rFonts w:ascii="Arial Narrow" w:eastAsia="Arial Narrow" w:hAnsi="Arial Narrow" w:cs="Arial Narrow"/>
          <w:w w:val="99"/>
        </w:rPr>
        <w:t>at</w:t>
      </w:r>
      <w:r>
        <w:rPr>
          <w:rFonts w:ascii="Arial Narrow" w:eastAsia="Arial Narrow" w:hAnsi="Arial Narrow" w:cs="Arial Narrow"/>
          <w:spacing w:val="1"/>
          <w:w w:val="99"/>
        </w:rPr>
        <w:t>r</w:t>
      </w:r>
      <w:r>
        <w:rPr>
          <w:rFonts w:ascii="Arial Narrow" w:eastAsia="Arial Narrow" w:hAnsi="Arial Narrow" w:cs="Arial Narrow"/>
          <w:spacing w:val="2"/>
          <w:w w:val="99"/>
        </w:rPr>
        <w:t>i</w:t>
      </w:r>
      <w:r>
        <w:rPr>
          <w:rFonts w:ascii="Arial Narrow" w:eastAsia="Arial Narrow" w:hAnsi="Arial Narrow" w:cs="Arial Narrow"/>
          <w:w w:val="99"/>
        </w:rPr>
        <w:t>x, it</w:t>
      </w:r>
      <w:r>
        <w:rPr>
          <w:rFonts w:ascii="Arial Narrow" w:eastAsia="Arial Narrow" w:hAnsi="Arial Narrow" w:cs="Arial Narrow"/>
        </w:rPr>
        <w:t xml:space="preserve"> sh</w:t>
      </w:r>
      <w:r>
        <w:rPr>
          <w:rFonts w:ascii="Arial Narrow" w:eastAsia="Arial Narrow" w:hAnsi="Arial Narrow" w:cs="Arial Narrow"/>
          <w:spacing w:val="1"/>
        </w:rPr>
        <w:t>o</w:t>
      </w:r>
      <w:r>
        <w:rPr>
          <w:rFonts w:ascii="Arial Narrow" w:eastAsia="Arial Narrow" w:hAnsi="Arial Narrow" w:cs="Arial Narrow"/>
        </w:rPr>
        <w:t>uld</w:t>
      </w:r>
      <w:r>
        <w:rPr>
          <w:rFonts w:ascii="Arial Narrow" w:eastAsia="Arial Narrow" w:hAnsi="Arial Narrow" w:cs="Arial Narrow"/>
          <w:spacing w:val="-5"/>
        </w:rPr>
        <w:t xml:space="preserve"> </w:t>
      </w:r>
      <w:r>
        <w:rPr>
          <w:rFonts w:ascii="Arial Narrow" w:eastAsia="Arial Narrow" w:hAnsi="Arial Narrow" w:cs="Arial Narrow"/>
        </w:rPr>
        <w:t>fi</w:t>
      </w:r>
      <w:r>
        <w:rPr>
          <w:rFonts w:ascii="Arial Narrow" w:eastAsia="Arial Narrow" w:hAnsi="Arial Narrow" w:cs="Arial Narrow"/>
          <w:spacing w:val="1"/>
        </w:rPr>
        <w:t>r</w:t>
      </w:r>
      <w:r>
        <w:rPr>
          <w:rFonts w:ascii="Arial Narrow" w:eastAsia="Arial Narrow" w:hAnsi="Arial Narrow" w:cs="Arial Narrow"/>
        </w:rPr>
        <w:t>st</w:t>
      </w:r>
      <w:r>
        <w:rPr>
          <w:rFonts w:ascii="Arial Narrow" w:eastAsia="Arial Narrow" w:hAnsi="Arial Narrow" w:cs="Arial Narrow"/>
          <w:spacing w:val="-3"/>
        </w:rPr>
        <w:t xml:space="preserve"> </w:t>
      </w:r>
      <w:r>
        <w:rPr>
          <w:rFonts w:ascii="Arial Narrow" w:eastAsia="Arial Narrow" w:hAnsi="Arial Narrow" w:cs="Arial Narrow"/>
          <w:spacing w:val="1"/>
        </w:rPr>
        <w:t>re</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ab</w:t>
      </w:r>
      <w:r>
        <w:rPr>
          <w:rFonts w:ascii="Arial Narrow" w:eastAsia="Arial Narrow" w:hAnsi="Arial Narrow" w:cs="Arial Narrow"/>
          <w:spacing w:val="2"/>
        </w:rPr>
        <w:t>o</w:t>
      </w:r>
      <w:r>
        <w:rPr>
          <w:rFonts w:ascii="Arial Narrow" w:eastAsia="Arial Narrow" w:hAnsi="Arial Narrow" w:cs="Arial Narrow"/>
        </w:rPr>
        <w:t>ve</w:t>
      </w:r>
      <w:r>
        <w:rPr>
          <w:rFonts w:ascii="Arial Narrow" w:eastAsia="Arial Narrow" w:hAnsi="Arial Narrow" w:cs="Arial Narrow"/>
          <w:spacing w:val="-4"/>
        </w:rPr>
        <w:t xml:space="preserve"> </w:t>
      </w:r>
      <w:r>
        <w:rPr>
          <w:rFonts w:ascii="Arial Narrow" w:eastAsia="Arial Narrow" w:hAnsi="Arial Narrow" w:cs="Arial Narrow"/>
        </w:rPr>
        <w:t>th</w:t>
      </w:r>
      <w:r>
        <w:rPr>
          <w:rFonts w:ascii="Arial Narrow" w:eastAsia="Arial Narrow" w:hAnsi="Arial Narrow" w:cs="Arial Narrow"/>
          <w:spacing w:val="2"/>
        </w:rPr>
        <w:t>e</w:t>
      </w:r>
      <w:r>
        <w:rPr>
          <w:rFonts w:ascii="Arial Narrow" w:eastAsia="Arial Narrow" w:hAnsi="Arial Narrow" w:cs="Arial Narrow"/>
        </w:rPr>
        <w:t>matic</w:t>
      </w:r>
      <w:r>
        <w:rPr>
          <w:rFonts w:ascii="Arial Narrow" w:eastAsia="Arial Narrow" w:hAnsi="Arial Narrow" w:cs="Arial Narrow"/>
          <w:spacing w:val="-6"/>
        </w:rPr>
        <w:t xml:space="preserve"> </w:t>
      </w:r>
      <w:r>
        <w:rPr>
          <w:rFonts w:ascii="Arial Narrow" w:eastAsia="Arial Narrow" w:hAnsi="Arial Narrow" w:cs="Arial Narrow"/>
        </w:rPr>
        <w:t>part</w:t>
      </w:r>
      <w:r>
        <w:rPr>
          <w:rFonts w:ascii="Arial Narrow" w:eastAsia="Arial Narrow" w:hAnsi="Arial Narrow" w:cs="Arial Narrow"/>
          <w:spacing w:val="-2"/>
        </w:rPr>
        <w:t xml:space="preserve"> </w:t>
      </w:r>
      <w:r>
        <w:rPr>
          <w:rFonts w:ascii="Arial Narrow" w:eastAsia="Arial Narrow" w:hAnsi="Arial Narrow" w:cs="Arial Narrow"/>
        </w:rPr>
        <w:t>of the</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spacing w:val="-1"/>
        </w:rPr>
        <w:t>PA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A</w:t>
      </w:r>
      <w:r>
        <w:rPr>
          <w:rFonts w:ascii="Arial Narrow" w:eastAsia="Arial Narrow" w:hAnsi="Arial Narrow" w:cs="Arial Narrow"/>
        </w:rPr>
        <w:t>lso,</w:t>
      </w:r>
      <w:r>
        <w:rPr>
          <w:rFonts w:ascii="Arial Narrow" w:eastAsia="Arial Narrow" w:hAnsi="Arial Narrow" w:cs="Arial Narrow"/>
          <w:spacing w:val="-2"/>
        </w:rPr>
        <w:t xml:space="preserve"> </w:t>
      </w:r>
      <w:r>
        <w:rPr>
          <w:rFonts w:ascii="Arial Narrow" w:eastAsia="Arial Narrow" w:hAnsi="Arial Narrow" w:cs="Arial Narrow"/>
        </w:rPr>
        <w:t>there</w:t>
      </w:r>
      <w:r>
        <w:rPr>
          <w:rFonts w:ascii="Arial Narrow" w:eastAsia="Arial Narrow" w:hAnsi="Arial Narrow" w:cs="Arial Narrow"/>
          <w:spacing w:val="-3"/>
        </w:rPr>
        <w:t xml:space="preserve"> </w:t>
      </w:r>
      <w:r>
        <w:rPr>
          <w:rFonts w:ascii="Arial Narrow" w:eastAsia="Arial Narrow" w:hAnsi="Arial Narrow" w:cs="Arial Narrow"/>
        </w:rPr>
        <w:t>are</w:t>
      </w:r>
      <w:r>
        <w:rPr>
          <w:rFonts w:ascii="Arial Narrow" w:eastAsia="Arial Narrow" w:hAnsi="Arial Narrow" w:cs="Arial Narrow"/>
          <w:spacing w:val="1"/>
        </w:rPr>
        <w:t xml:space="preserve"> </w:t>
      </w:r>
      <w:r>
        <w:rPr>
          <w:rFonts w:ascii="Arial Narrow" w:eastAsia="Arial Narrow" w:hAnsi="Arial Narrow" w:cs="Arial Narrow"/>
          <w:i/>
        </w:rPr>
        <w:t>notes</w:t>
      </w:r>
      <w:r>
        <w:rPr>
          <w:rFonts w:ascii="Arial Narrow" w:eastAsia="Arial Narrow" w:hAnsi="Arial Narrow" w:cs="Arial Narrow"/>
          <w:i/>
          <w:spacing w:val="-4"/>
        </w:rPr>
        <w:t xml:space="preserve"> </w:t>
      </w:r>
      <w:r>
        <w:rPr>
          <w:rFonts w:ascii="Arial Narrow" w:eastAsia="Arial Narrow" w:hAnsi="Arial Narrow" w:cs="Arial Narrow"/>
        </w:rPr>
        <w:t>about</w:t>
      </w:r>
      <w:r>
        <w:rPr>
          <w:rFonts w:ascii="Arial Narrow" w:eastAsia="Arial Narrow" w:hAnsi="Arial Narrow" w:cs="Arial Narrow"/>
          <w:spacing w:val="-4"/>
        </w:rPr>
        <w:t xml:space="preserve"> </w:t>
      </w:r>
      <w:r>
        <w:rPr>
          <w:rFonts w:ascii="Arial Narrow" w:eastAsia="Arial Narrow" w:hAnsi="Arial Narrow" w:cs="Arial Narrow"/>
        </w:rPr>
        <w:t>how</w:t>
      </w:r>
      <w:r>
        <w:rPr>
          <w:rFonts w:ascii="Arial Narrow" w:eastAsia="Arial Narrow" w:hAnsi="Arial Narrow" w:cs="Arial Narrow"/>
          <w:spacing w:val="-3"/>
        </w:rPr>
        <w:t xml:space="preserve"> </w:t>
      </w:r>
      <w:r>
        <w:rPr>
          <w:rFonts w:ascii="Arial Narrow" w:eastAsia="Arial Narrow" w:hAnsi="Arial Narrow" w:cs="Arial Narrow"/>
        </w:rPr>
        <w:t xml:space="preserve">to </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the Mat</w:t>
      </w:r>
      <w:r>
        <w:rPr>
          <w:rFonts w:ascii="Arial Narrow" w:eastAsia="Arial Narrow" w:hAnsi="Arial Narrow" w:cs="Arial Narrow"/>
          <w:spacing w:val="1"/>
        </w:rPr>
        <w:t>r</w:t>
      </w:r>
      <w:r>
        <w:rPr>
          <w:rFonts w:ascii="Arial Narrow" w:eastAsia="Arial Narrow" w:hAnsi="Arial Narrow" w:cs="Arial Narrow"/>
        </w:rPr>
        <w:t>ix</w:t>
      </w:r>
      <w:r>
        <w:rPr>
          <w:rFonts w:ascii="Arial Narrow" w:eastAsia="Arial Narrow" w:hAnsi="Arial Narrow" w:cs="Arial Narrow"/>
          <w:spacing w:val="-4"/>
        </w:rPr>
        <w:t xml:space="preserve"> </w:t>
      </w:r>
      <w:r>
        <w:rPr>
          <w:rFonts w:ascii="Arial Narrow" w:eastAsia="Arial Narrow" w:hAnsi="Arial Narrow" w:cs="Arial Narrow"/>
        </w:rPr>
        <w:t>of the</w:t>
      </w:r>
      <w:r>
        <w:rPr>
          <w:rFonts w:ascii="Arial Narrow" w:eastAsia="Arial Narrow" w:hAnsi="Arial Narrow" w:cs="Arial Narrow"/>
          <w:spacing w:val="-2"/>
        </w:rPr>
        <w:t xml:space="preserve"> </w:t>
      </w:r>
      <w:r>
        <w:rPr>
          <w:rFonts w:ascii="Arial Narrow" w:eastAsia="Arial Narrow" w:hAnsi="Arial Narrow" w:cs="Arial Narrow"/>
        </w:rPr>
        <w:t>plan</w:t>
      </w:r>
      <w:r>
        <w:rPr>
          <w:rFonts w:ascii="Arial Narrow" w:eastAsia="Arial Narrow" w:hAnsi="Arial Narrow" w:cs="Arial Narrow"/>
          <w:spacing w:val="-2"/>
        </w:rPr>
        <w:t xml:space="preserve"> </w:t>
      </w:r>
      <w:r>
        <w:rPr>
          <w:rFonts w:ascii="Arial Narrow" w:eastAsia="Arial Narrow" w:hAnsi="Arial Narrow" w:cs="Arial Narrow"/>
        </w:rPr>
        <w:t>of a</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5"/>
        </w:rPr>
        <w:t xml:space="preserve"> </w:t>
      </w:r>
      <w:r>
        <w:rPr>
          <w:rFonts w:ascii="Arial Narrow" w:eastAsia="Arial Narrow" w:hAnsi="Arial Narrow" w:cs="Arial Narrow"/>
        </w:rPr>
        <w:t>its</w:t>
      </w:r>
      <w:r>
        <w:rPr>
          <w:rFonts w:ascii="Arial Narrow" w:eastAsia="Arial Narrow" w:hAnsi="Arial Narrow" w:cs="Arial Narrow"/>
          <w:spacing w:val="3"/>
        </w:rPr>
        <w:t>e</w:t>
      </w:r>
      <w:r>
        <w:rPr>
          <w:rFonts w:ascii="Arial Narrow" w:eastAsia="Arial Narrow" w:hAnsi="Arial Narrow" w:cs="Arial Narrow"/>
        </w:rPr>
        <w:t>lf, which</w:t>
      </w:r>
      <w:r>
        <w:rPr>
          <w:rFonts w:ascii="Arial Narrow" w:eastAsia="Arial Narrow" w:hAnsi="Arial Narrow" w:cs="Arial Narrow"/>
          <w:spacing w:val="-4"/>
        </w:rPr>
        <w:t xml:space="preserve"> </w:t>
      </w:r>
      <w:r>
        <w:rPr>
          <w:rFonts w:ascii="Arial Narrow" w:eastAsia="Arial Narrow" w:hAnsi="Arial Narrow" w:cs="Arial Narrow"/>
        </w:rPr>
        <w:t>sh</w:t>
      </w:r>
      <w:r>
        <w:rPr>
          <w:rFonts w:ascii="Arial Narrow" w:eastAsia="Arial Narrow" w:hAnsi="Arial Narrow" w:cs="Arial Narrow"/>
          <w:spacing w:val="1"/>
        </w:rPr>
        <w:t>o</w:t>
      </w:r>
      <w:r>
        <w:rPr>
          <w:rFonts w:ascii="Arial Narrow" w:eastAsia="Arial Narrow" w:hAnsi="Arial Narrow" w:cs="Arial Narrow"/>
        </w:rPr>
        <w:t>uld</w:t>
      </w:r>
      <w:r>
        <w:rPr>
          <w:rFonts w:ascii="Arial Narrow" w:eastAsia="Arial Narrow" w:hAnsi="Arial Narrow" w:cs="Arial Narrow"/>
          <w:spacing w:val="-5"/>
        </w:rPr>
        <w:t xml:space="preserve"> </w:t>
      </w:r>
      <w:r>
        <w:rPr>
          <w:rFonts w:ascii="Arial Narrow" w:eastAsia="Arial Narrow" w:hAnsi="Arial Narrow" w:cs="Arial Narrow"/>
        </w:rPr>
        <w:t>also</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ictly</w:t>
      </w:r>
      <w:r>
        <w:rPr>
          <w:rFonts w:ascii="Arial Narrow" w:eastAsia="Arial Narrow" w:hAnsi="Arial Narrow" w:cs="Arial Narrow"/>
          <w:spacing w:val="-5"/>
        </w:rPr>
        <w:t xml:space="preserve"> </w:t>
      </w:r>
      <w:r>
        <w:rPr>
          <w:rFonts w:ascii="Arial Narrow" w:eastAsia="Arial Narrow" w:hAnsi="Arial Narrow" w:cs="Arial Narrow"/>
        </w:rPr>
        <w:t>ad</w:t>
      </w:r>
      <w:r>
        <w:rPr>
          <w:rFonts w:ascii="Arial Narrow" w:eastAsia="Arial Narrow" w:hAnsi="Arial Narrow" w:cs="Arial Narrow"/>
          <w:spacing w:val="1"/>
        </w:rPr>
        <w:t>h</w:t>
      </w:r>
      <w:r>
        <w:rPr>
          <w:rFonts w:ascii="Arial Narrow" w:eastAsia="Arial Narrow" w:hAnsi="Arial Narrow" w:cs="Arial Narrow"/>
          <w:spacing w:val="3"/>
        </w:rPr>
        <w:t>e</w:t>
      </w:r>
      <w:r>
        <w:rPr>
          <w:rFonts w:ascii="Arial Narrow" w:eastAsia="Arial Narrow" w:hAnsi="Arial Narrow" w:cs="Arial Narrow"/>
          <w:spacing w:val="1"/>
        </w:rPr>
        <w:t>r</w:t>
      </w:r>
      <w:r>
        <w:rPr>
          <w:rFonts w:ascii="Arial Narrow" w:eastAsia="Arial Narrow" w:hAnsi="Arial Narrow" w:cs="Arial Narrow"/>
        </w:rPr>
        <w:t>ed</w:t>
      </w:r>
      <w:r>
        <w:rPr>
          <w:rFonts w:ascii="Arial Narrow" w:eastAsia="Arial Narrow" w:hAnsi="Arial Narrow" w:cs="Arial Narrow"/>
          <w:spacing w:val="-6"/>
        </w:rPr>
        <w:t xml:space="preserve"> </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w:t>
      </w:r>
    </w:p>
    <w:p w:rsidR="00FE7BD8" w:rsidRDefault="00FE7BD8" w:rsidP="00FE7BD8">
      <w:pPr>
        <w:spacing w:after="0" w:line="240" w:lineRule="auto"/>
        <w:ind w:left="108" w:right="26"/>
        <w:jc w:val="both"/>
        <w:rPr>
          <w:rFonts w:ascii="Arial Narrow" w:eastAsia="Arial Narrow" w:hAnsi="Arial Narrow" w:cs="Arial Narrow"/>
        </w:rPr>
      </w:pPr>
    </w:p>
    <w:p w:rsidR="00FE7BD8" w:rsidRDefault="00FE7BD8" w:rsidP="00FE7BD8">
      <w:pPr>
        <w:spacing w:after="0" w:line="240" w:lineRule="auto"/>
        <w:ind w:left="108" w:right="26"/>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ach</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rPr>
        <w:t>involved</w:t>
      </w:r>
      <w:r>
        <w:rPr>
          <w:rFonts w:ascii="Arial Narrow" w:eastAsia="Arial Narrow" w:hAnsi="Arial Narrow" w:cs="Arial Narrow"/>
          <w:spacing w:val="4"/>
        </w:rPr>
        <w:t xml:space="preserve"> </w:t>
      </w:r>
      <w:r>
        <w:rPr>
          <w:rFonts w:ascii="Arial Narrow" w:eastAsia="Arial Narrow" w:hAnsi="Arial Narrow" w:cs="Arial Narrow"/>
        </w:rPr>
        <w:t>in</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rPr>
        <w:t>N</w:t>
      </w:r>
      <w:r>
        <w:rPr>
          <w:rFonts w:ascii="Arial Narrow" w:eastAsia="Arial Narrow" w:hAnsi="Arial Narrow" w:cs="Arial Narrow"/>
          <w:spacing w:val="-1"/>
        </w:rPr>
        <w:t>PA</w:t>
      </w:r>
      <w:r>
        <w:rPr>
          <w:rFonts w:ascii="Arial Narrow" w:eastAsia="Arial Narrow" w:hAnsi="Arial Narrow" w:cs="Arial Narrow"/>
        </w:rPr>
        <w:t>,</w:t>
      </w:r>
      <w:r>
        <w:rPr>
          <w:rFonts w:ascii="Arial Narrow" w:eastAsia="Arial Narrow" w:hAnsi="Arial Narrow" w:cs="Arial Narrow"/>
          <w:spacing w:val="6"/>
        </w:rPr>
        <w:t xml:space="preserve"> </w:t>
      </w:r>
      <w:r>
        <w:rPr>
          <w:rFonts w:ascii="Arial Narrow" w:eastAsia="Arial Narrow" w:hAnsi="Arial Narrow" w:cs="Arial Narrow"/>
        </w:rPr>
        <w:t>alo</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6"/>
        </w:rPr>
        <w:t xml:space="preserve"> </w:t>
      </w:r>
      <w:r>
        <w:rPr>
          <w:rFonts w:ascii="Arial Narrow" w:eastAsia="Arial Narrow" w:hAnsi="Arial Narrow" w:cs="Arial Narrow"/>
        </w:rPr>
        <w:t>with</w:t>
      </w:r>
      <w:r>
        <w:rPr>
          <w:rFonts w:ascii="Arial Narrow" w:eastAsia="Arial Narrow" w:hAnsi="Arial Narrow" w:cs="Arial Narrow"/>
          <w:spacing w:val="6"/>
        </w:rPr>
        <w:t xml:space="preserve"> </w:t>
      </w:r>
      <w:r>
        <w:rPr>
          <w:rFonts w:ascii="Arial Narrow" w:eastAsia="Arial Narrow" w:hAnsi="Arial Narrow" w:cs="Arial Narrow"/>
        </w:rPr>
        <w:t>all</w:t>
      </w:r>
      <w:r>
        <w:rPr>
          <w:rFonts w:ascii="Arial Narrow" w:eastAsia="Arial Narrow" w:hAnsi="Arial Narrow" w:cs="Arial Narrow"/>
          <w:spacing w:val="7"/>
        </w:rPr>
        <w:t xml:space="preserve"> </w:t>
      </w:r>
      <w:r>
        <w:rPr>
          <w:rFonts w:ascii="Arial Narrow" w:eastAsia="Arial Narrow" w:hAnsi="Arial Narrow" w:cs="Arial Narrow"/>
        </w:rPr>
        <w:t>such</w:t>
      </w:r>
      <w:r>
        <w:rPr>
          <w:rFonts w:ascii="Arial Narrow" w:eastAsia="Arial Narrow" w:hAnsi="Arial Narrow" w:cs="Arial Narrow"/>
          <w:spacing w:val="7"/>
        </w:rPr>
        <w:t xml:space="preserve"> </w:t>
      </w:r>
      <w:r>
        <w:rPr>
          <w:rFonts w:ascii="Arial Narrow" w:eastAsia="Arial Narrow" w:hAnsi="Arial Narrow" w:cs="Arial Narrow"/>
        </w:rPr>
        <w:t>GOs</w:t>
      </w:r>
      <w:r>
        <w:rPr>
          <w:rFonts w:ascii="Arial Narrow" w:eastAsia="Arial Narrow" w:hAnsi="Arial Narrow" w:cs="Arial Narrow"/>
          <w:spacing w:val="6"/>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NGOs,</w:t>
      </w:r>
      <w:r>
        <w:rPr>
          <w:rFonts w:ascii="Arial Narrow" w:eastAsia="Arial Narrow" w:hAnsi="Arial Narrow" w:cs="Arial Narrow"/>
          <w:spacing w:val="4"/>
        </w:rPr>
        <w:t xml:space="preserve"> </w:t>
      </w:r>
      <w:r>
        <w:rPr>
          <w:rFonts w:ascii="Arial Narrow" w:eastAsia="Arial Narrow" w:hAnsi="Arial Narrow" w:cs="Arial Narrow"/>
        </w:rPr>
        <w:t>n</w:t>
      </w:r>
      <w:r>
        <w:rPr>
          <w:rFonts w:ascii="Arial Narrow" w:eastAsia="Arial Narrow" w:hAnsi="Arial Narrow" w:cs="Arial Narrow"/>
          <w:spacing w:val="1"/>
        </w:rPr>
        <w:t>e</w:t>
      </w:r>
      <w:r>
        <w:rPr>
          <w:rFonts w:ascii="Arial Narrow" w:eastAsia="Arial Narrow" w:hAnsi="Arial Narrow" w:cs="Arial Narrow"/>
        </w:rPr>
        <w:t>e</w:t>
      </w:r>
      <w:r>
        <w:rPr>
          <w:rFonts w:ascii="Arial Narrow" w:eastAsia="Arial Narrow" w:hAnsi="Arial Narrow" w:cs="Arial Narrow"/>
          <w:spacing w:val="1"/>
        </w:rPr>
        <w:t>d</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9"/>
        </w:rPr>
        <w:t xml:space="preserve"> </w:t>
      </w:r>
      <w:r>
        <w:rPr>
          <w:rFonts w:ascii="Arial Narrow" w:eastAsia="Arial Narrow" w:hAnsi="Arial Narrow" w:cs="Arial Narrow"/>
        </w:rPr>
        <w:t>keep</w:t>
      </w:r>
      <w:r>
        <w:rPr>
          <w:rFonts w:ascii="Arial Narrow" w:eastAsia="Arial Narrow" w:hAnsi="Arial Narrow" w:cs="Arial Narrow"/>
          <w:spacing w:val="6"/>
        </w:rPr>
        <w:t xml:space="preserve"> </w:t>
      </w:r>
      <w:r>
        <w:rPr>
          <w:rFonts w:ascii="Arial Narrow" w:eastAsia="Arial Narrow" w:hAnsi="Arial Narrow" w:cs="Arial Narrow"/>
        </w:rPr>
        <w:t>t</w:t>
      </w:r>
      <w:r>
        <w:rPr>
          <w:rFonts w:ascii="Arial Narrow" w:eastAsia="Arial Narrow" w:hAnsi="Arial Narrow" w:cs="Arial Narrow"/>
          <w:spacing w:val="1"/>
        </w:rPr>
        <w:t>r</w:t>
      </w:r>
      <w:r>
        <w:rPr>
          <w:rFonts w:ascii="Arial Narrow" w:eastAsia="Arial Narrow" w:hAnsi="Arial Narrow" w:cs="Arial Narrow"/>
        </w:rPr>
        <w:t>ack</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10"/>
        </w:rPr>
        <w:t>h</w:t>
      </w:r>
      <w:r>
        <w:rPr>
          <w:rFonts w:ascii="Arial Narrow" w:eastAsia="Arial Narrow" w:hAnsi="Arial Narrow" w:cs="Arial Narrow"/>
        </w:rPr>
        <w:t>e</w:t>
      </w:r>
      <w:r>
        <w:rPr>
          <w:rFonts w:ascii="Arial Narrow" w:eastAsia="Arial Narrow" w:hAnsi="Arial Narrow" w:cs="Arial Narrow"/>
          <w:spacing w:val="-2"/>
        </w:rPr>
        <w:t>i</w:t>
      </w:r>
      <w:r>
        <w:rPr>
          <w:rFonts w:ascii="Arial Narrow" w:eastAsia="Arial Narrow" w:hAnsi="Arial Narrow" w:cs="Arial Narrow"/>
        </w:rPr>
        <w:t xml:space="preserve">r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sibil</w:t>
      </w:r>
      <w:r>
        <w:rPr>
          <w:rFonts w:ascii="Arial Narrow" w:eastAsia="Arial Narrow" w:hAnsi="Arial Narrow" w:cs="Arial Narrow"/>
          <w:spacing w:val="-1"/>
        </w:rPr>
        <w:t>i</w:t>
      </w:r>
      <w:r>
        <w:rPr>
          <w:rFonts w:ascii="Arial Narrow" w:eastAsia="Arial Narrow" w:hAnsi="Arial Narrow" w:cs="Arial Narrow"/>
          <w:spacing w:val="1"/>
        </w:rPr>
        <w:t>t</w:t>
      </w:r>
      <w:r>
        <w:rPr>
          <w:rFonts w:ascii="Arial Narrow" w:eastAsia="Arial Narrow" w:hAnsi="Arial Narrow" w:cs="Arial Narrow"/>
        </w:rPr>
        <w:t>ies</w:t>
      </w:r>
      <w:r>
        <w:rPr>
          <w:rFonts w:ascii="Arial Narrow" w:eastAsia="Arial Narrow" w:hAnsi="Arial Narrow" w:cs="Arial Narrow"/>
          <w:spacing w:val="-11"/>
        </w:rPr>
        <w:t xml:space="preserve"> </w:t>
      </w:r>
      <w:r>
        <w:rPr>
          <w:rFonts w:ascii="Arial Narrow" w:eastAsia="Arial Narrow" w:hAnsi="Arial Narrow" w:cs="Arial Narrow"/>
        </w:rPr>
        <w:t>d</w:t>
      </w:r>
      <w:r>
        <w:rPr>
          <w:rFonts w:ascii="Arial Narrow" w:eastAsia="Arial Narrow" w:hAnsi="Arial Narrow" w:cs="Arial Narrow"/>
          <w:spacing w:val="1"/>
        </w:rPr>
        <w:t>e</w:t>
      </w:r>
      <w:r>
        <w:rPr>
          <w:rFonts w:ascii="Arial Narrow" w:eastAsia="Arial Narrow" w:hAnsi="Arial Narrow" w:cs="Arial Narrow"/>
        </w:rPr>
        <w:t>fined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41"/>
        </w:rPr>
        <w:t xml:space="preserve"> </w:t>
      </w:r>
      <w:r>
        <w:rPr>
          <w:rFonts w:ascii="Arial Narrow" w:eastAsia="Arial Narrow" w:hAnsi="Arial Narrow" w:cs="Arial Narrow"/>
          <w:spacing w:val="1"/>
        </w:rPr>
        <w:t>2020-2025</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1"/>
        </w:rPr>
        <w:t>ur</w:t>
      </w:r>
      <w:r>
        <w:rPr>
          <w:rFonts w:ascii="Arial Narrow" w:eastAsia="Arial Narrow" w:hAnsi="Arial Narrow" w:cs="Arial Narrow"/>
        </w:rPr>
        <w:t>ing</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n</w:t>
      </w:r>
      <w:r>
        <w:rPr>
          <w:rFonts w:ascii="Arial Narrow" w:eastAsia="Arial Narrow" w:hAnsi="Arial Narrow" w:cs="Arial Narrow"/>
          <w:spacing w:val="1"/>
        </w:rPr>
        <w:t>u</w:t>
      </w:r>
      <w:r>
        <w:rPr>
          <w:rFonts w:ascii="Arial Narrow" w:eastAsia="Arial Narrow" w:hAnsi="Arial Narrow" w:cs="Arial Narrow"/>
        </w:rPr>
        <w:t>al</w:t>
      </w:r>
      <w:r>
        <w:rPr>
          <w:rFonts w:ascii="Arial Narrow" w:eastAsia="Arial Narrow" w:hAnsi="Arial Narrow" w:cs="Arial Narrow"/>
          <w:spacing w:val="-5"/>
        </w:rPr>
        <w:t xml:space="preserve"> </w:t>
      </w:r>
      <w:r>
        <w:rPr>
          <w:rFonts w:ascii="Arial Narrow" w:eastAsia="Arial Narrow" w:hAnsi="Arial Narrow" w:cs="Arial Narrow"/>
        </w:rPr>
        <w:t>pla</w:t>
      </w:r>
      <w:r>
        <w:rPr>
          <w:rFonts w:ascii="Arial Narrow" w:eastAsia="Arial Narrow" w:hAnsi="Arial Narrow" w:cs="Arial Narrow"/>
          <w:spacing w:val="3"/>
        </w:rPr>
        <w:t>n</w:t>
      </w:r>
      <w:r>
        <w:rPr>
          <w:rFonts w:ascii="Arial Narrow" w:eastAsia="Arial Narrow" w:hAnsi="Arial Narrow" w:cs="Arial Narrow"/>
        </w:rPr>
        <w:t>ning</w:t>
      </w:r>
      <w:r>
        <w:rPr>
          <w:rFonts w:ascii="Arial Narrow" w:eastAsia="Arial Narrow" w:hAnsi="Arial Narrow" w:cs="Arial Narrow"/>
          <w:spacing w:val="-6"/>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u</w:t>
      </w:r>
      <w:r>
        <w:rPr>
          <w:rFonts w:ascii="Arial Narrow" w:eastAsia="Arial Narrow" w:hAnsi="Arial Narrow" w:cs="Arial Narrow"/>
          <w:spacing w:val="1"/>
        </w:rPr>
        <w:t>d</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ting</w:t>
      </w:r>
      <w:r>
        <w:rPr>
          <w:rFonts w:ascii="Arial Narrow" w:eastAsia="Arial Narrow" w:hAnsi="Arial Narrow" w:cs="Arial Narrow"/>
          <w:spacing w:val="-7"/>
        </w:rPr>
        <w:t xml:space="preserve"> </w:t>
      </w:r>
      <w:r>
        <w:rPr>
          <w:rFonts w:ascii="Arial Narrow" w:eastAsia="Arial Narrow" w:hAnsi="Arial Narrow" w:cs="Arial Narrow"/>
        </w:rPr>
        <w:t>ex</w:t>
      </w:r>
      <w:r>
        <w:rPr>
          <w:rFonts w:ascii="Arial Narrow" w:eastAsia="Arial Narrow" w:hAnsi="Arial Narrow" w:cs="Arial Narrow"/>
          <w:spacing w:val="1"/>
        </w:rPr>
        <w:t>er</w:t>
      </w:r>
      <w:r>
        <w:rPr>
          <w:rFonts w:ascii="Arial Narrow" w:eastAsia="Arial Narrow" w:hAnsi="Arial Narrow" w:cs="Arial Narrow"/>
        </w:rPr>
        <w:t>cise.  There is also a guideline on actions during and in post-covid-19 pandemic to address child labour at the last part of this document. The actions are indicative and relevant agencies are invited to carry these in coordination with MoLE.</w:t>
      </w:r>
    </w:p>
    <w:p w:rsidR="00FE7BD8" w:rsidRPr="00EB37CC" w:rsidRDefault="00FE7BD8" w:rsidP="00F37301">
      <w:pPr>
        <w:tabs>
          <w:tab w:val="num" w:pos="1440"/>
        </w:tabs>
        <w:spacing w:after="0" w:line="240" w:lineRule="auto"/>
        <w:ind w:left="828" w:right="26" w:hanging="360"/>
        <w:jc w:val="both"/>
        <w:rPr>
          <w:rFonts w:ascii="Times New Roman" w:eastAsia="Calibri" w:hAnsi="Times New Roman" w:cs="Times New Roman"/>
          <w:b/>
          <w:color w:val="000000" w:themeColor="text1"/>
          <w:sz w:val="24"/>
          <w:szCs w:val="24"/>
        </w:rPr>
      </w:pPr>
    </w:p>
    <w:p w:rsidR="00920E6B" w:rsidRDefault="00920E6B" w:rsidP="00FE7BD8">
      <w:pPr>
        <w:spacing w:after="0" w:line="240" w:lineRule="auto"/>
        <w:rPr>
          <w:rFonts w:ascii="Times New Roman" w:eastAsia="Calibri" w:hAnsi="Times New Roman" w:cs="Times New Roman"/>
          <w:b/>
          <w:color w:val="000000" w:themeColor="text1"/>
          <w:sz w:val="24"/>
          <w:szCs w:val="24"/>
        </w:rPr>
      </w:pPr>
    </w:p>
    <w:p w:rsidR="00FE7BD8" w:rsidRPr="00EB37CC" w:rsidRDefault="00FE7BD8" w:rsidP="00FE7BD8">
      <w:pPr>
        <w:spacing w:after="0" w:line="240" w:lineRule="auto"/>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jc w:val="center"/>
        <w:rPr>
          <w:rFonts w:ascii="Times New Roman" w:eastAsia="Calibri" w:hAnsi="Times New Roman" w:cs="Times New Roman"/>
          <w:b/>
          <w:color w:val="000000" w:themeColor="text1"/>
          <w:sz w:val="24"/>
          <w:szCs w:val="24"/>
        </w:rPr>
      </w:pPr>
    </w:p>
    <w:p w:rsidR="00920E6B" w:rsidRPr="00EB37CC" w:rsidRDefault="00920E6B" w:rsidP="007A2261">
      <w:pPr>
        <w:spacing w:after="0" w:line="240" w:lineRule="auto"/>
        <w:rPr>
          <w:rFonts w:ascii="Arial Narrow" w:eastAsia="Arial Narrow" w:hAnsi="Arial Narrow" w:cs="Arial Narrow"/>
          <w:spacing w:val="-1"/>
          <w:sz w:val="20"/>
          <w:szCs w:val="20"/>
        </w:rPr>
      </w:pPr>
    </w:p>
    <w:p w:rsidR="00920E6B" w:rsidRPr="00EB37CC" w:rsidRDefault="00920E6B" w:rsidP="007A2261">
      <w:pPr>
        <w:spacing w:after="0" w:line="240" w:lineRule="auto"/>
        <w:rPr>
          <w:b/>
          <w:sz w:val="24"/>
          <w:szCs w:val="24"/>
        </w:rPr>
      </w:pPr>
      <w:r w:rsidRPr="00EB37CC">
        <w:rPr>
          <w:b/>
          <w:sz w:val="24"/>
          <w:szCs w:val="24"/>
        </w:rPr>
        <w:br w:type="page"/>
      </w:r>
    </w:p>
    <w:p w:rsidR="008954DA" w:rsidRPr="00B00F3E" w:rsidRDefault="008954DA" w:rsidP="007A2261">
      <w:pPr>
        <w:pStyle w:val="Title"/>
        <w:shd w:val="clear" w:color="auto" w:fill="F4B083" w:themeFill="accent2" w:themeFillTint="99"/>
        <w:rPr>
          <w:rFonts w:asciiTheme="minorHAnsi" w:hAnsiTheme="minorHAnsi" w:cstheme="minorHAnsi"/>
          <w:b/>
        </w:rPr>
      </w:pPr>
      <w:r w:rsidRPr="00B00F3E">
        <w:rPr>
          <w:rFonts w:asciiTheme="minorHAnsi" w:hAnsiTheme="minorHAnsi" w:cstheme="minorHAnsi"/>
          <w:b/>
        </w:rPr>
        <w:lastRenderedPageBreak/>
        <w:t>CHAPTER-ONE</w:t>
      </w:r>
    </w:p>
    <w:p w:rsidR="004046D4" w:rsidRPr="004046D4" w:rsidRDefault="004046D4" w:rsidP="004046D4">
      <w:pPr>
        <w:jc w:val="center"/>
        <w:rPr>
          <w:color w:val="0070C0"/>
          <w:sz w:val="32"/>
          <w:szCs w:val="32"/>
        </w:rPr>
      </w:pPr>
      <w:r w:rsidRPr="004046D4">
        <w:rPr>
          <w:b/>
          <w:color w:val="0070C0"/>
          <w:sz w:val="32"/>
          <w:szCs w:val="32"/>
        </w:rPr>
        <w:t>Situation of Child Labour in Bangladesh</w:t>
      </w:r>
      <w:r w:rsidRPr="004046D4">
        <w:rPr>
          <w:rStyle w:val="FootnoteReference"/>
          <w:rFonts w:cstheme="minorHAnsi"/>
          <w:color w:val="0070C0"/>
          <w:sz w:val="32"/>
          <w:szCs w:val="32"/>
        </w:rPr>
        <w:footnoteReference w:id="2"/>
      </w:r>
    </w:p>
    <w:p w:rsidR="008954DA" w:rsidRPr="00EB37CC" w:rsidRDefault="008954DA"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8954DA" w:rsidRPr="00EB37CC" w:rsidRDefault="008954DA" w:rsidP="007A2261">
      <w:pPr>
        <w:spacing w:after="0" w:line="240" w:lineRule="auto"/>
        <w:rPr>
          <w:b/>
          <w:sz w:val="24"/>
          <w:szCs w:val="24"/>
        </w:rPr>
      </w:pPr>
    </w:p>
    <w:p w:rsidR="00D92A32" w:rsidRDefault="00D92A32" w:rsidP="007A2261">
      <w:pPr>
        <w:spacing w:after="0" w:line="240" w:lineRule="auto"/>
        <w:jc w:val="both"/>
      </w:pPr>
      <w:r w:rsidRPr="00EB37CC">
        <w:rPr>
          <w:b/>
        </w:rPr>
        <w:t>Despite progress, child labour continues to affect 6.8% of children aged 5-17 in 2018 in Bangladesh.</w:t>
      </w:r>
      <w:r w:rsidRPr="00EB37CC">
        <w:t xml:space="preserve"> The National Child Labour Surveys (CLS) conducted by Bangladesh Bureau of Statistics (BBS) indicate that between 2003 and 2013, the number of working children aged 5-17 reduced from 7.6 million to 3.5 million. Among them, the number of children engaged in labour was 3.2 million – which reduced to 1.7 million in 2013 (-47%). The informal sector employs the massive majority of working children, namely 95% in 2013. More recently, the Multiple Indicators Cluster Survey (MICS) indicates that in 2018, 6.8% of children aged 5-17% are </w:t>
      </w:r>
      <w:r w:rsidR="003C555C" w:rsidRPr="00EB37CC">
        <w:t>engaged</w:t>
      </w:r>
      <w:r w:rsidRPr="00EB37CC">
        <w:t xml:space="preserve"> in child labour.</w:t>
      </w:r>
      <w:r w:rsidRPr="00EB37CC">
        <w:rPr>
          <w:rStyle w:val="FootnoteReference"/>
        </w:rPr>
        <w:footnoteReference w:id="3"/>
      </w:r>
      <w:r w:rsidRPr="00EB37CC">
        <w:t xml:space="preserve"> </w:t>
      </w:r>
    </w:p>
    <w:p w:rsidR="00A30628" w:rsidRPr="00EB37CC" w:rsidRDefault="00A30628" w:rsidP="007A2261">
      <w:pPr>
        <w:spacing w:after="0" w:line="240" w:lineRule="auto"/>
        <w:jc w:val="both"/>
      </w:pPr>
    </w:p>
    <w:p w:rsidR="00D92A32" w:rsidRPr="00EB37CC" w:rsidRDefault="00920E6B" w:rsidP="007A2261">
      <w:pPr>
        <w:pStyle w:val="Caption"/>
      </w:pPr>
      <w:bookmarkStart w:id="2" w:name="_Toc30761466"/>
      <w:r w:rsidRPr="00EB37CC">
        <w:t>B</w:t>
      </w:r>
      <w:r w:rsidR="00D92A32" w:rsidRPr="00EB37CC">
        <w:t xml:space="preserve">ox </w:t>
      </w:r>
      <w:r w:rsidRPr="00EB37CC">
        <w:rPr>
          <w:noProof/>
        </w:rPr>
        <w:t>1</w:t>
      </w:r>
      <w:r w:rsidR="00D92A32" w:rsidRPr="00EB37CC">
        <w:t>: Measures of Child Labour in Bangladesh</w:t>
      </w:r>
      <w:bookmarkEnd w:id="2"/>
      <w:r w:rsidR="00D92A32" w:rsidRPr="00EB37CC">
        <w:t xml:space="preserve"> </w:t>
      </w:r>
    </w:p>
    <w:tbl>
      <w:tblPr>
        <w:tblStyle w:val="TableGrid"/>
        <w:tblW w:w="9371" w:type="dxa"/>
        <w:tblLook w:val="04A0" w:firstRow="1" w:lastRow="0" w:firstColumn="1" w:lastColumn="0" w:noHBand="0" w:noVBand="1"/>
      </w:tblPr>
      <w:tblGrid>
        <w:gridCol w:w="2695"/>
        <w:gridCol w:w="787"/>
        <w:gridCol w:w="750"/>
        <w:gridCol w:w="720"/>
        <w:gridCol w:w="720"/>
        <w:gridCol w:w="809"/>
        <w:gridCol w:w="748"/>
        <w:gridCol w:w="666"/>
        <w:gridCol w:w="750"/>
        <w:gridCol w:w="726"/>
      </w:tblGrid>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p>
        </w:tc>
        <w:tc>
          <w:tcPr>
            <w:tcW w:w="2257" w:type="dxa"/>
            <w:gridSpan w:val="3"/>
          </w:tcPr>
          <w:p w:rsidR="00D92A32" w:rsidRPr="00EB37CC" w:rsidRDefault="00D92A32" w:rsidP="007A2261">
            <w:pPr>
              <w:spacing w:after="0" w:line="240" w:lineRule="auto"/>
              <w:jc w:val="center"/>
              <w:rPr>
                <w:b/>
                <w:sz w:val="18"/>
              </w:rPr>
            </w:pPr>
            <w:r w:rsidRPr="00EB37CC">
              <w:rPr>
                <w:b/>
                <w:sz w:val="18"/>
              </w:rPr>
              <w:t>2002-03</w:t>
            </w:r>
          </w:p>
        </w:tc>
        <w:tc>
          <w:tcPr>
            <w:tcW w:w="2277" w:type="dxa"/>
            <w:gridSpan w:val="3"/>
          </w:tcPr>
          <w:p w:rsidR="00D92A32" w:rsidRPr="00EB37CC" w:rsidRDefault="00D92A32" w:rsidP="007A2261">
            <w:pPr>
              <w:spacing w:after="0" w:line="240" w:lineRule="auto"/>
              <w:jc w:val="center"/>
              <w:rPr>
                <w:b/>
                <w:sz w:val="18"/>
              </w:rPr>
            </w:pPr>
            <w:r w:rsidRPr="00EB37CC">
              <w:rPr>
                <w:b/>
                <w:sz w:val="18"/>
              </w:rPr>
              <w:t>2013</w:t>
            </w:r>
          </w:p>
        </w:tc>
        <w:tc>
          <w:tcPr>
            <w:tcW w:w="2142" w:type="dxa"/>
            <w:gridSpan w:val="3"/>
          </w:tcPr>
          <w:p w:rsidR="00D92A32" w:rsidRPr="00EB37CC" w:rsidRDefault="00D92A32" w:rsidP="007A2261">
            <w:pPr>
              <w:spacing w:after="0" w:line="240" w:lineRule="auto"/>
              <w:jc w:val="center"/>
              <w:rPr>
                <w:b/>
                <w:sz w:val="18"/>
              </w:rPr>
            </w:pPr>
            <w:r w:rsidRPr="00EB37CC">
              <w:rPr>
                <w:b/>
                <w:sz w:val="18"/>
              </w:rPr>
              <w:t>2019</w:t>
            </w:r>
          </w:p>
        </w:tc>
      </w:tr>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r w:rsidRPr="00EB37CC">
              <w:rPr>
                <w:b/>
                <w:sz w:val="18"/>
              </w:rPr>
              <w:t>Source</w:t>
            </w:r>
          </w:p>
        </w:tc>
        <w:tc>
          <w:tcPr>
            <w:tcW w:w="2257" w:type="dxa"/>
            <w:gridSpan w:val="3"/>
          </w:tcPr>
          <w:p w:rsidR="00D92A32" w:rsidRPr="00EB37CC" w:rsidRDefault="00D92A32" w:rsidP="007A2261">
            <w:pPr>
              <w:spacing w:after="0" w:line="240" w:lineRule="auto"/>
              <w:jc w:val="center"/>
              <w:rPr>
                <w:b/>
                <w:sz w:val="18"/>
              </w:rPr>
            </w:pPr>
            <w:r w:rsidRPr="00EB37CC">
              <w:rPr>
                <w:b/>
                <w:sz w:val="18"/>
              </w:rPr>
              <w:t>Child Labour Survey 2003</w:t>
            </w:r>
          </w:p>
        </w:tc>
        <w:tc>
          <w:tcPr>
            <w:tcW w:w="2277" w:type="dxa"/>
            <w:gridSpan w:val="3"/>
          </w:tcPr>
          <w:p w:rsidR="00D92A32" w:rsidRPr="00EB37CC" w:rsidRDefault="00D92A32" w:rsidP="007A2261">
            <w:pPr>
              <w:spacing w:after="0" w:line="240" w:lineRule="auto"/>
              <w:jc w:val="center"/>
              <w:rPr>
                <w:b/>
                <w:sz w:val="18"/>
              </w:rPr>
            </w:pPr>
            <w:r w:rsidRPr="00EB37CC">
              <w:rPr>
                <w:b/>
                <w:sz w:val="18"/>
              </w:rPr>
              <w:t>Child Labour Survey 2013</w:t>
            </w:r>
          </w:p>
        </w:tc>
        <w:tc>
          <w:tcPr>
            <w:tcW w:w="2142" w:type="dxa"/>
            <w:gridSpan w:val="3"/>
          </w:tcPr>
          <w:p w:rsidR="00D92A32" w:rsidRPr="00EB37CC" w:rsidRDefault="00D92A32" w:rsidP="007A2261">
            <w:pPr>
              <w:spacing w:after="0" w:line="240" w:lineRule="auto"/>
              <w:jc w:val="center"/>
              <w:rPr>
                <w:b/>
                <w:sz w:val="18"/>
              </w:rPr>
            </w:pPr>
            <w:r w:rsidRPr="00EB37CC">
              <w:rPr>
                <w:b/>
                <w:sz w:val="18"/>
              </w:rPr>
              <w:t>MICS</w:t>
            </w:r>
          </w:p>
        </w:tc>
      </w:tr>
      <w:tr w:rsidR="00D92A32" w:rsidRPr="00EB37CC" w:rsidTr="00D92A32">
        <w:trPr>
          <w:trHeight w:val="296"/>
        </w:trPr>
        <w:tc>
          <w:tcPr>
            <w:tcW w:w="2695" w:type="dxa"/>
          </w:tcPr>
          <w:p w:rsidR="00D92A32" w:rsidRPr="00EB37CC" w:rsidRDefault="00D92A32" w:rsidP="007A2261">
            <w:pPr>
              <w:spacing w:after="0" w:line="240" w:lineRule="auto"/>
              <w:rPr>
                <w:b/>
                <w:sz w:val="18"/>
              </w:rPr>
            </w:pPr>
          </w:p>
        </w:tc>
        <w:tc>
          <w:tcPr>
            <w:tcW w:w="787" w:type="dxa"/>
          </w:tcPr>
          <w:p w:rsidR="00D92A32" w:rsidRPr="00EB37CC" w:rsidRDefault="00D92A32" w:rsidP="007A2261">
            <w:pPr>
              <w:spacing w:after="0" w:line="240" w:lineRule="auto"/>
              <w:jc w:val="center"/>
              <w:rPr>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20"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720" w:type="dxa"/>
          </w:tcPr>
          <w:p w:rsidR="00D92A32" w:rsidRPr="00EB37CC" w:rsidRDefault="00D92A32" w:rsidP="007A2261">
            <w:pPr>
              <w:spacing w:after="0" w:line="240" w:lineRule="auto"/>
              <w:jc w:val="center"/>
              <w:rPr>
                <w:sz w:val="18"/>
                <w:szCs w:val="18"/>
              </w:rPr>
            </w:pPr>
            <w:r w:rsidRPr="00EB37CC">
              <w:rPr>
                <w:sz w:val="18"/>
                <w:szCs w:val="18"/>
              </w:rPr>
              <w:t>Male</w:t>
            </w:r>
          </w:p>
        </w:tc>
        <w:tc>
          <w:tcPr>
            <w:tcW w:w="809"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48"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666" w:type="dxa"/>
          </w:tcPr>
          <w:p w:rsidR="00D92A32" w:rsidRPr="00EB37CC" w:rsidRDefault="00D92A32" w:rsidP="007A2261">
            <w:pPr>
              <w:spacing w:after="0" w:line="240" w:lineRule="auto"/>
              <w:jc w:val="center"/>
              <w:rPr>
                <w:b/>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b/>
                <w:sz w:val="18"/>
                <w:szCs w:val="18"/>
              </w:rPr>
            </w:pPr>
            <w:r w:rsidRPr="00EB37CC">
              <w:rPr>
                <w:sz w:val="18"/>
                <w:szCs w:val="18"/>
              </w:rPr>
              <w:t>Female</w:t>
            </w:r>
          </w:p>
        </w:tc>
        <w:tc>
          <w:tcPr>
            <w:tcW w:w="726" w:type="dxa"/>
          </w:tcPr>
          <w:p w:rsidR="00D92A32" w:rsidRPr="00EB37CC" w:rsidRDefault="00D92A32" w:rsidP="007A2261">
            <w:pPr>
              <w:spacing w:after="0" w:line="240" w:lineRule="auto"/>
              <w:jc w:val="center"/>
              <w:rPr>
                <w:b/>
                <w:sz w:val="18"/>
                <w:szCs w:val="18"/>
              </w:rPr>
            </w:pPr>
            <w:r w:rsidRPr="00EB37CC">
              <w:rPr>
                <w:b/>
                <w:sz w:val="18"/>
                <w:szCs w:val="18"/>
              </w:rPr>
              <w:t>Total</w:t>
            </w:r>
          </w:p>
        </w:tc>
      </w:tr>
      <w:tr w:rsidR="00D92A32" w:rsidRPr="00EB37CC" w:rsidTr="00D92A32">
        <w:trPr>
          <w:trHeight w:val="170"/>
        </w:trPr>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No. Children - Age 5-17, ‘000</w:t>
            </w:r>
          </w:p>
        </w:tc>
        <w:tc>
          <w:tcPr>
            <w:tcW w:w="6676" w:type="dxa"/>
            <w:gridSpan w:val="9"/>
            <w:shd w:val="clear" w:color="auto" w:fill="DEEAF6" w:themeFill="accent1" w:themeFillTint="33"/>
          </w:tcPr>
          <w:p w:rsidR="00D92A32" w:rsidRPr="00EB37CC" w:rsidRDefault="00D92A32" w:rsidP="007A2261">
            <w:pPr>
              <w:spacing w:after="0" w:line="240" w:lineRule="auto"/>
              <w:jc w:val="center"/>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Total child population </w:t>
            </w:r>
          </w:p>
        </w:tc>
        <w:tc>
          <w:tcPr>
            <w:tcW w:w="787" w:type="dxa"/>
          </w:tcPr>
          <w:p w:rsidR="00D92A32" w:rsidRPr="00EB37CC" w:rsidRDefault="00D92A32" w:rsidP="007A2261">
            <w:pPr>
              <w:spacing w:after="0" w:line="240" w:lineRule="auto"/>
              <w:jc w:val="right"/>
              <w:rPr>
                <w:sz w:val="18"/>
                <w:szCs w:val="18"/>
              </w:rPr>
            </w:pPr>
            <w:r w:rsidRPr="00EB37CC">
              <w:rPr>
                <w:sz w:val="18"/>
                <w:szCs w:val="18"/>
              </w:rPr>
              <w:t>22,689</w:t>
            </w:r>
          </w:p>
        </w:tc>
        <w:tc>
          <w:tcPr>
            <w:tcW w:w="750" w:type="dxa"/>
          </w:tcPr>
          <w:p w:rsidR="00D92A32" w:rsidRPr="00EB37CC" w:rsidRDefault="00D92A32" w:rsidP="007A2261">
            <w:pPr>
              <w:spacing w:after="0" w:line="240" w:lineRule="auto"/>
              <w:jc w:val="right"/>
              <w:rPr>
                <w:sz w:val="18"/>
                <w:szCs w:val="18"/>
              </w:rPr>
            </w:pPr>
            <w:r w:rsidRPr="00EB37CC">
              <w:rPr>
                <w:sz w:val="18"/>
                <w:szCs w:val="18"/>
              </w:rPr>
              <w:t>19,698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42,387</w:t>
            </w:r>
          </w:p>
        </w:tc>
        <w:tc>
          <w:tcPr>
            <w:tcW w:w="720" w:type="dxa"/>
          </w:tcPr>
          <w:p w:rsidR="00D92A32" w:rsidRPr="00EB37CC" w:rsidRDefault="00D92A32" w:rsidP="007A2261">
            <w:pPr>
              <w:spacing w:after="0" w:line="240" w:lineRule="auto"/>
              <w:jc w:val="right"/>
              <w:rPr>
                <w:sz w:val="18"/>
                <w:szCs w:val="18"/>
              </w:rPr>
            </w:pPr>
            <w:r w:rsidRPr="00EB37CC">
              <w:rPr>
                <w:sz w:val="18"/>
                <w:szCs w:val="18"/>
              </w:rPr>
              <w:t>20,596</w:t>
            </w:r>
          </w:p>
        </w:tc>
        <w:tc>
          <w:tcPr>
            <w:tcW w:w="809" w:type="dxa"/>
          </w:tcPr>
          <w:p w:rsidR="00D92A32" w:rsidRPr="00EB37CC" w:rsidRDefault="00D92A32" w:rsidP="007A2261">
            <w:pPr>
              <w:spacing w:after="0" w:line="240" w:lineRule="auto"/>
              <w:jc w:val="right"/>
              <w:rPr>
                <w:sz w:val="18"/>
                <w:szCs w:val="18"/>
              </w:rPr>
            </w:pPr>
            <w:r w:rsidRPr="00EB37CC">
              <w:rPr>
                <w:sz w:val="18"/>
                <w:szCs w:val="18"/>
              </w:rPr>
              <w:t>19,055</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39,652</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Working children </w:t>
            </w:r>
          </w:p>
        </w:tc>
        <w:tc>
          <w:tcPr>
            <w:tcW w:w="787" w:type="dxa"/>
          </w:tcPr>
          <w:p w:rsidR="00D92A32" w:rsidRPr="00EB37CC" w:rsidRDefault="00D92A32" w:rsidP="007A2261">
            <w:pPr>
              <w:spacing w:after="0" w:line="240" w:lineRule="auto"/>
              <w:jc w:val="right"/>
              <w:rPr>
                <w:sz w:val="18"/>
                <w:szCs w:val="18"/>
              </w:rPr>
            </w:pPr>
            <w:r w:rsidRPr="00EB37CC">
              <w:rPr>
                <w:sz w:val="18"/>
                <w:szCs w:val="18"/>
              </w:rPr>
              <w:t>5,471</w:t>
            </w:r>
          </w:p>
        </w:tc>
        <w:tc>
          <w:tcPr>
            <w:tcW w:w="750" w:type="dxa"/>
          </w:tcPr>
          <w:p w:rsidR="00D92A32" w:rsidRPr="00EB37CC" w:rsidRDefault="00D92A32" w:rsidP="007A2261">
            <w:pPr>
              <w:spacing w:after="0" w:line="240" w:lineRule="auto"/>
              <w:jc w:val="right"/>
              <w:rPr>
                <w:sz w:val="18"/>
                <w:szCs w:val="18"/>
              </w:rPr>
            </w:pPr>
            <w:r w:rsidRPr="00EB37CC">
              <w:rPr>
                <w:sz w:val="18"/>
                <w:szCs w:val="18"/>
              </w:rPr>
              <w:t>1,952</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7,423</w:t>
            </w:r>
          </w:p>
        </w:tc>
        <w:tc>
          <w:tcPr>
            <w:tcW w:w="720" w:type="dxa"/>
          </w:tcPr>
          <w:p w:rsidR="00D92A32" w:rsidRPr="00EB37CC" w:rsidRDefault="00D92A32" w:rsidP="007A2261">
            <w:pPr>
              <w:spacing w:after="0" w:line="240" w:lineRule="auto"/>
              <w:jc w:val="right"/>
              <w:rPr>
                <w:sz w:val="18"/>
                <w:szCs w:val="18"/>
              </w:rPr>
            </w:pPr>
            <w:r w:rsidRPr="00EB37CC">
              <w:rPr>
                <w:sz w:val="18"/>
                <w:szCs w:val="18"/>
              </w:rPr>
              <w:t>2,103</w:t>
            </w:r>
          </w:p>
        </w:tc>
        <w:tc>
          <w:tcPr>
            <w:tcW w:w="809" w:type="dxa"/>
          </w:tcPr>
          <w:p w:rsidR="00D92A32" w:rsidRPr="00EB37CC" w:rsidRDefault="00D92A32" w:rsidP="007A2261">
            <w:pPr>
              <w:spacing w:after="0" w:line="240" w:lineRule="auto"/>
              <w:jc w:val="right"/>
              <w:rPr>
                <w:sz w:val="18"/>
                <w:szCs w:val="18"/>
              </w:rPr>
            </w:pPr>
            <w:r w:rsidRPr="00EB37CC">
              <w:rPr>
                <w:sz w:val="18"/>
                <w:szCs w:val="18"/>
              </w:rPr>
              <w:t>1,347</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3,450</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Child Labour</w:t>
            </w:r>
          </w:p>
        </w:tc>
        <w:tc>
          <w:tcPr>
            <w:tcW w:w="787" w:type="dxa"/>
          </w:tcPr>
          <w:p w:rsidR="00D92A32" w:rsidRPr="00EB37CC" w:rsidRDefault="00D92A32" w:rsidP="007A2261">
            <w:pPr>
              <w:spacing w:after="0" w:line="240" w:lineRule="auto"/>
              <w:jc w:val="right"/>
              <w:rPr>
                <w:sz w:val="18"/>
                <w:szCs w:val="18"/>
              </w:rPr>
            </w:pPr>
            <w:r w:rsidRPr="00EB37CC">
              <w:rPr>
                <w:sz w:val="18"/>
                <w:szCs w:val="18"/>
              </w:rPr>
              <w:t>2,461</w:t>
            </w:r>
          </w:p>
        </w:tc>
        <w:tc>
          <w:tcPr>
            <w:tcW w:w="750" w:type="dxa"/>
          </w:tcPr>
          <w:p w:rsidR="00D92A32" w:rsidRPr="00EB37CC" w:rsidRDefault="00D92A32" w:rsidP="007A2261">
            <w:pPr>
              <w:spacing w:after="0" w:line="240" w:lineRule="auto"/>
              <w:jc w:val="right"/>
              <w:rPr>
                <w:sz w:val="18"/>
                <w:szCs w:val="18"/>
              </w:rPr>
            </w:pPr>
            <w:r w:rsidRPr="00EB37CC">
              <w:rPr>
                <w:sz w:val="18"/>
                <w:szCs w:val="18"/>
              </w:rPr>
              <w:t>718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3,179</w:t>
            </w:r>
          </w:p>
        </w:tc>
        <w:tc>
          <w:tcPr>
            <w:tcW w:w="720" w:type="dxa"/>
          </w:tcPr>
          <w:p w:rsidR="00D92A32" w:rsidRPr="00EB37CC" w:rsidRDefault="00D92A32" w:rsidP="007A2261">
            <w:pPr>
              <w:spacing w:after="0" w:line="240" w:lineRule="auto"/>
              <w:jc w:val="right"/>
              <w:rPr>
                <w:sz w:val="18"/>
                <w:szCs w:val="18"/>
              </w:rPr>
            </w:pPr>
            <w:r w:rsidRPr="00EB37CC">
              <w:rPr>
                <w:sz w:val="18"/>
                <w:szCs w:val="18"/>
              </w:rPr>
              <w:t>953</w:t>
            </w:r>
          </w:p>
        </w:tc>
        <w:tc>
          <w:tcPr>
            <w:tcW w:w="809" w:type="dxa"/>
          </w:tcPr>
          <w:p w:rsidR="00D92A32" w:rsidRPr="00EB37CC" w:rsidRDefault="00D92A32" w:rsidP="007A2261">
            <w:pPr>
              <w:spacing w:after="0" w:line="240" w:lineRule="auto"/>
              <w:jc w:val="right"/>
              <w:rPr>
                <w:sz w:val="18"/>
                <w:szCs w:val="18"/>
              </w:rPr>
            </w:pPr>
            <w:r w:rsidRPr="00EB37CC">
              <w:rPr>
                <w:sz w:val="18"/>
                <w:szCs w:val="18"/>
              </w:rPr>
              <w:t>746</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1,699</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w:t>
            </w:r>
          </w:p>
        </w:tc>
        <w:tc>
          <w:tcPr>
            <w:tcW w:w="787" w:type="dxa"/>
            <w:shd w:val="clear" w:color="auto" w:fill="FFFFFF" w:themeFill="background1"/>
          </w:tcPr>
          <w:p w:rsidR="00D92A32" w:rsidRPr="00EB37CC" w:rsidRDefault="00D92A32" w:rsidP="007A2261">
            <w:pPr>
              <w:spacing w:after="0" w:line="240" w:lineRule="auto"/>
              <w:jc w:val="right"/>
              <w:rPr>
                <w:sz w:val="18"/>
              </w:rPr>
            </w:pPr>
            <w:r w:rsidRPr="00EB37CC">
              <w:rPr>
                <w:sz w:val="18"/>
              </w:rPr>
              <w:t>1,172</w:t>
            </w:r>
          </w:p>
        </w:tc>
        <w:tc>
          <w:tcPr>
            <w:tcW w:w="750" w:type="dxa"/>
            <w:shd w:val="clear" w:color="auto" w:fill="FFFFFF" w:themeFill="background1"/>
          </w:tcPr>
          <w:p w:rsidR="00D92A32" w:rsidRPr="00EB37CC" w:rsidRDefault="00D92A32" w:rsidP="007A2261">
            <w:pPr>
              <w:spacing w:after="0" w:line="240" w:lineRule="auto"/>
              <w:jc w:val="right"/>
              <w:rPr>
                <w:sz w:val="18"/>
              </w:rPr>
            </w:pPr>
            <w:r w:rsidRPr="00EB37CC">
              <w:rPr>
                <w:sz w:val="18"/>
              </w:rPr>
              <w:t>120</w:t>
            </w:r>
          </w:p>
        </w:tc>
        <w:tc>
          <w:tcPr>
            <w:tcW w:w="720"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1,291</w:t>
            </w:r>
          </w:p>
        </w:tc>
        <w:tc>
          <w:tcPr>
            <w:tcW w:w="720" w:type="dxa"/>
            <w:shd w:val="clear" w:color="auto" w:fill="FFFFFF" w:themeFill="background1"/>
          </w:tcPr>
          <w:p w:rsidR="00D92A32" w:rsidRPr="00EB37CC" w:rsidRDefault="00D92A32" w:rsidP="007A2261">
            <w:pPr>
              <w:spacing w:after="0" w:line="240" w:lineRule="auto"/>
              <w:jc w:val="right"/>
              <w:rPr>
                <w:sz w:val="18"/>
              </w:rPr>
            </w:pPr>
            <w:r w:rsidRPr="00EB37CC">
              <w:rPr>
                <w:sz w:val="18"/>
              </w:rPr>
              <w:t>772</w:t>
            </w:r>
          </w:p>
        </w:tc>
        <w:tc>
          <w:tcPr>
            <w:tcW w:w="809" w:type="dxa"/>
            <w:shd w:val="clear" w:color="auto" w:fill="FFFFFF" w:themeFill="background1"/>
          </w:tcPr>
          <w:p w:rsidR="00D92A32" w:rsidRPr="00EB37CC" w:rsidRDefault="00D92A32" w:rsidP="007A2261">
            <w:pPr>
              <w:spacing w:after="0" w:line="240" w:lineRule="auto"/>
              <w:jc w:val="right"/>
              <w:rPr>
                <w:sz w:val="18"/>
              </w:rPr>
            </w:pPr>
            <w:r w:rsidRPr="00EB37CC">
              <w:rPr>
                <w:sz w:val="18"/>
              </w:rPr>
              <w:t>508</w:t>
            </w:r>
          </w:p>
        </w:tc>
        <w:tc>
          <w:tcPr>
            <w:tcW w:w="748"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1,280</w:t>
            </w:r>
          </w:p>
        </w:tc>
        <w:tc>
          <w:tcPr>
            <w:tcW w:w="2142" w:type="dxa"/>
            <w:gridSpan w:val="3"/>
            <w:vMerge/>
            <w:shd w:val="clear" w:color="auto" w:fill="FFFFFF" w:themeFill="background1"/>
          </w:tcPr>
          <w:p w:rsidR="00D92A32" w:rsidRPr="00EB37CC" w:rsidRDefault="00D92A32" w:rsidP="007A2261">
            <w:pPr>
              <w:spacing w:after="0" w:line="240" w:lineRule="auto"/>
              <w:jc w:val="right"/>
              <w:rPr>
                <w:b/>
                <w:sz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of</w:t>
            </w:r>
          </w:p>
        </w:tc>
        <w:tc>
          <w:tcPr>
            <w:tcW w:w="6676" w:type="dxa"/>
            <w:gridSpan w:val="9"/>
            <w:shd w:val="clear" w:color="auto" w:fill="DEEAF6" w:themeFill="accent1" w:themeFillTint="33"/>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Working Children</w:t>
            </w:r>
          </w:p>
        </w:tc>
        <w:tc>
          <w:tcPr>
            <w:tcW w:w="787" w:type="dxa"/>
          </w:tcPr>
          <w:p w:rsidR="00D92A32" w:rsidRPr="00EB37CC" w:rsidRDefault="00D92A32" w:rsidP="007A2261">
            <w:pPr>
              <w:spacing w:after="0" w:line="240" w:lineRule="auto"/>
              <w:jc w:val="right"/>
              <w:rPr>
                <w:sz w:val="18"/>
                <w:szCs w:val="18"/>
              </w:rPr>
            </w:pPr>
            <w:r w:rsidRPr="00EB37CC">
              <w:rPr>
                <w:sz w:val="18"/>
                <w:szCs w:val="18"/>
              </w:rPr>
              <w:t>45</w:t>
            </w:r>
          </w:p>
        </w:tc>
        <w:tc>
          <w:tcPr>
            <w:tcW w:w="750" w:type="dxa"/>
          </w:tcPr>
          <w:p w:rsidR="00D92A32" w:rsidRPr="00EB37CC" w:rsidRDefault="00D92A32" w:rsidP="007A2261">
            <w:pPr>
              <w:spacing w:after="0" w:line="240" w:lineRule="auto"/>
              <w:jc w:val="right"/>
              <w:rPr>
                <w:sz w:val="18"/>
                <w:szCs w:val="18"/>
              </w:rPr>
            </w:pPr>
            <w:r w:rsidRPr="00EB37CC">
              <w:rPr>
                <w:sz w:val="18"/>
                <w:szCs w:val="18"/>
              </w:rPr>
              <w:t>36.8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42.8</w:t>
            </w:r>
          </w:p>
        </w:tc>
        <w:tc>
          <w:tcPr>
            <w:tcW w:w="720" w:type="dxa"/>
          </w:tcPr>
          <w:p w:rsidR="00D92A32" w:rsidRPr="00EB37CC" w:rsidRDefault="00D92A32" w:rsidP="007A2261">
            <w:pPr>
              <w:spacing w:after="0" w:line="240" w:lineRule="auto"/>
              <w:jc w:val="right"/>
              <w:rPr>
                <w:sz w:val="18"/>
                <w:szCs w:val="18"/>
              </w:rPr>
            </w:pPr>
            <w:r w:rsidRPr="00EB37CC">
              <w:rPr>
                <w:sz w:val="18"/>
                <w:szCs w:val="18"/>
              </w:rPr>
              <w:t>45.3</w:t>
            </w:r>
          </w:p>
        </w:tc>
        <w:tc>
          <w:tcPr>
            <w:tcW w:w="809" w:type="dxa"/>
          </w:tcPr>
          <w:p w:rsidR="00D92A32" w:rsidRPr="00EB37CC" w:rsidRDefault="00D92A32" w:rsidP="007A2261">
            <w:pPr>
              <w:spacing w:after="0" w:line="240" w:lineRule="auto"/>
              <w:jc w:val="right"/>
              <w:rPr>
                <w:sz w:val="18"/>
                <w:szCs w:val="18"/>
              </w:rPr>
            </w:pPr>
            <w:r w:rsidRPr="00EB37CC">
              <w:rPr>
                <w:sz w:val="18"/>
                <w:szCs w:val="18"/>
              </w:rPr>
              <w:t>55.4</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49.3</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Child Population</w:t>
            </w:r>
          </w:p>
        </w:tc>
        <w:tc>
          <w:tcPr>
            <w:tcW w:w="787" w:type="dxa"/>
          </w:tcPr>
          <w:p w:rsidR="00D92A32" w:rsidRPr="00EB37CC" w:rsidRDefault="00D92A32" w:rsidP="007A2261">
            <w:pPr>
              <w:spacing w:after="0" w:line="240" w:lineRule="auto"/>
              <w:jc w:val="right"/>
              <w:rPr>
                <w:sz w:val="18"/>
                <w:szCs w:val="18"/>
              </w:rPr>
            </w:pPr>
            <w:r w:rsidRPr="00EB37CC">
              <w:rPr>
                <w:sz w:val="18"/>
                <w:szCs w:val="18"/>
              </w:rPr>
              <w:t>10.8</w:t>
            </w:r>
          </w:p>
        </w:tc>
        <w:tc>
          <w:tcPr>
            <w:tcW w:w="750" w:type="dxa"/>
          </w:tcPr>
          <w:p w:rsidR="00D92A32" w:rsidRPr="00EB37CC" w:rsidRDefault="00D92A32" w:rsidP="007A2261">
            <w:pPr>
              <w:spacing w:after="0" w:line="240" w:lineRule="auto"/>
              <w:jc w:val="right"/>
              <w:rPr>
                <w:sz w:val="18"/>
                <w:szCs w:val="18"/>
              </w:rPr>
            </w:pPr>
            <w:r w:rsidRPr="00EB37CC">
              <w:rPr>
                <w:sz w:val="18"/>
                <w:szCs w:val="18"/>
              </w:rPr>
              <w:t>3.6</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7.5</w:t>
            </w:r>
          </w:p>
        </w:tc>
        <w:tc>
          <w:tcPr>
            <w:tcW w:w="720" w:type="dxa"/>
          </w:tcPr>
          <w:p w:rsidR="00D92A32" w:rsidRPr="00EB37CC" w:rsidRDefault="00D92A32" w:rsidP="007A2261">
            <w:pPr>
              <w:spacing w:after="0" w:line="240" w:lineRule="auto"/>
              <w:jc w:val="right"/>
              <w:rPr>
                <w:sz w:val="18"/>
                <w:szCs w:val="18"/>
              </w:rPr>
            </w:pPr>
            <w:r w:rsidRPr="00EB37CC">
              <w:rPr>
                <w:sz w:val="18"/>
                <w:szCs w:val="18"/>
              </w:rPr>
              <w:t>4.6</w:t>
            </w:r>
          </w:p>
        </w:tc>
        <w:tc>
          <w:tcPr>
            <w:tcW w:w="809" w:type="dxa"/>
          </w:tcPr>
          <w:p w:rsidR="00D92A32" w:rsidRPr="00EB37CC" w:rsidRDefault="00D92A32" w:rsidP="007A2261">
            <w:pPr>
              <w:spacing w:after="0" w:line="240" w:lineRule="auto"/>
              <w:jc w:val="right"/>
              <w:rPr>
                <w:sz w:val="18"/>
                <w:szCs w:val="18"/>
              </w:rPr>
            </w:pPr>
            <w:r w:rsidRPr="00EB37CC">
              <w:rPr>
                <w:sz w:val="18"/>
                <w:szCs w:val="18"/>
              </w:rPr>
              <w:t>3.9</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4.3</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Age 5-17 years, %</w:t>
            </w:r>
          </w:p>
        </w:tc>
        <w:tc>
          <w:tcPr>
            <w:tcW w:w="4534" w:type="dxa"/>
            <w:gridSpan w:val="6"/>
            <w:shd w:val="clear" w:color="auto" w:fill="DEEAF6" w:themeFill="accent1" w:themeFillTint="33"/>
          </w:tcPr>
          <w:p w:rsidR="00D92A32" w:rsidRPr="00EB37CC" w:rsidRDefault="00D92A32" w:rsidP="007A2261">
            <w:pPr>
              <w:spacing w:after="0" w:line="240" w:lineRule="auto"/>
              <w:jc w:val="right"/>
              <w:rPr>
                <w:b/>
                <w:sz w:val="18"/>
                <w:szCs w:val="18"/>
              </w:rPr>
            </w:pPr>
          </w:p>
        </w:tc>
        <w:tc>
          <w:tcPr>
            <w:tcW w:w="66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9</w:t>
            </w:r>
          </w:p>
        </w:tc>
        <w:tc>
          <w:tcPr>
            <w:tcW w:w="750"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5</w:t>
            </w:r>
          </w:p>
        </w:tc>
        <w:tc>
          <w:tcPr>
            <w:tcW w:w="72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7</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working conditions</w:t>
            </w:r>
          </w:p>
        </w:tc>
        <w:tc>
          <w:tcPr>
            <w:tcW w:w="4534" w:type="dxa"/>
            <w:gridSpan w:val="6"/>
            <w:vMerge w:val="restart"/>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11</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Economic Activities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6</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Household Chores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w:t>
            </w:r>
          </w:p>
        </w:tc>
      </w:tr>
    </w:tbl>
    <w:p w:rsidR="00D92A32" w:rsidRPr="00EB37CC" w:rsidRDefault="00D92A32" w:rsidP="007A2261">
      <w:pPr>
        <w:spacing w:after="0" w:line="240" w:lineRule="auto"/>
        <w:rPr>
          <w:rFonts w:cs="Calibri"/>
          <w:sz w:val="18"/>
          <w:szCs w:val="18"/>
        </w:rPr>
      </w:pPr>
      <w:r w:rsidRPr="00EB37CC">
        <w:rPr>
          <w:rFonts w:cs="Calibri"/>
          <w:sz w:val="18"/>
          <w:szCs w:val="18"/>
        </w:rPr>
        <w:t>Source: BBS, 2003, 2015 and 2019. Child Labour Survey, Multiple Indicators Cluster Survey. *Excludes the hazardous work component.</w:t>
      </w:r>
    </w:p>
    <w:p w:rsidR="00B00F3E" w:rsidRDefault="00B00F3E" w:rsidP="005121A1">
      <w:pPr>
        <w:spacing w:after="0" w:line="240" w:lineRule="auto"/>
        <w:jc w:val="both"/>
        <w:rPr>
          <w:b/>
        </w:rPr>
      </w:pPr>
    </w:p>
    <w:p w:rsidR="00D92A32" w:rsidRDefault="00D92A32" w:rsidP="005121A1">
      <w:pPr>
        <w:spacing w:after="0" w:line="240" w:lineRule="auto"/>
        <w:jc w:val="both"/>
      </w:pPr>
      <w:r w:rsidRPr="00EB37CC">
        <w:rPr>
          <w:b/>
        </w:rPr>
        <w:t xml:space="preserve">Evidence shows that child labour is more prevalent among boys, and in rural areas. </w:t>
      </w:r>
      <w:r w:rsidRPr="00EB37CC">
        <w:t xml:space="preserve">According to the CLS 2013, approximately 56% of children engaged in child labour were boys. The MICS data also show that male and female child labour respectively affected 9% and 5% of children aged 5-17 in 2018. However, it is worth noting that female child labour is generally underestimated as girls are more involved in hidden works (domestic work). In 2013, from the total children engaged in child labour, 68% were located in rural areas: (1.15 million). In urban areas of Bangladesh, 1 out of 8 children were estimated to be child labour (including City Corporation slum, </w:t>
      </w:r>
      <w:r w:rsidR="003C555C" w:rsidRPr="00EB37CC">
        <w:t>non-slums</w:t>
      </w:r>
      <w:r w:rsidRPr="00EB37CC">
        <w:t xml:space="preserve"> and other municipalities).</w:t>
      </w:r>
    </w:p>
    <w:p w:rsidR="00B00F3E" w:rsidRPr="00EB37CC" w:rsidRDefault="00B00F3E" w:rsidP="005121A1">
      <w:pPr>
        <w:spacing w:after="0" w:line="240" w:lineRule="auto"/>
        <w:jc w:val="both"/>
      </w:pPr>
    </w:p>
    <w:p w:rsidR="00D92A32" w:rsidRDefault="00D92A32" w:rsidP="005121A1">
      <w:pPr>
        <w:spacing w:after="0" w:line="240" w:lineRule="auto"/>
        <w:jc w:val="both"/>
      </w:pPr>
      <w:r w:rsidRPr="00EB37CC">
        <w:rPr>
          <w:b/>
        </w:rPr>
        <w:t>Children are engaged in different sectors and activities, some of which using predominantly child labour.</w:t>
      </w:r>
      <w:r w:rsidRPr="00EB37CC">
        <w:t xml:space="preserve"> These include hot food shop &amp; tea stalls, motor &amp; steel workshops, grocery</w:t>
      </w:r>
      <w:r w:rsidR="003C555C" w:rsidRPr="00EB37CC">
        <w:t xml:space="preserve"> &amp; furniture shops,</w:t>
      </w:r>
      <w:r w:rsidRPr="00EB37CC">
        <w:t xml:space="preserve"> shop, clothing &amp; tailoring shops, waste collection… (Sk. Tariquzzaman, Elma Kaiser, 2008). Generally, children are found to complement the adults in the sector by performing some age-specific tasks, which are low-paid, dirty and dangerous. A significant proportion of the tasks utilize the small agile bodies and those which are considered inappropriate by adults or would not utilize an adult’s full capacity.  Following Box </w:t>
      </w:r>
      <w:r w:rsidR="00920E6B" w:rsidRPr="00EB37CC">
        <w:t>2</w:t>
      </w:r>
      <w:r w:rsidRPr="00EB37CC">
        <w:t xml:space="preserve"> present the detail of sectors and activities were children are engaged.</w:t>
      </w:r>
    </w:p>
    <w:p w:rsidR="00BF6C97" w:rsidRDefault="00BF6C97" w:rsidP="005121A1">
      <w:pPr>
        <w:spacing w:after="0" w:line="240" w:lineRule="auto"/>
        <w:jc w:val="both"/>
      </w:pPr>
    </w:p>
    <w:p w:rsidR="00BF6C97" w:rsidRPr="00EB37CC" w:rsidRDefault="00BF6C97" w:rsidP="005121A1">
      <w:pPr>
        <w:spacing w:after="0" w:line="240" w:lineRule="auto"/>
        <w:jc w:val="both"/>
      </w:pPr>
    </w:p>
    <w:p w:rsidR="005F703E" w:rsidRDefault="005F703E" w:rsidP="007A2261">
      <w:pPr>
        <w:pStyle w:val="Caption"/>
      </w:pPr>
      <w:bookmarkStart w:id="3" w:name="_Toc30761467"/>
    </w:p>
    <w:p w:rsidR="00D92A32" w:rsidRPr="00EB37CC" w:rsidRDefault="00D92A32" w:rsidP="007A2261">
      <w:pPr>
        <w:pStyle w:val="Caption"/>
      </w:pPr>
      <w:r w:rsidRPr="00EB37CC">
        <w:t xml:space="preserve">Box </w:t>
      </w:r>
      <w:r w:rsidR="00920E6B" w:rsidRPr="00EB37CC">
        <w:t>2</w:t>
      </w:r>
      <w:r w:rsidRPr="00EB37CC">
        <w:t>: Overview of Children’s Work by Sector and Activity</w:t>
      </w:r>
      <w:bookmarkEnd w:id="3"/>
    </w:p>
    <w:tbl>
      <w:tblPr>
        <w:tblStyle w:val="TableGrid"/>
        <w:tblW w:w="9013" w:type="dxa"/>
        <w:tblLook w:val="04A0" w:firstRow="1" w:lastRow="0" w:firstColumn="1" w:lastColumn="0" w:noHBand="0" w:noVBand="1"/>
      </w:tblPr>
      <w:tblGrid>
        <w:gridCol w:w="1422"/>
        <w:gridCol w:w="7591"/>
      </w:tblGrid>
      <w:tr w:rsidR="00D92A32" w:rsidRPr="00EB37CC" w:rsidTr="00B00F3E">
        <w:trPr>
          <w:trHeight w:val="232"/>
        </w:trPr>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t>Sector/Industry</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t>Activity</w:t>
            </w:r>
          </w:p>
        </w:tc>
      </w:tr>
      <w:tr w:rsidR="00D92A32" w:rsidRPr="00EB37CC" w:rsidTr="00B00F3E">
        <w:trPr>
          <w:trHeight w:val="46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sz w:val="18"/>
                <w:szCs w:val="18"/>
                <w:lang w:val="en-GB"/>
              </w:rPr>
              <w:t>Agriculture</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Farming, including harvesting and processing crops,* raising poultry, grazing cattle,* gathering honey,* and harvesting tea leaves*</w:t>
            </w:r>
            <w:r w:rsidRPr="00EB37CC">
              <w:rPr>
                <w:rStyle w:val="FootnoteReference"/>
                <w:rFonts w:eastAsia="Calibri" w:cstheme="minorHAnsi"/>
                <w:sz w:val="18"/>
                <w:szCs w:val="18"/>
                <w:lang w:val="en-GB"/>
              </w:rPr>
              <w:footnoteReference w:id="4"/>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5"/>
            </w:r>
            <w:r w:rsidRPr="00EB37CC">
              <w:rPr>
                <w:rFonts w:cstheme="minorHAnsi"/>
                <w:sz w:val="18"/>
                <w:szCs w:val="18"/>
                <w:lang w:val="en-GB"/>
              </w:rPr>
              <w:t xml:space="preserve">. </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Fishing* and drying fish</w:t>
            </w:r>
            <w:r w:rsidRPr="00EB37CC">
              <w:rPr>
                <w:rStyle w:val="FootnoteReference"/>
                <w:rFonts w:eastAsia="Calibri" w:cstheme="minorHAnsi"/>
                <w:sz w:val="18"/>
                <w:szCs w:val="18"/>
                <w:lang w:val="en-GB"/>
              </w:rPr>
              <w:footnoteReference w:id="6"/>
            </w:r>
            <w:r w:rsidRPr="00EB37CC">
              <w:rPr>
                <w:rFonts w:eastAsia="Calibri" w:cstheme="minorHAnsi"/>
                <w:sz w:val="18"/>
                <w:szCs w:val="18"/>
                <w:lang w:val="en-GB"/>
              </w:rPr>
              <w:t>.</w:t>
            </w:r>
          </w:p>
        </w:tc>
      </w:tr>
      <w:tr w:rsidR="00D92A32" w:rsidRPr="00EB37CC" w:rsidTr="00B00F3E">
        <w:trPr>
          <w:trHeight w:val="47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Harvesting and processing shrimp</w:t>
            </w:r>
            <w:r w:rsidRPr="00EB37CC">
              <w:rPr>
                <w:rStyle w:val="FootnoteReference"/>
                <w:rFonts w:eastAsia="Calibri" w:cstheme="minorHAnsi"/>
                <w:sz w:val="18"/>
                <w:szCs w:val="18"/>
                <w:lang w:val="en-GB"/>
              </w:rPr>
              <w:footnoteReference w:id="7"/>
            </w:r>
            <w:r w:rsidRPr="00EB37CC">
              <w:rPr>
                <w:rFonts w:eastAsia="Calibri" w:cstheme="minorHAnsi"/>
                <w:sz w:val="18"/>
                <w:szCs w:val="18"/>
                <w:lang w:val="en-GB"/>
              </w:rPr>
              <w:t xml:space="preserve"> The formal sector is certified as child labour while the informal components of value chain are using child labour.</w:t>
            </w:r>
          </w:p>
        </w:tc>
      </w:tr>
      <w:tr w:rsidR="00D92A32" w:rsidRPr="00EB37CC" w:rsidTr="00B00F3E">
        <w:trPr>
          <w:trHeight w:val="284"/>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sz w:val="18"/>
                <w:szCs w:val="18"/>
                <w:lang w:val="en-GB"/>
              </w:rPr>
            </w:pPr>
            <w:r w:rsidRPr="00EB37CC">
              <w:rPr>
                <w:rFonts w:eastAsia="Calibri" w:cs="Calibri"/>
                <w:sz w:val="18"/>
                <w:szCs w:val="18"/>
                <w:lang w:val="en-GB"/>
              </w:rPr>
              <w:t>Industry</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Quarrying and mining, including salt†</w:t>
            </w:r>
            <w:r w:rsidRPr="00EB37CC">
              <w:rPr>
                <w:rStyle w:val="FootnoteReference"/>
                <w:rFonts w:eastAsia="Calibri" w:cstheme="minorHAnsi"/>
                <w:sz w:val="18"/>
                <w:szCs w:val="18"/>
                <w:lang w:val="en-GB"/>
              </w:rPr>
              <w:footnoteReference w:id="8"/>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9"/>
            </w:r>
            <w:r w:rsidRPr="00EB37CC">
              <w:t>.</w:t>
            </w:r>
          </w:p>
        </w:tc>
      </w:tr>
      <w:tr w:rsidR="00D92A32" w:rsidRPr="00EB37CC" w:rsidTr="00B00F3E">
        <w:trPr>
          <w:trHeight w:val="708"/>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Producing garments, textiles, jute textiles, leather,† footwear,† and imitation jewellery*†</w:t>
            </w:r>
            <w:r w:rsidRPr="00EB37CC">
              <w:rPr>
                <w:rStyle w:val="FootnoteReference"/>
                <w:rFonts w:eastAsia="Calibri" w:cstheme="minorHAnsi"/>
                <w:sz w:val="18"/>
                <w:szCs w:val="18"/>
                <w:lang w:val="en-GB"/>
              </w:rPr>
              <w:footnoteReference w:id="10"/>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1"/>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2"/>
            </w:r>
            <w:r w:rsidRPr="00EB37CC">
              <w:rPr>
                <w:rFonts w:eastAsia="Calibri" w:cstheme="minorHAnsi"/>
                <w:sz w:val="18"/>
                <w:szCs w:val="18"/>
                <w:lang w:val="en-GB"/>
              </w:rPr>
              <w:t xml:space="preserve"> The export oriented production of garments is free of child labour but the local garments producing small setups are using child labour.</w:t>
            </w:r>
          </w:p>
        </w:tc>
      </w:tr>
      <w:tr w:rsidR="00D92A32" w:rsidRPr="00EB37CC" w:rsidTr="00B00F3E">
        <w:trPr>
          <w:trHeight w:val="47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Manufacturing bricks,† glass,† hand-rolled cigarettes (bidis),† matches,† soap,† steel furniture,† aluminium products,*† plastic products,*† and melamine products*. </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Ship breaking† The employers association claim to be child labour free</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Carpentry,* welding,*† and construction*† </w:t>
            </w:r>
          </w:p>
        </w:tc>
      </w:tr>
      <w:tr w:rsidR="00D92A32" w:rsidRPr="00EB37CC" w:rsidTr="00B00F3E">
        <w:trPr>
          <w:trHeight w:val="25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w w:val="93"/>
                <w:sz w:val="18"/>
                <w:szCs w:val="18"/>
                <w:lang w:val="en-GB"/>
              </w:rPr>
              <w:t>Services</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Domestic work. </w:t>
            </w:r>
            <w:r w:rsidRPr="00EB37CC">
              <w:rPr>
                <w:rFonts w:eastAsia="Calibri" w:cstheme="minorHAnsi"/>
                <w:b/>
                <w:sz w:val="18"/>
                <w:szCs w:val="18"/>
                <w:lang w:val="en-GB"/>
              </w:rPr>
              <w:t>Not recognized as hazardous work by Bangladesh.</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Working in transportation, pulling rickshaws,* and street work, including garbage picking, recycling,*† vending, begging, and portering.</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w w:val="92"/>
                <w:sz w:val="18"/>
                <w:szCs w:val="18"/>
                <w:lang w:val="en-GB"/>
              </w:rPr>
            </w:pPr>
            <w:r w:rsidRPr="00EB37CC">
              <w:rPr>
                <w:rFonts w:eastAsia="Calibri" w:cstheme="minorHAnsi"/>
                <w:sz w:val="18"/>
                <w:szCs w:val="18"/>
                <w:lang w:val="en-GB"/>
              </w:rPr>
              <w:t xml:space="preserve">Working in hotels,* restaurants,* bakeries,*† and retail shops*.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Repairing automobiles*†.</w:t>
            </w:r>
          </w:p>
        </w:tc>
      </w:tr>
      <w:tr w:rsidR="00D92A32" w:rsidRPr="00EB37CC" w:rsidTr="00B00F3E">
        <w:trPr>
          <w:trHeight w:val="25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w w:val="93"/>
                <w:sz w:val="18"/>
                <w:szCs w:val="18"/>
                <w:lang w:val="en-GB"/>
              </w:rPr>
            </w:pPr>
            <w:r w:rsidRPr="00EB37CC">
              <w:rPr>
                <w:rFonts w:eastAsia="Calibri" w:cs="Calibri"/>
                <w:sz w:val="18"/>
                <w:szCs w:val="18"/>
                <w:lang w:val="en-GB"/>
              </w:rPr>
              <w:t>Categorical Worst Forms of Child Labour</w:t>
            </w:r>
            <w:r w:rsidRPr="00EB37CC">
              <w:rPr>
                <w:rFonts w:eastAsia="Calibri" w:cs="Calibri"/>
                <w:sz w:val="18"/>
                <w:szCs w:val="18"/>
                <w:lang w:val="en-GB"/>
              </w:rPr>
              <w:tab/>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cstheme="minorHAnsi"/>
                <w:sz w:val="18"/>
                <w:szCs w:val="18"/>
                <w:lang w:val="en-GB"/>
              </w:rPr>
            </w:pPr>
            <w:r w:rsidRPr="00EB37CC">
              <w:rPr>
                <w:rFonts w:eastAsia="Calibri" w:cstheme="minorHAnsi"/>
                <w:sz w:val="18"/>
                <w:szCs w:val="18"/>
                <w:lang w:val="en-GB"/>
              </w:rPr>
              <w:t>Forced labour in the drying of fish and the production of bricks*.</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Forced begging*.</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Use in illicit activities, including drug dealing*.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Commercial sexual exploitation,* sometimes as a result of human trafficking*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Forced domestic work </w:t>
            </w:r>
          </w:p>
        </w:tc>
      </w:tr>
    </w:tbl>
    <w:p w:rsidR="00D92A32" w:rsidRPr="00EB37CC" w:rsidRDefault="00D92A32" w:rsidP="007A2261">
      <w:pPr>
        <w:spacing w:after="0" w:line="240" w:lineRule="auto"/>
        <w:ind w:left="-5" w:right="26" w:hanging="10"/>
        <w:jc w:val="both"/>
        <w:rPr>
          <w:rFonts w:cstheme="minorHAnsi"/>
          <w:sz w:val="18"/>
          <w:szCs w:val="20"/>
        </w:rPr>
      </w:pPr>
      <w:r w:rsidRPr="00EB37CC">
        <w:rPr>
          <w:rFonts w:eastAsia="Calibri" w:cstheme="minorHAnsi"/>
          <w:sz w:val="18"/>
          <w:szCs w:val="20"/>
        </w:rPr>
        <w:t xml:space="preserve">Source: Adjusted from: United States Department of Labor’s Bureau of International Labor Affairs, Bangladesh Moderate Progress; 2017 Findings on the Worst Forms of Child Labour. * Evidence of this activity is limited, and/or the extent of the problem is unknown. Determined by national law or regulation as hazardous and, as such, relevant to Article 3(d) of ILO Convention 182. Child labor understood as the worst forms of child labor </w:t>
      </w:r>
      <w:r w:rsidRPr="00EB37CC">
        <w:rPr>
          <w:rFonts w:eastAsia="Calibri" w:cstheme="minorHAnsi"/>
          <w:i/>
          <w:sz w:val="18"/>
          <w:szCs w:val="20"/>
        </w:rPr>
        <w:t xml:space="preserve">per se </w:t>
      </w:r>
      <w:r w:rsidRPr="00EB37CC">
        <w:rPr>
          <w:rFonts w:eastAsia="Calibri" w:cstheme="minorHAnsi"/>
          <w:sz w:val="18"/>
          <w:szCs w:val="20"/>
        </w:rPr>
        <w:t>under Article 3(a)–(c) of ILO C. 182.</w:t>
      </w:r>
    </w:p>
    <w:p w:rsidR="00920E6B" w:rsidRPr="00EB37CC" w:rsidRDefault="00920E6B" w:rsidP="007A2261">
      <w:pPr>
        <w:spacing w:after="0" w:line="240" w:lineRule="auto"/>
        <w:rPr>
          <w:b/>
        </w:rPr>
      </w:pPr>
    </w:p>
    <w:p w:rsidR="00D92A32" w:rsidRDefault="00D92A32" w:rsidP="007A2261">
      <w:pPr>
        <w:spacing w:after="0" w:line="240" w:lineRule="auto"/>
        <w:jc w:val="both"/>
      </w:pPr>
      <w:r w:rsidRPr="00EB37CC">
        <w:rPr>
          <w:b/>
        </w:rPr>
        <w:t xml:space="preserve">Among children engaged in child labour, 29% attended school in 2013. </w:t>
      </w:r>
      <w:r w:rsidRPr="00EB37CC">
        <w:t xml:space="preserve">The CLS shows that school attendance decreases as involvement in labour increases. 63% of children engaged in child labour in 2013 were not attending school and 8.4% never attended school.  </w:t>
      </w:r>
    </w:p>
    <w:p w:rsidR="00B00F3E" w:rsidRPr="00EB37CC"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Hazardous child labour is prevalent, with 1.28 million children in 2013</w:t>
      </w:r>
      <w:r w:rsidRPr="00EB37CC">
        <w:t>. Between 2003 and 2013, the number of children engaged in hazardous work stagnated, amounting approximately 1.3 million.</w:t>
      </w:r>
      <w:r w:rsidR="003C555C" w:rsidRPr="00EB37CC">
        <w:t xml:space="preserve"> </w:t>
      </w:r>
      <w:r w:rsidRPr="00EB37CC">
        <w:t xml:space="preserve">This evolution is associated, </w:t>
      </w:r>
      <w:r w:rsidRPr="00EB37CC">
        <w:rPr>
          <w:i/>
        </w:rPr>
        <w:t>inter alia</w:t>
      </w:r>
      <w:r w:rsidRPr="00EB37CC">
        <w:t xml:space="preserve">, with the low visibility of these activities and lack of policy priorities upon these sectors. The main evolution to be noted is the gender distribution: 9 out of 10 were boys in 2003, and only 6 out of 10 in 2013. The main hazards include exposition to dust, fumes, noise or vibration and use of dangerous tools followed by exposition to fire, gas and flames, and extreme heat or cold. Children in these sectors are found to be extremely vulnerable to accident, injury and disease. </w:t>
      </w:r>
    </w:p>
    <w:p w:rsidR="00D92A32" w:rsidRPr="00EB37CC" w:rsidRDefault="00D92A32" w:rsidP="007A2261">
      <w:pPr>
        <w:spacing w:after="0" w:line="240" w:lineRule="auto"/>
        <w:jc w:val="both"/>
      </w:pPr>
      <w:r w:rsidRPr="00EB37CC">
        <w:rPr>
          <w:b/>
        </w:rPr>
        <w:t>Manufacturing and agriculture sectors are the main employers of children</w:t>
      </w:r>
      <w:r w:rsidRPr="00EB37CC">
        <w:t xml:space="preserve">. In 2013, 39% and 22% of children working in hazardous conditions were in the manufacturing sector and agriculture, </w:t>
      </w:r>
      <w:r w:rsidRPr="00EB37CC">
        <w:lastRenderedPageBreak/>
        <w:t xml:space="preserve">respectively. The distribution of children by place of work and majority of children are found in the office/factory/workshop/shop sector, followed by the farm/agricultural land/river sector. </w:t>
      </w:r>
    </w:p>
    <w:p w:rsidR="00D92A32" w:rsidRPr="00EB37CC" w:rsidRDefault="00D92A32" w:rsidP="007A2261">
      <w:pPr>
        <w:pStyle w:val="Caption"/>
      </w:pPr>
      <w:bookmarkStart w:id="4" w:name="_Toc30761468"/>
      <w:r w:rsidRPr="00EB37CC">
        <w:t xml:space="preserve">Box </w:t>
      </w:r>
      <w:r w:rsidR="00920E6B" w:rsidRPr="00EB37CC">
        <w:rPr>
          <w:noProof/>
        </w:rPr>
        <w:t>3</w:t>
      </w:r>
      <w:r w:rsidRPr="00EB37CC">
        <w:t>: Distribution of Child Labour and Hazardous Child Labour by Sector</w:t>
      </w:r>
      <w:bookmarkEnd w:id="4"/>
    </w:p>
    <w:tbl>
      <w:tblPr>
        <w:tblStyle w:val="TableGrid"/>
        <w:tblW w:w="9456" w:type="dxa"/>
        <w:tblLook w:val="04A0" w:firstRow="1" w:lastRow="0" w:firstColumn="1" w:lastColumn="0" w:noHBand="0" w:noVBand="1"/>
      </w:tblPr>
      <w:tblGrid>
        <w:gridCol w:w="9456"/>
      </w:tblGrid>
      <w:tr w:rsidR="00D92A32" w:rsidRPr="00EB37CC" w:rsidTr="00D92A32">
        <w:tc>
          <w:tcPr>
            <w:tcW w:w="9456" w:type="dxa"/>
          </w:tcPr>
          <w:p w:rsidR="00D92A32" w:rsidRPr="00EB37CC" w:rsidRDefault="00D92A32" w:rsidP="007A2261">
            <w:pPr>
              <w:spacing w:after="0" w:line="240" w:lineRule="auto"/>
              <w:jc w:val="center"/>
            </w:pPr>
            <w:r w:rsidRPr="00EB37CC">
              <w:rPr>
                <w:noProof/>
                <w:lang w:val="en-GB" w:eastAsia="en-GB"/>
              </w:rPr>
              <w:drawing>
                <wp:inline distT="0" distB="0" distL="0" distR="0" wp14:anchorId="02357844" wp14:editId="58536B18">
                  <wp:extent cx="5861050" cy="1965960"/>
                  <wp:effectExtent l="0" t="0" r="6350" b="15240"/>
                  <wp:docPr id="3" name="Chart 3">
                    <a:extLst xmlns:a="http://schemas.openxmlformats.org/drawingml/2006/main">
                      <a:ext uri="{FF2B5EF4-FFF2-40B4-BE49-F238E27FC236}">
                        <a16:creationId xmlns:a16="http://schemas.microsoft.com/office/drawing/2014/main" id="{D20E48D4-D3C5-4DEF-B939-B2A9D71CD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D92A32" w:rsidRPr="00EB37CC" w:rsidRDefault="00D92A32" w:rsidP="007A2261">
      <w:pPr>
        <w:spacing w:after="0" w:line="240" w:lineRule="auto"/>
        <w:rPr>
          <w:sz w:val="18"/>
        </w:rPr>
      </w:pPr>
      <w:r w:rsidRPr="00EB37CC">
        <w:rPr>
          <w:sz w:val="18"/>
        </w:rPr>
        <w:t>Source: Child Labour Survey, BBS, 2015. Note: As per definition, child labour becomes h</w:t>
      </w:r>
      <w:r w:rsidR="003C555C" w:rsidRPr="00EB37CC">
        <w:rPr>
          <w:sz w:val="18"/>
        </w:rPr>
        <w:t>azardous when a child aged 5-17</w:t>
      </w:r>
      <w:r w:rsidRPr="00EB37CC">
        <w:rPr>
          <w:sz w:val="18"/>
        </w:rPr>
        <w:t xml:space="preserve"> works for more</w:t>
      </w:r>
      <w:r w:rsidR="003C555C" w:rsidRPr="00EB37CC">
        <w:rPr>
          <w:sz w:val="18"/>
        </w:rPr>
        <w:t xml:space="preserve"> t</w:t>
      </w:r>
      <w:r w:rsidRPr="00EB37CC">
        <w:rPr>
          <w:sz w:val="18"/>
        </w:rPr>
        <w:t xml:space="preserve">han 42 hours each </w:t>
      </w:r>
      <w:r w:rsidR="00713057" w:rsidRPr="00EB37CC">
        <w:rPr>
          <w:sz w:val="18"/>
        </w:rPr>
        <w:t>week in</w:t>
      </w:r>
      <w:r w:rsidRPr="00EB37CC">
        <w:rPr>
          <w:sz w:val="18"/>
        </w:rPr>
        <w:t xml:space="preserve"> any job or if the specific trade is included in the hazardous works list. As a result, the distribution pattern for child labour and hazardous child labour is close.</w:t>
      </w:r>
    </w:p>
    <w:p w:rsidR="00B00F3E" w:rsidRDefault="00B00F3E" w:rsidP="007A2261">
      <w:pPr>
        <w:spacing w:after="0" w:line="240" w:lineRule="auto"/>
        <w:rPr>
          <w:b/>
        </w:rPr>
      </w:pPr>
    </w:p>
    <w:p w:rsidR="00D92A32" w:rsidRPr="00EB37CC" w:rsidRDefault="00D92A32" w:rsidP="007A2261">
      <w:pPr>
        <w:spacing w:after="0" w:line="240" w:lineRule="auto"/>
      </w:pPr>
      <w:r w:rsidRPr="00EB37CC">
        <w:rPr>
          <w:b/>
        </w:rPr>
        <w:t xml:space="preserve">Bangladesh has listed 38 work/ sectors of employment as hazardous for children. </w:t>
      </w:r>
      <w:r w:rsidRPr="00EB37CC">
        <w:t>A government order issued in 2013 identifies 38 processes/ activities hazardous for children.</w:t>
      </w:r>
      <w:r w:rsidRPr="00EB37CC">
        <w:rPr>
          <w:b/>
        </w:rPr>
        <w:t xml:space="preserve"> </w:t>
      </w:r>
      <w:r w:rsidRPr="00EB37CC">
        <w:t>However, many other sectors such as domestic work, dry fish, and waste are yet to be included on that list.</w:t>
      </w:r>
    </w:p>
    <w:p w:rsidR="00B00F3E"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 xml:space="preserve">The number of child domestic workers in Bangladesh is ambiguous as surveys provide different estimations. </w:t>
      </w:r>
      <w:r w:rsidRPr="00EB37CC">
        <w:t>The</w:t>
      </w:r>
      <w:r w:rsidRPr="00EB37CC">
        <w:rPr>
          <w:b/>
        </w:rPr>
        <w:t xml:space="preserve"> </w:t>
      </w:r>
      <w:r w:rsidRPr="00EB37CC">
        <w:t xml:space="preserve">CLS estimates 115,658 child domestic workers in 2013, of which 91% were female and from all age groups: there were 951 child domestic workers in the age group 5 years (all of them female); 21,359 in the age group 6-11 (91% female); and 75,985 in the age group 14-17  (90% female). The child domestic worker baseline survey from 2006 estimated 421,000 child domestic workers (75% being female) of age 6-17, of which around 132,000 alone in Dhaka City alone. </w:t>
      </w:r>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A BSAF study</w:t>
      </w:r>
      <w:r w:rsidRPr="00EB37CC">
        <w:rPr>
          <w:rStyle w:val="FootnoteReference"/>
          <w:rFonts w:cstheme="minorHAnsi"/>
          <w:b/>
          <w:sz w:val="24"/>
          <w:szCs w:val="24"/>
        </w:rPr>
        <w:footnoteReference w:id="13"/>
      </w:r>
      <w:r w:rsidRPr="00EB37CC">
        <w:rPr>
          <w:b/>
        </w:rPr>
        <w:t xml:space="preserve"> presents a set of works performed by child domestic workers in Bangladesh.</w:t>
      </w:r>
      <w:r w:rsidRPr="00EB37CC">
        <w:t xml:space="preserve"> The majority of child workers are involved in tidying and cleaning rooms (90%), followed by washing floors (83%), waste disposal (77%), dishwashing (61%), washing clothes, cooking (53%), and cleaning the toilet (44%). Activities also include dusting furniture, taking care of babies, washing dishes, boiling water, waste disposal, grocery shopping, ironing clothes, bringing kids from school, and taking care of elderly people.</w:t>
      </w:r>
    </w:p>
    <w:p w:rsidR="00B00F3E"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A study of Anti-Slavery International</w:t>
      </w:r>
      <w:r w:rsidRPr="00EB37CC">
        <w:rPr>
          <w:rStyle w:val="FootnoteReference"/>
          <w:rFonts w:cs="Calibri"/>
        </w:rPr>
        <w:footnoteReference w:id="14"/>
      </w:r>
      <w:r w:rsidRPr="00EB37CC">
        <w:rPr>
          <w:rFonts w:cs="Calibri"/>
          <w:b/>
        </w:rPr>
        <w:t xml:space="preserve"> </w:t>
      </w:r>
      <w:r w:rsidRPr="00EB37CC">
        <w:rPr>
          <w:b/>
        </w:rPr>
        <w:t>explored the psychosocial consequences of domestic work.</w:t>
      </w:r>
      <w:r w:rsidRPr="00EB37CC">
        <w:t xml:space="preserve"> The study highlighted four components influencing psychosocial wellbeing and vulnerabilities of the children: (i) education contributes to the wellbeing of children; (ii) the nature of the tasks performed impacts on children’s wellbeing; (iii), social support is key to the psychosocial wellbeing of children; and (iv) children’s own perception of the work impacts on their wellbeing. The study notes that the confinement to the house leaves children with no opportunity to socialize. Due to stress and isolation, they commonly suffers from bedwetting, insomnia, withdrawal, regressive behaviour, premature ageing, depression and phobic reactions to their employers. Some of these </w:t>
      </w:r>
      <w:r w:rsidR="00713057" w:rsidRPr="00EB37CC">
        <w:t>characteristics</w:t>
      </w:r>
      <w:r w:rsidRPr="00EB37CC">
        <w:t xml:space="preserve"> have also been identified in Bangladesh (Rahman H, 1995).  </w:t>
      </w:r>
    </w:p>
    <w:p w:rsidR="00B00F3E" w:rsidRDefault="00B00F3E" w:rsidP="007A2261">
      <w:pPr>
        <w:spacing w:after="0" w:line="240" w:lineRule="auto"/>
        <w:jc w:val="both"/>
        <w:rPr>
          <w:b/>
        </w:rPr>
      </w:pPr>
    </w:p>
    <w:p w:rsidR="00D92A32" w:rsidRPr="00EB37CC" w:rsidRDefault="00713057" w:rsidP="007A2261">
      <w:pPr>
        <w:spacing w:after="0" w:line="240" w:lineRule="auto"/>
        <w:jc w:val="both"/>
      </w:pPr>
      <w:r w:rsidRPr="00EB37CC">
        <w:rPr>
          <w:b/>
        </w:rPr>
        <w:t>A</w:t>
      </w:r>
      <w:r w:rsidR="00D92A32" w:rsidRPr="00EB37CC">
        <w:rPr>
          <w:b/>
        </w:rPr>
        <w:t xml:space="preserve"> study from the ILO</w:t>
      </w:r>
      <w:r w:rsidR="00D92A32" w:rsidRPr="00EB37CC">
        <w:rPr>
          <w:rStyle w:val="FootnoteReference"/>
          <w:rFonts w:cstheme="minorHAnsi"/>
        </w:rPr>
        <w:footnoteReference w:id="15"/>
      </w:r>
      <w:r w:rsidR="00D92A32" w:rsidRPr="00EB37CC">
        <w:rPr>
          <w:rFonts w:cstheme="minorHAnsi"/>
          <w:b/>
        </w:rPr>
        <w:t xml:space="preserve"> </w:t>
      </w:r>
      <w:r w:rsidR="00D92A32" w:rsidRPr="00EB37CC">
        <w:rPr>
          <w:b/>
        </w:rPr>
        <w:t xml:space="preserve">highlights the ambiguous relationship of child domestic workers with their employers. </w:t>
      </w:r>
      <w:r w:rsidR="00D92A32" w:rsidRPr="00EB37CC">
        <w:t xml:space="preserve">The negative connotations attached to domestic work compounds the ambiguity of child </w:t>
      </w:r>
      <w:r w:rsidR="00D92A32" w:rsidRPr="00EB37CC">
        <w:lastRenderedPageBreak/>
        <w:t>domestic workers’ relationships to the employer. For example, even though they know that their child will be engaged in domestic work, parents may place their children with a new family, not as a “worker”, but as a “daughter” or “son” (Baum, 2011). This study stresses that the daily experience of discrimination and their isolation is the most difﬁcult part of the psychological toll. It cites a study in Bangladesh stating that “it was neither the verbal or physical punishments, nor the possible lack of material goods or even food, that upset [child domestic workers] the most; it was the discrimination, exclusion, disrespect, ingratitude, and other assaults on their emotional needs that truly hurt them’ (ibid).</w:t>
      </w:r>
    </w:p>
    <w:p w:rsidR="00D92A32" w:rsidRPr="00EB37CC" w:rsidRDefault="00D92A32" w:rsidP="007A2261">
      <w:pPr>
        <w:pStyle w:val="Heading3"/>
        <w:spacing w:before="0"/>
      </w:pPr>
    </w:p>
    <w:p w:rsidR="00D92A32" w:rsidRPr="00B00F3E" w:rsidRDefault="00896272" w:rsidP="007A2261">
      <w:pPr>
        <w:pStyle w:val="Heading3"/>
        <w:shd w:val="clear" w:color="auto" w:fill="C5E0B3" w:themeFill="accent6" w:themeFillTint="66"/>
        <w:spacing w:before="0"/>
        <w:rPr>
          <w:b/>
        </w:rPr>
      </w:pPr>
      <w:bookmarkStart w:id="5" w:name="_Toc30762162"/>
      <w:r>
        <w:rPr>
          <w:b/>
        </w:rPr>
        <w:t>1.2</w:t>
      </w:r>
      <w:r w:rsidR="008A3867" w:rsidRPr="00B00F3E">
        <w:rPr>
          <w:b/>
        </w:rPr>
        <w:tab/>
      </w:r>
      <w:r w:rsidR="00D92A32" w:rsidRPr="00B00F3E">
        <w:rPr>
          <w:b/>
        </w:rPr>
        <w:t>Exploration of the Drivers-Push-Pull Factors of Child Labour</w:t>
      </w:r>
      <w:bookmarkEnd w:id="5"/>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t xml:space="preserve">Child labour is a multidimensional phenomenon caused and propelled by interconnected factors. </w:t>
      </w:r>
      <w:r w:rsidRPr="00EB37CC">
        <w:t xml:space="preserve">These factors can be categorized into </w:t>
      </w:r>
      <w:r w:rsidRPr="00EB37CC">
        <w:rPr>
          <w:bCs/>
        </w:rPr>
        <w:t xml:space="preserve">economic, educational, sociological, psychological/ </w:t>
      </w:r>
      <w:r w:rsidR="00713057" w:rsidRPr="00EB37CC">
        <w:rPr>
          <w:bCs/>
        </w:rPr>
        <w:t>behavioral</w:t>
      </w:r>
      <w:r w:rsidRPr="00EB37CC">
        <w:rPr>
          <w:bCs/>
        </w:rPr>
        <w:t xml:space="preserve"> and natural clusters, and are detailed in the following Box </w:t>
      </w:r>
      <w:r w:rsidR="00920E6B" w:rsidRPr="00EB37CC">
        <w:rPr>
          <w:bCs/>
        </w:rPr>
        <w:t>4</w:t>
      </w:r>
      <w:r w:rsidRPr="00EB37CC">
        <w:rPr>
          <w:bCs/>
        </w:rPr>
        <w:t>.  Push factors</w:t>
      </w:r>
      <w:r w:rsidRPr="00EB37CC">
        <w:t xml:space="preserve"> refer to the supply side factors that nudge a child towards labour. </w:t>
      </w:r>
      <w:r w:rsidRPr="00EB37CC">
        <w:rPr>
          <w:bCs/>
        </w:rPr>
        <w:t>Pull factors</w:t>
      </w:r>
      <w:r w:rsidRPr="00EB37CC">
        <w:t xml:space="preserve"> are related to the demand side of child labour, from employers, businesses, and society. The </w:t>
      </w:r>
      <w:r w:rsidRPr="00EB37CC">
        <w:rPr>
          <w:bCs/>
        </w:rPr>
        <w:t>drivers</w:t>
      </w:r>
      <w:r w:rsidRPr="00EB37CC">
        <w:t xml:space="preserve"> are the factors that are conducive to child labour and play a role in sustaining and aggravating child labour. The interaction of these factors increases the likelihood of becoming engaged in labour (Norpoth, J. et al., 2014). </w:t>
      </w:r>
    </w:p>
    <w:p w:rsidR="00AE5F9F" w:rsidRPr="00EB37CC" w:rsidRDefault="00AE5F9F" w:rsidP="007A2261">
      <w:pPr>
        <w:spacing w:after="0" w:line="240" w:lineRule="auto"/>
        <w:jc w:val="both"/>
      </w:pPr>
    </w:p>
    <w:p w:rsidR="00D92A32" w:rsidRDefault="00D92A32" w:rsidP="007A2261">
      <w:pPr>
        <w:spacing w:after="0" w:line="240" w:lineRule="auto"/>
        <w:jc w:val="both"/>
      </w:pPr>
      <w:bookmarkStart w:id="6" w:name="_Toc30761469"/>
      <w:r w:rsidRPr="00EB37CC">
        <w:rPr>
          <w:b/>
        </w:rPr>
        <w:t>Household income and poverty factors play a significant role in the decisions affecting children’s time</w:t>
      </w:r>
      <w:r w:rsidRPr="00EB37CC">
        <w:rPr>
          <w:rFonts w:cstheme="minorHAnsi"/>
          <w:b/>
        </w:rPr>
        <w:t>.</w:t>
      </w:r>
      <w:r w:rsidRPr="00EB37CC">
        <w:t xml:space="preserve"> Along with income, land ownership and farm ownership influence children’s activities, and particularly the likelihood of full-time school attendance. Children from households with land or with a farm business are about five percentage points more likely to attend school full-time, while at the same time slightly less likely to work full-time in employment. Other socio-economic factors related to poverty such as</w:t>
      </w:r>
      <w:r w:rsidRPr="00EB37CC">
        <w:rPr>
          <w:b/>
        </w:rPr>
        <w:t xml:space="preserve"> </w:t>
      </w:r>
      <w:r w:rsidRPr="00EB37CC">
        <w:t>unemployment, lack of social safety nets and securities, migration from rural to urban areas, seasonal migration, and indebtedness</w:t>
      </w:r>
      <w:r w:rsidRPr="00EB37CC">
        <w:rPr>
          <w:b/>
        </w:rPr>
        <w:t xml:space="preserve"> </w:t>
      </w:r>
      <w:r w:rsidRPr="00EB37CC">
        <w:t>also contribute to child labour (UCW, 2011).</w:t>
      </w:r>
    </w:p>
    <w:p w:rsidR="00AE5F9F" w:rsidRPr="00EB37CC" w:rsidRDefault="00AE5F9F" w:rsidP="007A2261">
      <w:pPr>
        <w:spacing w:after="0" w:line="240" w:lineRule="auto"/>
        <w:jc w:val="both"/>
        <w:rPr>
          <w:b/>
        </w:rPr>
      </w:pPr>
    </w:p>
    <w:p w:rsidR="00D92A32" w:rsidRPr="00EB37CC" w:rsidRDefault="00D92A32" w:rsidP="007A2261">
      <w:pPr>
        <w:pStyle w:val="Caption"/>
        <w:rPr>
          <w:rFonts w:ascii="Times New Roman" w:hAnsi="Times New Roman"/>
          <w:bCs/>
          <w:sz w:val="24"/>
          <w:szCs w:val="24"/>
          <w:u w:val="single"/>
        </w:rPr>
      </w:pPr>
      <w:r w:rsidRPr="00EB37CC">
        <w:t xml:space="preserve">Box </w:t>
      </w:r>
      <w:r w:rsidR="00920E6B" w:rsidRPr="00EB37CC">
        <w:rPr>
          <w:noProof/>
        </w:rPr>
        <w:t>4</w:t>
      </w:r>
      <w:r w:rsidRPr="00EB37CC">
        <w:t>: Child Labour Factors</w:t>
      </w:r>
      <w:bookmarkEnd w:id="6"/>
      <w:r w:rsidRPr="00EB37CC">
        <w:t xml:space="preserve"> </w:t>
      </w:r>
    </w:p>
    <w:tbl>
      <w:tblPr>
        <w:tblStyle w:val="TableGrid"/>
        <w:tblW w:w="0" w:type="auto"/>
        <w:shd w:val="clear" w:color="auto" w:fill="DEEAF6" w:themeFill="accent1" w:themeFillTint="33"/>
        <w:tblLook w:val="04A0" w:firstRow="1" w:lastRow="0" w:firstColumn="1" w:lastColumn="0" w:noHBand="0" w:noVBand="1"/>
      </w:tblPr>
      <w:tblGrid>
        <w:gridCol w:w="886"/>
        <w:gridCol w:w="1893"/>
        <w:gridCol w:w="1614"/>
        <w:gridCol w:w="1835"/>
        <w:gridCol w:w="1507"/>
        <w:gridCol w:w="1281"/>
      </w:tblGrid>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sz w:val="16"/>
                <w:szCs w:val="16"/>
              </w:rPr>
            </w:pPr>
            <w:r w:rsidRPr="00EB37CC">
              <w:rPr>
                <w:rFonts w:cstheme="minorHAnsi"/>
                <w:sz w:val="16"/>
                <w:szCs w:val="16"/>
              </w:rPr>
              <w:t xml:space="preserve"> </w:t>
            </w:r>
          </w:p>
        </w:tc>
        <w:tc>
          <w:tcPr>
            <w:tcW w:w="1893"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Economic</w:t>
            </w:r>
          </w:p>
        </w:tc>
        <w:tc>
          <w:tcPr>
            <w:tcW w:w="1614"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Educational</w:t>
            </w:r>
          </w:p>
        </w:tc>
        <w:tc>
          <w:tcPr>
            <w:tcW w:w="1835"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Sociological</w:t>
            </w:r>
          </w:p>
        </w:tc>
        <w:tc>
          <w:tcPr>
            <w:tcW w:w="1507"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 xml:space="preserve">Psychological/ behavioral </w:t>
            </w:r>
          </w:p>
        </w:tc>
        <w:tc>
          <w:tcPr>
            <w:tcW w:w="1281"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Natural and other</w:t>
            </w: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Push</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(supply side)</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Poverty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number of dependents in the family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Need for supplemental income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educational expenses including books and uniform</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opportunity cost of education in terms of income sacrificed</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Migration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Unemployment of adult family members causing dependence on child labourers for work and incomes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Indebtedness leading to bonded child labour as a means of repayment</w:t>
            </w:r>
          </w:p>
          <w:p w:rsidR="00D92A32" w:rsidRPr="00EB37CC" w:rsidRDefault="00D92A32" w:rsidP="007A2261">
            <w:pPr>
              <w:pStyle w:val="ListParagraph"/>
              <w:numPr>
                <w:ilvl w:val="0"/>
                <w:numId w:val="42"/>
              </w:numPr>
              <w:spacing w:after="0" w:line="240" w:lineRule="auto"/>
              <w:ind w:left="160" w:hanging="160"/>
            </w:pPr>
            <w:r w:rsidRPr="00EB37CC">
              <w:rPr>
                <w:sz w:val="16"/>
              </w:rPr>
              <w:t>Attraction to pocket money of the child</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access to school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Poor quality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parents’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relevancy in lessons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expenses and opportunity cost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opportunities for children graduating from school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Inadequate access to water and sanitation facilities</w:t>
            </w:r>
            <w:r w:rsidRPr="00EB37CC">
              <w:rPr>
                <w:rFonts w:asciiTheme="minorHAnsi" w:hAnsiTheme="minorHAnsi" w:cstheme="minorHAnsi"/>
                <w:sz w:val="16"/>
                <w:szCs w:val="16"/>
              </w:rPr>
              <w:t xml:space="preserve"> </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exclusion (marginalization due to ethnicity, religion or class)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norms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insecurity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legal birth documents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social security programs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Broken family (due to death or divorce)</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Less preference for girl children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Learning skills at an early age helps a girl with getting married</w:t>
            </w:r>
          </w:p>
        </w:tc>
        <w:tc>
          <w:tcPr>
            <w:tcW w:w="1507"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Indifference towards or lack of awareness about child labour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awareness about importance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Work is good for the character-building and skill development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Children need to learn and practice family trade</w:t>
            </w:r>
          </w:p>
        </w:tc>
        <w:tc>
          <w:tcPr>
            <w:tcW w:w="1281"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Natural disasters such as loss of land due to flooding, erosion, cyclones,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Death in the family due to diseases,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Armed conflict,</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Climate change</w:t>
            </w:r>
          </w:p>
          <w:p w:rsidR="00D92A32" w:rsidRPr="00EB37CC" w:rsidRDefault="00D92A32" w:rsidP="00713057">
            <w:pPr>
              <w:pStyle w:val="ListParagraph"/>
              <w:spacing w:after="0" w:line="240" w:lineRule="auto"/>
              <w:ind w:left="160"/>
              <w:rPr>
                <w:sz w:val="16"/>
              </w:rPr>
            </w:pP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Pull</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(demand side)</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Relatively cheap form of labour</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Inability to form unions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 xml:space="preserve">Labour intensive private industries have </w:t>
            </w:r>
            <w:r w:rsidRPr="00EB37CC">
              <w:rPr>
                <w:sz w:val="16"/>
              </w:rPr>
              <w:lastRenderedPageBreak/>
              <w:t>a constant demand for cheap labour</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 xml:space="preserve">Outdated technology and expansion of employment with heavy reliance on cheap labour (at </w:t>
            </w:r>
            <w:r w:rsidRPr="00EB37CC">
              <w:rPr>
                <w:rFonts w:asciiTheme="minorHAnsi" w:hAnsiTheme="minorHAnsi" w:cstheme="minorHAnsi"/>
                <w:sz w:val="16"/>
                <w:szCs w:val="16"/>
              </w:rPr>
              <w:lastRenderedPageBreak/>
              <w:t>the backdrop of narrow scope of formal adult employment and employability)</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Acceptance of child labour among employers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Domestic work ensures food, shelter and some education</w:t>
            </w:r>
          </w:p>
        </w:tc>
        <w:tc>
          <w:tcPr>
            <w:tcW w:w="1507"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Wide acceptance of child labour among the employers due to obedient </w:t>
            </w:r>
            <w:r w:rsidRPr="00EB37CC">
              <w:rPr>
                <w:sz w:val="16"/>
              </w:rPr>
              <w:lastRenderedPageBreak/>
              <w:t>nature of children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Tendency of certain employers to exploit children to make more profit</w:t>
            </w:r>
          </w:p>
        </w:tc>
        <w:tc>
          <w:tcPr>
            <w:tcW w:w="1281"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 xml:space="preserve">Opportunity of displaced families to find employment of their </w:t>
            </w:r>
            <w:r w:rsidRPr="00EB37CC">
              <w:rPr>
                <w:rFonts w:asciiTheme="minorHAnsi" w:hAnsiTheme="minorHAnsi" w:cstheme="minorHAnsi"/>
                <w:sz w:val="16"/>
                <w:szCs w:val="16"/>
              </w:rPr>
              <w:lastRenderedPageBreak/>
              <w:t>children at urban centers.</w:t>
            </w: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20"/>
              </w:rPr>
            </w:pPr>
            <w:r w:rsidRPr="00EB37CC">
              <w:rPr>
                <w:rFonts w:cstheme="minorHAnsi"/>
                <w:b/>
                <w:bCs/>
                <w:sz w:val="16"/>
                <w:szCs w:val="20"/>
              </w:rPr>
              <w:lastRenderedPageBreak/>
              <w:t>Driver</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Globalization and expansion of cheap labour at rural and urban locations.</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connectivity of education and employment due to poor quality and absence of marketable skill building</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Human trafficking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Drug smuggling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Prostitution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Lack of acknowledgement from the government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enforcement of laws, penalties too little to deter child labour</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awareness about child labour being illegal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Legal gaps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monitoring and enforcement</w:t>
            </w:r>
          </w:p>
        </w:tc>
        <w:tc>
          <w:tcPr>
            <w:tcW w:w="1507"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Dependency on affluent families on child domestic work</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Expansion of consumerism</w:t>
            </w:r>
          </w:p>
        </w:tc>
        <w:tc>
          <w:tcPr>
            <w:tcW w:w="1281"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Climate change.</w:t>
            </w:r>
          </w:p>
        </w:tc>
      </w:tr>
    </w:tbl>
    <w:p w:rsidR="00D92A32" w:rsidRPr="00EB37CC" w:rsidRDefault="00D92A32" w:rsidP="007A2261">
      <w:pPr>
        <w:spacing w:after="0" w:line="240" w:lineRule="auto"/>
        <w:rPr>
          <w:rFonts w:cs="Calibri"/>
          <w:sz w:val="20"/>
          <w:szCs w:val="20"/>
        </w:rPr>
      </w:pPr>
      <w:r w:rsidRPr="00EB37CC">
        <w:rPr>
          <w:rFonts w:cs="Calibri"/>
          <w:sz w:val="20"/>
          <w:szCs w:val="20"/>
        </w:rPr>
        <w:t>Source: Team Consolidation based on multiple sources.</w:t>
      </w:r>
    </w:p>
    <w:p w:rsidR="00AE5F9F" w:rsidRDefault="00AE5F9F" w:rsidP="007A2261">
      <w:pPr>
        <w:spacing w:after="0" w:line="240" w:lineRule="auto"/>
        <w:jc w:val="both"/>
        <w:rPr>
          <w:b/>
        </w:rPr>
      </w:pPr>
    </w:p>
    <w:p w:rsidR="00D92A32" w:rsidRPr="00EB37CC" w:rsidRDefault="00D92A32" w:rsidP="007A2261">
      <w:pPr>
        <w:spacing w:after="0" w:line="240" w:lineRule="auto"/>
        <w:jc w:val="both"/>
        <w:rPr>
          <w:rFonts w:cstheme="minorHAnsi"/>
        </w:rPr>
      </w:pPr>
      <w:r w:rsidRPr="00EB37CC">
        <w:rPr>
          <w:b/>
        </w:rPr>
        <w:t xml:space="preserve">The relative composition of adults and children within the household is a critical factor in devising household strategies. </w:t>
      </w:r>
      <w:r w:rsidRPr="00EB37CC">
        <w:t xml:space="preserve">Evidence shows that children from households with more adults, and therefore more available breadwinners, are less likely to work and more likely to attend school, although the magnitude of these effects is not large. In contrast, children from households with more </w:t>
      </w:r>
      <w:r w:rsidR="00713057" w:rsidRPr="00EB37CC">
        <w:t>dependents are</w:t>
      </w:r>
      <w:r w:rsidRPr="00EB37CC">
        <w:t xml:space="preserve"> more likely to work and less likely to go to school (UCW, 2011)</w:t>
      </w:r>
      <w:r w:rsidRPr="00EB37CC">
        <w:rPr>
          <w:rFonts w:cstheme="minorHAnsi"/>
        </w:rPr>
        <w:t>.</w:t>
      </w:r>
    </w:p>
    <w:p w:rsidR="00D92A32" w:rsidRPr="00EB37CC" w:rsidRDefault="00D92A32" w:rsidP="007A2261">
      <w:pPr>
        <w:spacing w:after="0" w:line="240" w:lineRule="auto"/>
        <w:rPr>
          <w:rFonts w:ascii="Times New Roman" w:hAnsi="Times New Roman"/>
          <w:sz w:val="24"/>
          <w:szCs w:val="24"/>
        </w:rPr>
      </w:pPr>
    </w:p>
    <w:p w:rsidR="00D92A32" w:rsidRDefault="00D92A32" w:rsidP="007A2261">
      <w:pPr>
        <w:spacing w:after="0" w:line="240" w:lineRule="auto"/>
        <w:jc w:val="both"/>
        <w:rPr>
          <w:rFonts w:eastAsia="Times New Roman"/>
          <w:color w:val="000000" w:themeColor="text1"/>
          <w:lang w:eastAsia="en-GB"/>
        </w:rPr>
      </w:pPr>
      <w:r w:rsidRPr="00EB37CC">
        <w:rPr>
          <w:b/>
        </w:rPr>
        <w:t xml:space="preserve">Challenges related to education make schools less attractive and push children into work. </w:t>
      </w:r>
      <w:r w:rsidRPr="00EB37CC">
        <w:rPr>
          <w:color w:val="000000" w:themeColor="text1"/>
        </w:rPr>
        <w:t xml:space="preserve">Basic primary education is free </w:t>
      </w:r>
      <w:r w:rsidRPr="00EB37CC">
        <w:t xml:space="preserve">as far as direct costs and school books are concerned. Many </w:t>
      </w:r>
      <w:r w:rsidRPr="00EB37CC">
        <w:rPr>
          <w:bCs/>
        </w:rPr>
        <w:t xml:space="preserve">indirect costs </w:t>
      </w:r>
      <w:r w:rsidRPr="00EB37CC">
        <w:t>are involved such as transport, uniforms, pens, pencils, and notebooks, which often lead to dropouts and child labour (Ali, AKM.</w:t>
      </w:r>
      <w:r w:rsidR="00713057" w:rsidRPr="00EB37CC">
        <w:t xml:space="preserve"> </w:t>
      </w:r>
      <w:r w:rsidRPr="00EB37CC">
        <w:t>M, 2014). The lack of access to schools, the poor quality of education, high expenses of education,</w:t>
      </w:r>
      <w:r w:rsidRPr="00EB37CC">
        <w:rPr>
          <w:bCs/>
        </w:rPr>
        <w:t xml:space="preserve"> the high opportunity cost of education, irrelevant curriculum</w:t>
      </w:r>
      <w:r w:rsidRPr="00EB37CC">
        <w:t xml:space="preserve">, and limited knowledge about the importance of education contribute to make education less attractive. </w:t>
      </w:r>
      <w:r w:rsidRPr="00EB37CC">
        <w:rPr>
          <w:rFonts w:eastAsia="Times New Roman"/>
          <w:color w:val="000000" w:themeColor="text1"/>
          <w:lang w:eastAsia="en-GB"/>
        </w:rPr>
        <w:t>As a result, children tend to be illiterate and unskilled without being able to transition into a decent adult working life.</w:t>
      </w:r>
    </w:p>
    <w:p w:rsidR="00AE5F9F" w:rsidRPr="00EB37CC" w:rsidRDefault="00AE5F9F" w:rsidP="007A2261">
      <w:pPr>
        <w:spacing w:after="0" w:line="240" w:lineRule="auto"/>
        <w:jc w:val="both"/>
        <w:rPr>
          <w:rFonts w:eastAsia="Times New Roman" w:cstheme="minorHAnsi"/>
          <w:u w:val="single"/>
          <w:lang w:eastAsia="en-GB"/>
        </w:rPr>
      </w:pPr>
    </w:p>
    <w:p w:rsidR="00D92A32" w:rsidRDefault="00D92A32" w:rsidP="007A2261">
      <w:pPr>
        <w:spacing w:after="0" w:line="240" w:lineRule="auto"/>
        <w:jc w:val="both"/>
      </w:pPr>
      <w:r w:rsidRPr="00EB37CC">
        <w:rPr>
          <w:b/>
        </w:rPr>
        <w:t xml:space="preserve">Bangladesh has only </w:t>
      </w:r>
      <w:r w:rsidRPr="00EB37CC">
        <w:rPr>
          <w:b/>
          <w:bCs/>
        </w:rPr>
        <w:t xml:space="preserve">limited provision for pre-vocational/ vocational skills training </w:t>
      </w:r>
      <w:r w:rsidRPr="00EB37CC">
        <w:rPr>
          <w:b/>
        </w:rPr>
        <w:t>and there are related constraints such as the quality of the skills training, market and employment linkages and certification.</w:t>
      </w:r>
      <w:r w:rsidRPr="00EB37CC">
        <w:t xml:space="preserve"> While this could be an attractive option to working/ disadvantaged children and their families, there is little institutional capacity and technical expertise required to deliver skill training facilities effectively.</w:t>
      </w:r>
    </w:p>
    <w:p w:rsidR="00AE5F9F" w:rsidRPr="00EB37CC" w:rsidRDefault="00AE5F9F" w:rsidP="007A2261">
      <w:pPr>
        <w:spacing w:after="0" w:line="240" w:lineRule="auto"/>
        <w:jc w:val="both"/>
        <w:rPr>
          <w:lang w:val="en-GB"/>
        </w:rPr>
      </w:pPr>
    </w:p>
    <w:p w:rsidR="00D92A32" w:rsidRDefault="00D92A32" w:rsidP="00357C7A">
      <w:pPr>
        <w:spacing w:after="0" w:line="240" w:lineRule="auto"/>
        <w:jc w:val="both"/>
      </w:pPr>
      <w:r w:rsidRPr="00EB37CC">
        <w:rPr>
          <w:b/>
        </w:rPr>
        <w:t>Parents’ education, and especially of the</w:t>
      </w:r>
      <w:r w:rsidRPr="00EB37CC">
        <w:t xml:space="preserve"> </w:t>
      </w:r>
      <w:r w:rsidRPr="00EB37CC">
        <w:rPr>
          <w:b/>
        </w:rPr>
        <w:t xml:space="preserve">household head, plays a role in the decision to send a child to work. </w:t>
      </w:r>
      <w:r w:rsidRPr="00EB37CC">
        <w:t>The effect of an increase in parents’ education levels on children’s school attendance is strong and positive. Children from households where the head has at least a primary education are six percentage points more likely to attend school full-time in comparison to children from households whose heads are uneducated. A secondary education level results in a further five percentage point rise in the likelihood of full-time school attendance (Sarker et al., 2007).</w:t>
      </w:r>
    </w:p>
    <w:p w:rsidR="00AE5F9F" w:rsidRPr="00EB37CC" w:rsidRDefault="00AE5F9F" w:rsidP="007A2261">
      <w:pPr>
        <w:spacing w:after="0" w:line="240" w:lineRule="auto"/>
      </w:pPr>
    </w:p>
    <w:p w:rsidR="00D92A32" w:rsidRDefault="00D92A32" w:rsidP="00357C7A">
      <w:pPr>
        <w:spacing w:after="0" w:line="240" w:lineRule="auto"/>
        <w:jc w:val="both"/>
      </w:pPr>
      <w:r w:rsidRPr="00EB37CC">
        <w:rPr>
          <w:b/>
        </w:rPr>
        <w:t xml:space="preserve">Economic growth can trigger increased demand of labour which in turn can influence households’ choices. </w:t>
      </w:r>
      <w:r w:rsidRPr="00EB37CC">
        <w:t xml:space="preserve">Higher labour demands result in a large rise in the likelihood of children’s full-time employment and a large fall in the likelihood of full-time school attendance. </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bCs/>
        </w:rPr>
        <w:lastRenderedPageBreak/>
        <w:t>Social norms, as well as behavioural</w:t>
      </w:r>
      <w:r w:rsidRPr="00EB37CC">
        <w:rPr>
          <w:b/>
        </w:rPr>
        <w:t xml:space="preserve"> </w:t>
      </w:r>
      <w:r w:rsidRPr="00EB37CC">
        <w:rPr>
          <w:b/>
          <w:bCs/>
        </w:rPr>
        <w:t>and psychological</w:t>
      </w:r>
      <w:r w:rsidRPr="00EB37CC">
        <w:rPr>
          <w:b/>
        </w:rPr>
        <w:t xml:space="preserve"> </w:t>
      </w:r>
      <w:r w:rsidRPr="00EB37CC">
        <w:rPr>
          <w:b/>
          <w:bCs/>
        </w:rPr>
        <w:t xml:space="preserve">factors, </w:t>
      </w:r>
      <w:r w:rsidRPr="00EB37CC">
        <w:rPr>
          <w:b/>
        </w:rPr>
        <w:t>play a significant role in child labour.</w:t>
      </w:r>
      <w:r w:rsidRPr="00EB37CC">
        <w:t xml:space="preserve"> There are multiple social and cultural norms and practice that have for long affected the rights of children in Bangladesh (UNICEF</w:t>
      </w:r>
      <w:r w:rsidRPr="00EB37CC">
        <w:rPr>
          <w:rStyle w:val="FootnoteReference"/>
        </w:rPr>
        <w:footnoteReference w:id="16"/>
      </w:r>
      <w:r w:rsidRPr="00EB37CC">
        <w:t xml:space="preserve">). Traditional and gender norms, along with ineffectiveness of laws/ development plans and barriers in providing essential services work against children’s right to survive, develop and participate. For example, the excessive </w:t>
      </w:r>
      <w:r w:rsidRPr="00EB37CC">
        <w:rPr>
          <w:bCs/>
        </w:rPr>
        <w:t>dependence</w:t>
      </w:r>
      <w:r w:rsidRPr="00EB37CC">
        <w:t xml:space="preserve"> of affluent families on child domestic workers is a driver of child labour. Often parents believe that </w:t>
      </w:r>
      <w:r w:rsidRPr="00EB37CC">
        <w:rPr>
          <w:rFonts w:eastAsia="Times New Roman"/>
          <w:color w:val="000000" w:themeColor="text1"/>
          <w:lang w:eastAsia="en-GB"/>
        </w:rPr>
        <w:t xml:space="preserve">work is good for </w:t>
      </w:r>
      <w:r w:rsidRPr="00EB37CC">
        <w:rPr>
          <w:rFonts w:eastAsia="Times New Roman"/>
          <w:bCs/>
          <w:color w:val="000000" w:themeColor="text1"/>
          <w:lang w:eastAsia="en-GB"/>
        </w:rPr>
        <w:t>skill development</w:t>
      </w:r>
      <w:r w:rsidRPr="00EB37CC">
        <w:rPr>
          <w:rFonts w:eastAsia="Times New Roman"/>
          <w:color w:val="000000" w:themeColor="text1"/>
          <w:lang w:eastAsia="en-GB"/>
        </w:rPr>
        <w:t xml:space="preserve"> (Norpoth et al., 2014). Sometimes, there is a simple </w:t>
      </w:r>
      <w:r w:rsidRPr="00EB37CC">
        <w:rPr>
          <w:rFonts w:eastAsia="Times New Roman"/>
          <w:bCs/>
          <w:color w:val="000000" w:themeColor="text1"/>
          <w:lang w:eastAsia="en-GB"/>
        </w:rPr>
        <w:t>indifference</w:t>
      </w:r>
      <w:r w:rsidRPr="00EB37CC">
        <w:rPr>
          <w:rFonts w:eastAsia="Times New Roman"/>
          <w:color w:val="000000" w:themeColor="text1"/>
          <w:lang w:eastAsia="en-GB"/>
        </w:rPr>
        <w:t xml:space="preserve"> towards child labour due to local customs and practices. </w:t>
      </w:r>
      <w:r w:rsidRPr="00EB37CC">
        <w:rPr>
          <w:rFonts w:eastAsia="Times New Roman"/>
          <w:bCs/>
          <w:lang w:eastAsia="en-GB"/>
        </w:rPr>
        <w:t>Girls</w:t>
      </w:r>
      <w:r w:rsidRPr="00EB37CC">
        <w:rPr>
          <w:rFonts w:eastAsia="Times New Roman"/>
          <w:lang w:eastAsia="en-GB"/>
        </w:rPr>
        <w:t xml:space="preserve"> are less preferred to boys when it comes to education and they are put to work at home or placed into domestic employment which in cases may lead to trafficking and sex work.</w:t>
      </w:r>
      <w:r w:rsidRPr="00EB37CC">
        <w:rPr>
          <w:rStyle w:val="FootnoteReference"/>
          <w:rFonts w:eastAsia="Times New Roman" w:cstheme="minorHAnsi"/>
          <w:sz w:val="24"/>
          <w:szCs w:val="24"/>
          <w:lang w:eastAsia="en-GB"/>
        </w:rPr>
        <w:footnoteReference w:id="17"/>
      </w:r>
      <w:r w:rsidRPr="00EB37CC">
        <w:rPr>
          <w:rFonts w:eastAsia="Times New Roman"/>
          <w:lang w:eastAsia="en-GB"/>
        </w:rPr>
        <w:t xml:space="preserve"> </w:t>
      </w:r>
      <w:r w:rsidRPr="00EB37CC">
        <w:t>Work in home-based industries is often seen as a way of acquiring skills and beneficial for marriage (IREWOC, 2010).</w:t>
      </w:r>
    </w:p>
    <w:p w:rsidR="00AE5F9F" w:rsidRPr="00EB37CC" w:rsidRDefault="00AE5F9F" w:rsidP="007A2261">
      <w:pPr>
        <w:spacing w:after="0" w:line="240" w:lineRule="auto"/>
        <w:jc w:val="both"/>
      </w:pPr>
    </w:p>
    <w:p w:rsidR="00D92A32" w:rsidRPr="00EB37CC" w:rsidRDefault="00D92A32" w:rsidP="007A2261">
      <w:pPr>
        <w:spacing w:after="0" w:line="240" w:lineRule="auto"/>
        <w:jc w:val="both"/>
      </w:pPr>
      <w:r w:rsidRPr="00EB37CC">
        <w:rPr>
          <w:b/>
        </w:rPr>
        <w:t>To a certain extent, the economic literature on child labour ignored the role of cultural aspects influencing child labour decisions such as the role of the informal social norms.</w:t>
      </w:r>
      <w:r w:rsidRPr="00EB37CC">
        <w:t xml:space="preserve"> In this regard, economists are now recognizing the inclusion of norms of “filial obligations” and norms of “social approval” or “social stigma” in child labour related decision making together with a concept of “intergenerational child labour trap” (Basu, 1999). For Bangladesh, social norms and economic realities mean that child labour is widely accepted and very common in the country. Many families rely on the income generated by their children, reflecting the “filial obligation”, leading to high social value of child labour. </w:t>
      </w:r>
    </w:p>
    <w:p w:rsidR="00D92A32" w:rsidRPr="00EB37CC" w:rsidRDefault="00D92A32" w:rsidP="007A2261">
      <w:pPr>
        <w:spacing w:after="0" w:line="240" w:lineRule="auto"/>
        <w:rPr>
          <w:rFonts w:eastAsia="Times New Roman"/>
          <w:color w:val="4B4B4B"/>
          <w:lang w:eastAsia="en-GB"/>
        </w:rPr>
      </w:pPr>
    </w:p>
    <w:p w:rsidR="00D92A32" w:rsidRDefault="00D92A32" w:rsidP="007A2261">
      <w:pPr>
        <w:spacing w:after="0" w:line="240" w:lineRule="auto"/>
        <w:jc w:val="both"/>
      </w:pPr>
      <w:r w:rsidRPr="00EB37CC">
        <w:rPr>
          <w:b/>
        </w:rPr>
        <w:t xml:space="preserve">Social exclusion and ethnic marginalization can also make children vulnerable to child labour. </w:t>
      </w:r>
      <w:r w:rsidRPr="00EB37CC">
        <w:t xml:space="preserve">Apart from family and/ or community poverty, marginalization due to ethnicity, religion or caste, divorce or death of a family member can lead to social exclusion which can also lead to child labour (W.R. Avis, 2017). </w:t>
      </w:r>
    </w:p>
    <w:p w:rsidR="00AE5F9F" w:rsidRPr="00EB37CC" w:rsidRDefault="00AE5F9F" w:rsidP="007A2261">
      <w:pPr>
        <w:spacing w:after="0" w:line="240" w:lineRule="auto"/>
        <w:jc w:val="both"/>
      </w:pPr>
    </w:p>
    <w:p w:rsidR="00D92A32" w:rsidRDefault="00D92A32" w:rsidP="007A2261">
      <w:pPr>
        <w:spacing w:after="0" w:line="240" w:lineRule="auto"/>
        <w:jc w:val="both"/>
        <w:rPr>
          <w:rFonts w:cstheme="minorHAnsi"/>
        </w:rPr>
      </w:pPr>
      <w:r w:rsidRPr="00EB37CC">
        <w:rPr>
          <w:b/>
        </w:rPr>
        <w:t>One of the factors working behind the widespread acceptance of child labour is employers’ preference</w:t>
      </w:r>
      <w:r w:rsidRPr="00EB37CC">
        <w:t xml:space="preserve"> </w:t>
      </w:r>
      <w:r w:rsidRPr="00EB37CC">
        <w:rPr>
          <w:b/>
        </w:rPr>
        <w:t>for child labour</w:t>
      </w:r>
      <w:r w:rsidRPr="00EB37CC">
        <w:t xml:space="preserve">. The main reason is that they are </w:t>
      </w:r>
      <w:r w:rsidRPr="00EB37CC">
        <w:rPr>
          <w:bCs/>
        </w:rPr>
        <w:t xml:space="preserve">cheaper </w:t>
      </w:r>
      <w:r w:rsidRPr="00EB37CC">
        <w:t xml:space="preserve">and more </w:t>
      </w:r>
      <w:r w:rsidRPr="00EB37CC">
        <w:rPr>
          <w:bCs/>
        </w:rPr>
        <w:t xml:space="preserve">compliant </w:t>
      </w:r>
      <w:r w:rsidRPr="00EB37CC">
        <w:t>than adults (UNICEF, 2010).</w:t>
      </w:r>
      <w:r w:rsidRPr="00EB37CC">
        <w:rPr>
          <w:rFonts w:cstheme="minorHAnsi"/>
        </w:rPr>
        <w:t xml:space="preserve"> Their inability to form unions works as an incentive for the employers to hire them (Sarker, et al, 2007). </w:t>
      </w:r>
    </w:p>
    <w:p w:rsidR="00AE5F9F" w:rsidRPr="00EB37CC" w:rsidRDefault="00AE5F9F" w:rsidP="007A2261">
      <w:pPr>
        <w:spacing w:after="0" w:line="240" w:lineRule="auto"/>
        <w:jc w:val="both"/>
        <w:rPr>
          <w:rFonts w:cstheme="minorHAnsi"/>
        </w:rPr>
      </w:pPr>
    </w:p>
    <w:p w:rsidR="00D92A32" w:rsidRDefault="00D92A32" w:rsidP="007A2261">
      <w:pPr>
        <w:spacing w:after="0" w:line="240" w:lineRule="auto"/>
      </w:pPr>
      <w:r w:rsidRPr="00EB37CC">
        <w:rPr>
          <w:b/>
        </w:rPr>
        <w:t>In the globalized world, human trafficking can also drive child labour</w:t>
      </w:r>
      <w:r w:rsidRPr="00EB37CC">
        <w:t>.</w:t>
      </w:r>
      <w:r w:rsidRPr="00EB37CC">
        <w:rPr>
          <w:rStyle w:val="FootnoteReference"/>
          <w:rFonts w:asciiTheme="majorHAnsi" w:hAnsiTheme="majorHAnsi" w:cstheme="majorHAnsi"/>
          <w:sz w:val="24"/>
          <w:szCs w:val="24"/>
        </w:rPr>
        <w:footnoteReference w:id="18"/>
      </w:r>
      <w:r w:rsidRPr="00EB37CC">
        <w:t xml:space="preserve"> This is, however difficult to measure and observe due to its illicit and hidden nature. </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rPr>
        <w:t>Natural disasters and climate change can exacerbate child labour by disrupting the natural resource base of the communities and triggering displacement or compelled rural-urban migration.</w:t>
      </w:r>
      <w:r w:rsidRPr="00EB37CC">
        <w:t xml:space="preserve"> The displaced households, as a survival strategy, seek out employment for the highest numbers of their members. This makes children vulnerable to child labour and trafficking. However, there is a time dimension in the vulnerability, integration and empowerment of these displaced populations (Ali, AKM. M, 2017).</w:t>
      </w:r>
    </w:p>
    <w:p w:rsidR="00AE5F9F" w:rsidRPr="00EB37CC" w:rsidRDefault="00AE5F9F" w:rsidP="007A2261">
      <w:pPr>
        <w:spacing w:after="0" w:line="240" w:lineRule="auto"/>
        <w:jc w:val="both"/>
      </w:pPr>
    </w:p>
    <w:p w:rsidR="00D92A32" w:rsidRPr="00EB37CC" w:rsidRDefault="00D92A32" w:rsidP="007A2261">
      <w:pPr>
        <w:spacing w:after="0" w:line="240" w:lineRule="auto"/>
        <w:jc w:val="both"/>
        <w:rPr>
          <w:rFonts w:ascii="Times New Roman" w:hAnsi="Times New Roman"/>
          <w:sz w:val="24"/>
          <w:szCs w:val="24"/>
        </w:rPr>
      </w:pPr>
      <w:r w:rsidRPr="00EB37CC">
        <w:rPr>
          <w:b/>
        </w:rPr>
        <w:t>Lack of policy-legal awareness of the employers have been found critical in contributing to the employment of child labour.</w:t>
      </w:r>
      <w:r w:rsidRPr="00EB37CC">
        <w:t xml:space="preserve"> In general, the level of awareness on child labour is low. A study on the Domestic Workers Protection and Welfare Policy (DWPWP) and its applications to managing human resources in the informal sector in Bangladesh reveals that only 7% of the employers were aware of </w:t>
      </w:r>
      <w:r w:rsidRPr="00EB37CC">
        <w:lastRenderedPageBreak/>
        <w:t>the policy (Shariful, Sharkar, 2017). The study explored the reasons behind</w:t>
      </w:r>
      <w:r w:rsidR="00B774CC">
        <w:t xml:space="preserve"> poor policy awareness, identi</w:t>
      </w:r>
      <w:r w:rsidRPr="00EB37CC">
        <w:t xml:space="preserve">fying the poor media coverage as the prime reason, followed by illiteracy </w:t>
      </w:r>
      <w:r w:rsidR="008A3867" w:rsidRPr="00EB37CC">
        <w:t>(Box 5</w:t>
      </w:r>
      <w:r w:rsidRPr="00EB37CC">
        <w:t>).</w:t>
      </w:r>
    </w:p>
    <w:p w:rsidR="00896272" w:rsidRPr="00896272" w:rsidRDefault="00896272" w:rsidP="007A2261">
      <w:pPr>
        <w:spacing w:after="0" w:line="240" w:lineRule="auto"/>
      </w:pPr>
      <w:bookmarkStart w:id="7" w:name="_Toc30761470"/>
    </w:p>
    <w:p w:rsidR="00D92A32" w:rsidRPr="00EB37CC" w:rsidRDefault="00D92A32" w:rsidP="007A2261">
      <w:pPr>
        <w:pStyle w:val="Caption"/>
      </w:pPr>
      <w:r w:rsidRPr="00EB37CC">
        <w:t xml:space="preserve">Box </w:t>
      </w:r>
      <w:r w:rsidR="008A3867" w:rsidRPr="00EB37CC">
        <w:rPr>
          <w:noProof/>
        </w:rPr>
        <w:t>5</w:t>
      </w:r>
      <w:r w:rsidRPr="00EB37CC">
        <w:t>: Reasons Behind Poor Awareness of Employers on Policy</w:t>
      </w:r>
      <w:bookmarkEnd w:id="7"/>
    </w:p>
    <w:tbl>
      <w:tblPr>
        <w:tblStyle w:val="TableGrid"/>
        <w:tblW w:w="0" w:type="auto"/>
        <w:tblLook w:val="04A0" w:firstRow="1" w:lastRow="0" w:firstColumn="1" w:lastColumn="0" w:noHBand="0" w:noVBand="1"/>
      </w:tblPr>
      <w:tblGrid>
        <w:gridCol w:w="9016"/>
      </w:tblGrid>
      <w:tr w:rsidR="00D92A32" w:rsidRPr="00EB37CC" w:rsidTr="00D92A32">
        <w:tc>
          <w:tcPr>
            <w:tcW w:w="9350" w:type="dxa"/>
          </w:tcPr>
          <w:p w:rsidR="00D92A32" w:rsidRPr="00EB37CC" w:rsidRDefault="00D92A32" w:rsidP="007A2261">
            <w:pPr>
              <w:spacing w:after="0" w:line="240" w:lineRule="auto"/>
              <w:jc w:val="center"/>
            </w:pPr>
            <w:r w:rsidRPr="00EB37CC">
              <w:rPr>
                <w:noProof/>
                <w:lang w:val="en-GB" w:eastAsia="en-GB"/>
              </w:rPr>
              <w:drawing>
                <wp:inline distT="0" distB="0" distL="0" distR="0" wp14:anchorId="13405FE0" wp14:editId="27AACAED">
                  <wp:extent cx="5924550" cy="2350477"/>
                  <wp:effectExtent l="0" t="0" r="0" b="12065"/>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92A32" w:rsidRPr="00EB37CC" w:rsidRDefault="00D92A32" w:rsidP="007A2261">
      <w:pPr>
        <w:spacing w:after="0" w:line="240" w:lineRule="auto"/>
        <w:rPr>
          <w:noProof/>
          <w:sz w:val="20"/>
        </w:rPr>
      </w:pPr>
      <w:r w:rsidRPr="00EB37CC">
        <w:rPr>
          <w:noProof/>
          <w:sz w:val="20"/>
        </w:rPr>
        <w:t>Source: Shariful, Sharkar, 2017. Understanding domestic workers protection &amp; welfare policy and evaluating its applications to managing human resources of the informal sector in Bangladesh.</w:t>
      </w:r>
    </w:p>
    <w:p w:rsidR="00AE5F9F" w:rsidRDefault="00AE5F9F" w:rsidP="007A2261">
      <w:pPr>
        <w:spacing w:after="0" w:line="240" w:lineRule="auto"/>
        <w:rPr>
          <w:b/>
        </w:rPr>
      </w:pPr>
    </w:p>
    <w:p w:rsidR="00D92A32" w:rsidRDefault="00D92A32" w:rsidP="00AE5F9F">
      <w:pPr>
        <w:spacing w:after="0" w:line="240" w:lineRule="auto"/>
        <w:jc w:val="both"/>
        <w:rPr>
          <w:rFonts w:asciiTheme="majorHAnsi" w:hAnsiTheme="majorHAnsi" w:cstheme="majorHAnsi"/>
        </w:rPr>
      </w:pPr>
      <w:r w:rsidRPr="00EB37CC">
        <w:rPr>
          <w:b/>
        </w:rPr>
        <w:t>Gaps in legislation and limited implementation also contribute to child labour</w:t>
      </w:r>
      <w:r w:rsidRPr="00EB37CC">
        <w:t>. An ILO study notes that the current legislation focuses on the formal or semi-formal work settings and ignores the employment of children in the rural economy. No reference is made in the legislation regarding the agriculture sector (with the exception of tea plantations), the small-scale informal sector businesses or the family-based employment, which collectively account for 80% of total child employment. The lack of adequate legislative provisions regarding hazardous work is a concern. The enforcement of child labour legislation outside the export-oriented garment sector also remains a major challenge (UCW, 2011)</w:t>
      </w:r>
      <w:r w:rsidRPr="00EB37CC">
        <w:rPr>
          <w:rFonts w:asciiTheme="majorHAnsi" w:hAnsiTheme="majorHAnsi" w:cstheme="majorHAnsi"/>
        </w:rPr>
        <w:t>.</w:t>
      </w:r>
    </w:p>
    <w:p w:rsidR="00AE5F9F" w:rsidRPr="00EB37CC" w:rsidRDefault="00AE5F9F" w:rsidP="00AE5F9F">
      <w:pPr>
        <w:spacing w:after="0" w:line="240" w:lineRule="auto"/>
        <w:jc w:val="both"/>
        <w:rPr>
          <w:rFonts w:asciiTheme="majorHAnsi" w:hAnsiTheme="majorHAnsi" w:cstheme="majorHAnsi"/>
        </w:rPr>
      </w:pPr>
    </w:p>
    <w:p w:rsidR="00D92A32" w:rsidRPr="00B00F3E" w:rsidRDefault="00896272" w:rsidP="007A2261">
      <w:pPr>
        <w:pStyle w:val="Heading3"/>
        <w:shd w:val="clear" w:color="auto" w:fill="C5E0B3" w:themeFill="accent6" w:themeFillTint="66"/>
        <w:spacing w:before="0"/>
        <w:rPr>
          <w:b/>
        </w:rPr>
      </w:pPr>
      <w:bookmarkStart w:id="8" w:name="_Toc23588645"/>
      <w:bookmarkStart w:id="9" w:name="_Toc23588778"/>
      <w:bookmarkStart w:id="10" w:name="_Toc23589153"/>
      <w:bookmarkStart w:id="11" w:name="_Toc23752166"/>
      <w:bookmarkStart w:id="12" w:name="_Toc23752734"/>
      <w:bookmarkStart w:id="13" w:name="_Toc23753000"/>
      <w:bookmarkStart w:id="14" w:name="_Toc23800889"/>
      <w:bookmarkStart w:id="15" w:name="_Toc23800939"/>
      <w:bookmarkStart w:id="16" w:name="_Toc30762163"/>
      <w:bookmarkStart w:id="17" w:name="_Toc19096963"/>
      <w:bookmarkStart w:id="18" w:name="_Toc20749698"/>
      <w:bookmarkEnd w:id="8"/>
      <w:bookmarkEnd w:id="9"/>
      <w:bookmarkEnd w:id="10"/>
      <w:bookmarkEnd w:id="11"/>
      <w:bookmarkEnd w:id="12"/>
      <w:bookmarkEnd w:id="13"/>
      <w:bookmarkEnd w:id="14"/>
      <w:bookmarkEnd w:id="15"/>
      <w:r>
        <w:rPr>
          <w:b/>
        </w:rPr>
        <w:t>1.3</w:t>
      </w:r>
      <w:r w:rsidR="008A3867" w:rsidRPr="00B00F3E">
        <w:rPr>
          <w:b/>
        </w:rPr>
        <w:tab/>
      </w:r>
      <w:r w:rsidR="00D92A32" w:rsidRPr="00B00F3E">
        <w:rPr>
          <w:b/>
        </w:rPr>
        <w:t>National Response</w:t>
      </w:r>
      <w:bookmarkEnd w:id="16"/>
      <w:r w:rsidR="00D92A32" w:rsidRPr="00B00F3E">
        <w:rPr>
          <w:b/>
        </w:rPr>
        <w:t xml:space="preserve"> </w:t>
      </w:r>
    </w:p>
    <w:p w:rsidR="00D92A32" w:rsidRPr="00EB37CC" w:rsidRDefault="00D92A32" w:rsidP="007A2261">
      <w:pPr>
        <w:pStyle w:val="Heading3"/>
        <w:spacing w:before="0"/>
      </w:pPr>
    </w:p>
    <w:p w:rsidR="00AE5F9F" w:rsidRDefault="00E27D32" w:rsidP="00EB0BE4">
      <w:pPr>
        <w:spacing w:after="0" w:line="240" w:lineRule="auto"/>
        <w:jc w:val="both"/>
      </w:pPr>
      <w:r w:rsidRPr="00EB37CC">
        <w:t>National response comprise of institutiona</w:t>
      </w:r>
      <w:r w:rsidR="00C50EA0" w:rsidRPr="00EB37CC">
        <w:t>l arrangements, legal regulation, policy provisions</w:t>
      </w:r>
      <w:r w:rsidR="00B00F3E">
        <w:t>, national plan</w:t>
      </w:r>
      <w:r w:rsidR="00C50EA0" w:rsidRPr="00EB37CC">
        <w:t xml:space="preserve"> and resource mobilization</w:t>
      </w:r>
      <w:r w:rsidRPr="00EB37CC">
        <w:t>.</w:t>
      </w:r>
      <w:r w:rsidR="00B00F3E">
        <w:t xml:space="preserve"> </w:t>
      </w:r>
      <w:r w:rsidR="00E94AFC">
        <w:t xml:space="preserve"> </w:t>
      </w:r>
    </w:p>
    <w:p w:rsidR="00EB0BE4" w:rsidRPr="00EB37CC" w:rsidRDefault="00EB0BE4" w:rsidP="00EB0BE4">
      <w:pPr>
        <w:spacing w:after="0" w:line="240" w:lineRule="auto"/>
        <w:jc w:val="both"/>
      </w:pPr>
    </w:p>
    <w:p w:rsidR="00D92A32" w:rsidRPr="00EB37CC" w:rsidRDefault="00D92A32" w:rsidP="007A2261">
      <w:pPr>
        <w:pStyle w:val="Heading3"/>
        <w:shd w:val="clear" w:color="auto" w:fill="C5E0B3" w:themeFill="accent6" w:themeFillTint="66"/>
        <w:spacing w:before="0"/>
        <w:rPr>
          <w:b/>
          <w:sz w:val="22"/>
          <w:szCs w:val="22"/>
        </w:rPr>
      </w:pPr>
      <w:bookmarkStart w:id="19" w:name="_Toc30762164"/>
      <w:r w:rsidRPr="00EB37CC">
        <w:rPr>
          <w:b/>
          <w:sz w:val="22"/>
          <w:szCs w:val="22"/>
        </w:rPr>
        <w:t>Institutional Arrangements</w:t>
      </w:r>
      <w:bookmarkEnd w:id="19"/>
    </w:p>
    <w:p w:rsidR="00D92A32" w:rsidRPr="00EB37CC" w:rsidRDefault="00D92A32" w:rsidP="007A2261">
      <w:pPr>
        <w:spacing w:after="0" w:line="240" w:lineRule="auto"/>
        <w:rPr>
          <w:b/>
        </w:rPr>
      </w:pPr>
    </w:p>
    <w:p w:rsidR="00D92A32" w:rsidRPr="00EB37CC" w:rsidRDefault="00D92A32" w:rsidP="007A2261">
      <w:pPr>
        <w:spacing w:after="0" w:line="240" w:lineRule="auto"/>
        <w:jc w:val="both"/>
      </w:pPr>
      <w:r w:rsidRPr="00EB37CC">
        <w:rPr>
          <w:b/>
        </w:rPr>
        <w:t>Child labour activities is mainly the responsibility of the Ministry of Labour and Employment (MoLE) through the Child Labour Unit (CLU).</w:t>
      </w:r>
      <w:r w:rsidRPr="00EB37CC">
        <w:t xml:space="preserve"> The CLU was formed in 2009, and is responsible for ensuring that all child labour related policies and interventions are planned and executed in an integrated and coordinated manner. Key responsibilities are exposed in Box </w:t>
      </w:r>
      <w:r w:rsidR="00E27D32" w:rsidRPr="00EB37CC">
        <w:t>6</w:t>
      </w:r>
      <w:r w:rsidRPr="00EB37CC">
        <w:t xml:space="preserve">. </w:t>
      </w:r>
    </w:p>
    <w:p w:rsidR="00D92A32" w:rsidRPr="00EB37CC" w:rsidRDefault="00D92A32" w:rsidP="007A2261">
      <w:pPr>
        <w:pStyle w:val="Caption"/>
      </w:pPr>
      <w:bookmarkStart w:id="20" w:name="_Toc30761471"/>
      <w:r w:rsidRPr="00EB37CC">
        <w:t xml:space="preserve">Box </w:t>
      </w:r>
      <w:r w:rsidR="00E27D32" w:rsidRPr="00EB37CC">
        <w:rPr>
          <w:noProof/>
        </w:rPr>
        <w:t>6</w:t>
      </w:r>
      <w:r w:rsidRPr="00EB37CC">
        <w:t>: Key responsibilities of the Child Labour Unit</w:t>
      </w:r>
      <w:bookmarkEnd w:id="20"/>
      <w:r w:rsidRPr="00EB37CC">
        <w:t xml:space="preserve"> </w:t>
      </w:r>
    </w:p>
    <w:tbl>
      <w:tblPr>
        <w:tblStyle w:val="TableGrid"/>
        <w:tblW w:w="9355" w:type="dxa"/>
        <w:shd w:val="clear" w:color="auto" w:fill="DEEAF6" w:themeFill="accent1" w:themeFillTint="33"/>
        <w:tblLook w:val="04A0" w:firstRow="1" w:lastRow="0" w:firstColumn="1" w:lastColumn="0" w:noHBand="0" w:noVBand="1"/>
      </w:tblPr>
      <w:tblGrid>
        <w:gridCol w:w="9355"/>
      </w:tblGrid>
      <w:tr w:rsidR="00D92A32" w:rsidRPr="00EB37CC" w:rsidTr="00D92A32">
        <w:tc>
          <w:tcPr>
            <w:tcW w:w="9355" w:type="dxa"/>
            <w:shd w:val="clear" w:color="auto" w:fill="DEEAF6" w:themeFill="accent1" w:themeFillTint="33"/>
          </w:tcPr>
          <w:p w:rsidR="00D92A32" w:rsidRPr="00EB37CC" w:rsidRDefault="00D92A32" w:rsidP="007A2261">
            <w:pPr>
              <w:pStyle w:val="ListParagraph"/>
              <w:numPr>
                <w:ilvl w:val="0"/>
                <w:numId w:val="41"/>
              </w:numPr>
              <w:spacing w:after="0" w:line="240" w:lineRule="auto"/>
              <w:jc w:val="both"/>
              <w:rPr>
                <w:sz w:val="18"/>
              </w:rPr>
            </w:pPr>
            <w:r w:rsidRPr="00EB37CC">
              <w:rPr>
                <w:sz w:val="18"/>
              </w:rPr>
              <w:t>Promoting, strengthening and coordinating partnership;</w:t>
            </w:r>
          </w:p>
          <w:p w:rsidR="00D92A32" w:rsidRPr="00EB37CC" w:rsidRDefault="00D92A32" w:rsidP="007A2261">
            <w:pPr>
              <w:pStyle w:val="ListParagraph"/>
              <w:numPr>
                <w:ilvl w:val="0"/>
                <w:numId w:val="41"/>
              </w:numPr>
              <w:spacing w:after="0" w:line="240" w:lineRule="auto"/>
              <w:jc w:val="both"/>
              <w:rPr>
                <w:sz w:val="18"/>
              </w:rPr>
            </w:pPr>
            <w:r w:rsidRPr="00EB37CC">
              <w:rPr>
                <w:sz w:val="18"/>
              </w:rPr>
              <w:t>Developing an integrated child labour management system;</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for the finalization of the list of hazardous works or occupations;</w:t>
            </w:r>
          </w:p>
          <w:p w:rsidR="00D92A32" w:rsidRPr="00EB37CC" w:rsidRDefault="00D92A32" w:rsidP="007A2261">
            <w:pPr>
              <w:pStyle w:val="ListParagraph"/>
              <w:numPr>
                <w:ilvl w:val="0"/>
                <w:numId w:val="41"/>
              </w:numPr>
              <w:spacing w:after="0" w:line="240" w:lineRule="auto"/>
              <w:jc w:val="both"/>
              <w:rPr>
                <w:sz w:val="18"/>
              </w:rPr>
            </w:pPr>
            <w:r w:rsidRPr="00EB37CC">
              <w:rPr>
                <w:sz w:val="18"/>
              </w:rPr>
              <w:t>Collaborating and monitoring with partners ministries, institutions and concerned stakeholders;</w:t>
            </w:r>
          </w:p>
          <w:p w:rsidR="00D92A32" w:rsidRPr="00EB37CC" w:rsidRDefault="00D92A32" w:rsidP="007A2261">
            <w:pPr>
              <w:pStyle w:val="ListParagraph"/>
              <w:numPr>
                <w:ilvl w:val="0"/>
                <w:numId w:val="41"/>
              </w:numPr>
              <w:spacing w:after="0" w:line="240" w:lineRule="auto"/>
              <w:jc w:val="both"/>
              <w:rPr>
                <w:sz w:val="18"/>
              </w:rPr>
            </w:pPr>
            <w:r w:rsidRPr="00EB37CC">
              <w:rPr>
                <w:sz w:val="18"/>
              </w:rPr>
              <w:t>Intervening on issues concerning child labour;</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the formulation of the National Plan of Action;</w:t>
            </w:r>
          </w:p>
          <w:p w:rsidR="00D92A32" w:rsidRPr="00EB37CC" w:rsidRDefault="00D92A32" w:rsidP="007A2261">
            <w:pPr>
              <w:pStyle w:val="ListParagraph"/>
              <w:numPr>
                <w:ilvl w:val="0"/>
                <w:numId w:val="41"/>
              </w:numPr>
              <w:spacing w:after="0" w:line="240" w:lineRule="auto"/>
              <w:jc w:val="both"/>
              <w:rPr>
                <w:sz w:val="20"/>
              </w:rPr>
            </w:pPr>
            <w:r w:rsidRPr="00EB37CC">
              <w:rPr>
                <w:sz w:val="18"/>
              </w:rPr>
              <w:t>Organizing the national awareness campaign.</w:t>
            </w:r>
          </w:p>
        </w:tc>
      </w:tr>
    </w:tbl>
    <w:p w:rsidR="00D92A32" w:rsidRPr="00EB37CC" w:rsidRDefault="00D92A32" w:rsidP="007A2261">
      <w:pPr>
        <w:pStyle w:val="FootnoteText"/>
        <w:rPr>
          <w:szCs w:val="18"/>
        </w:rPr>
      </w:pPr>
      <w:r w:rsidRPr="00EB37CC">
        <w:rPr>
          <w:szCs w:val="18"/>
        </w:rPr>
        <w:t>Source: GOB, National Plan of Action for Implementing the National Child labour Elimination Policy 2012-2016.</w:t>
      </w:r>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lastRenderedPageBreak/>
        <w:t>The National Child Labour Welfare Council (NCLWC)</w:t>
      </w:r>
      <w:r w:rsidRPr="00EB37CC">
        <w:rPr>
          <w:rStyle w:val="FootnoteReference"/>
          <w:b/>
        </w:rPr>
        <w:footnoteReference w:id="19"/>
      </w:r>
      <w:r w:rsidRPr="00EB37CC">
        <w:rPr>
          <w:b/>
        </w:rPr>
        <w:t xml:space="preserve"> is an apex body focusing on convergence and coordination of child labour activities.</w:t>
      </w:r>
      <w:r w:rsidRPr="00EB37CC">
        <w:t xml:space="preserve"> The NCLWC is responsible for the coordination among stakeholders involved in implementing programmes to eliminate child labour. The council prepares analytical reviews of the situation of child labour and advises the government on actions to be taken to implement the National Child Labour Elimination Policy and related National Plan of Action. The NCLWC also monitors the implementation of the legal instruments and interventions on the ground. It has the mandate to conduct investigations. The NCLWC has formed a Child Labour Monitoring Committee which conducts routine monitoring (especially the informal sector) alongside the Department of Inspection for Factories and Establishments (DIFE) initiatives.</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Equivalent bodies exist at the division, district and Upazila levels</w:t>
      </w:r>
      <w:r w:rsidRPr="00EB37CC">
        <w:t>. As the District Child Rights Monitoring Forum (DCRMF) was already functional, it was entrusted with the coordination and monitoring of the NPA implementation at the district level. It is noteworthy that, at the district level, the child labour elimination is integrated into activities on children’s rights in general, allowing links with education, health and safety as well as coordination with the Ministries of Women and Children and of Primary and Mass Education.</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The Department of Inspection for Factories and Establishments (DIFE) is the second department under MoLE involved in child labour related activities. </w:t>
      </w:r>
      <w:r w:rsidRPr="00EB37CC">
        <w:t>The DIFE</w:t>
      </w:r>
      <w:r w:rsidRPr="00EB37CC">
        <w:rPr>
          <w:rStyle w:val="FootnoteReference"/>
        </w:rPr>
        <w:footnoteReference w:id="20"/>
      </w:r>
      <w:r w:rsidRPr="00EB37CC">
        <w:t xml:space="preserve"> is responsible for ensuring welfare, safety and health of human resource engaged in various sectors. The department runs inspections and acts as an adviser body for workers and employers regarding the enforcement of the legal framework. DIFE’s mandate also includes active collaboration with the government and stakeholders in the formulation of policies and measures to ensure adequate working environments. In 2017, the mandate of labour inspectors was expanded to cover the informal enterprises and workplaces listed as</w:t>
      </w:r>
      <w:r w:rsidRPr="00EB37CC">
        <w:rPr>
          <w:b/>
        </w:rPr>
        <w:t xml:space="preserve"> </w:t>
      </w:r>
      <w:r w:rsidRPr="00EB37CC">
        <w:t>hazardous for children. Child labour is now part of the Standard Operating Procedure for inspections. The Inspectorate has also been upgraded to a department and the number of labour inspectors increased.</w:t>
      </w:r>
      <w:r w:rsidRPr="00EB37CC">
        <w:rPr>
          <w:rStyle w:val="FootnoteReference"/>
          <w:rFonts w:cstheme="minorHAnsi"/>
          <w:sz w:val="24"/>
          <w:szCs w:val="24"/>
        </w:rPr>
        <w:footnoteReference w:id="21"/>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Additional coordination bodies under the Ministry of Home Affairs (MOHA) intervene in broader child trafficking issues. </w:t>
      </w:r>
      <w:r w:rsidRPr="00EB37CC">
        <w:t>The Counter-Trafficking National Coordination Committee, and the Rescue, Recovery, Repatriation and Integration Task Force coordinate government ministries working on human trafficking and children trafficking, including such issues as forced labour and debt bondage.</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Key sectoral ministries are involved as collaborative bodies. </w:t>
      </w:r>
      <w:r w:rsidRPr="00EB37CC">
        <w:t>As the government recognised the need to use an integrated approach to tackle child labour, the Child Labour Elimination Policy exposed the measures to be taken in the implementation strategy and involve a variety of sectors.</w:t>
      </w:r>
    </w:p>
    <w:p w:rsidR="00AE5F9F" w:rsidRPr="00EB37CC" w:rsidRDefault="00AE5F9F" w:rsidP="007A2261">
      <w:pPr>
        <w:spacing w:after="0" w:line="240" w:lineRule="auto"/>
        <w:jc w:val="both"/>
        <w:rPr>
          <w:b/>
        </w:rPr>
      </w:pPr>
    </w:p>
    <w:p w:rsidR="00D92A32" w:rsidRPr="00EB37CC" w:rsidRDefault="00D92A32" w:rsidP="007A2261">
      <w:pPr>
        <w:spacing w:after="0" w:line="240" w:lineRule="auto"/>
        <w:jc w:val="both"/>
      </w:pPr>
      <w:r w:rsidRPr="00EB37CC">
        <w:rPr>
          <w:b/>
        </w:rPr>
        <w:t>The government has established institutional mechanisms for the enforcement of laws and regulations on child labour</w:t>
      </w:r>
      <w:r w:rsidRPr="00EB37CC">
        <w:t>. However, gaps exist within the operations of the Department of Inspection for Factories and Establishments that may hinder adequate enforcement of the child labour laws. The agencies responsible for child labour law enforcement are listed below</w:t>
      </w:r>
      <w:r w:rsidRPr="00EB37CC">
        <w:rPr>
          <w:rFonts w:cstheme="minorHAnsi"/>
        </w:rPr>
        <w:t>:</w:t>
      </w:r>
    </w:p>
    <w:p w:rsidR="00F73149" w:rsidRPr="00EB37CC" w:rsidRDefault="00F73149" w:rsidP="007A2261">
      <w:pPr>
        <w:pStyle w:val="Caption"/>
      </w:pPr>
      <w:bookmarkStart w:id="21" w:name="_Toc30761472"/>
    </w:p>
    <w:p w:rsidR="00D92A32" w:rsidRPr="00EB37CC" w:rsidRDefault="00D92A32" w:rsidP="007A2261">
      <w:pPr>
        <w:pStyle w:val="Caption"/>
        <w:rPr>
          <w:rFonts w:ascii="Times New Roman" w:hAnsi="Times New Roman"/>
        </w:rPr>
      </w:pPr>
      <w:r w:rsidRPr="00EB37CC">
        <w:t xml:space="preserve">Box </w:t>
      </w:r>
      <w:r w:rsidR="00E27D32" w:rsidRPr="00EB37CC">
        <w:rPr>
          <w:noProof/>
        </w:rPr>
        <w:t>7</w:t>
      </w:r>
      <w:r w:rsidRPr="00EB37CC">
        <w:t>: Agencies Responsible for Child Labor Law Enforcement</w:t>
      </w:r>
      <w:bookmarkEnd w:id="21"/>
    </w:p>
    <w:tbl>
      <w:tblPr>
        <w:tblStyle w:val="TableGrid"/>
        <w:tblW w:w="9360" w:type="dxa"/>
        <w:tblInd w:w="-5" w:type="dxa"/>
        <w:shd w:val="clear" w:color="auto" w:fill="DEEAF6" w:themeFill="accent1" w:themeFillTint="33"/>
        <w:tblLook w:val="04A0" w:firstRow="1" w:lastRow="0" w:firstColumn="1" w:lastColumn="0" w:noHBand="0" w:noVBand="1"/>
      </w:tblPr>
      <w:tblGrid>
        <w:gridCol w:w="1890"/>
        <w:gridCol w:w="5400"/>
        <w:gridCol w:w="1170"/>
        <w:gridCol w:w="900"/>
      </w:tblGrid>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b/>
                <w:sz w:val="18"/>
              </w:rPr>
              <w:t>Organization/ Agency</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A32" w:rsidRPr="00EB37CC" w:rsidRDefault="00D92A32" w:rsidP="007A2261">
            <w:pPr>
              <w:spacing w:after="0" w:line="240" w:lineRule="auto"/>
              <w:jc w:val="center"/>
            </w:pPr>
            <w:r w:rsidRPr="00EB37CC">
              <w:rPr>
                <w:rFonts w:eastAsia="Calibri"/>
                <w:b/>
                <w:sz w:val="18"/>
              </w:rPr>
              <w:t>Role</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DIFE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Enforces labour laws, including those relating to child labour/ hazardous child labour. </w:t>
            </w:r>
            <w:r w:rsidRPr="00EB37CC">
              <w:rPr>
                <w:rStyle w:val="FootnoteReference"/>
                <w:sz w:val="18"/>
                <w:szCs w:val="18"/>
              </w:rPr>
              <w:footnoteReference w:id="22"/>
            </w:r>
            <w:r w:rsidRPr="00EB37CC">
              <w:rPr>
                <w:sz w:val="18"/>
                <w:szCs w:val="18"/>
              </w:rPr>
              <w:t xml:space="preserve"> </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lastRenderedPageBreak/>
              <w:t>Bangladesh Police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Enforces Penal Code provisions protecting children from forced labour and commercial sexual exploitation.</w:t>
            </w:r>
            <w:r w:rsidRPr="00EB37CC">
              <w:rPr>
                <w:rStyle w:val="FootnoteReference"/>
                <w:sz w:val="18"/>
                <w:szCs w:val="18"/>
              </w:rPr>
              <w:footnoteReference w:id="23"/>
            </w:r>
            <w:r w:rsidRPr="00EB37CC">
              <w:rPr>
                <w:sz w:val="18"/>
                <w:szCs w:val="18"/>
              </w:rPr>
              <w:t xml:space="preserve"> </w:t>
            </w:r>
          </w:p>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 xml:space="preserve">In the case of the Trafficking in Persons Monitoring Cell, investigates cases of human trafficking and enforces anti-trafficking provisions of the Prevention and Suppression of Human Trafficking Act. </w:t>
            </w:r>
            <w:r w:rsidRPr="00EB37CC">
              <w:rPr>
                <w:rStyle w:val="FootnoteReference"/>
                <w:sz w:val="18"/>
                <w:szCs w:val="18"/>
              </w:rPr>
              <w:footnoteReference w:id="24"/>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Bangladesh Labour Court</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Prosecutes labour law violations, including those related to child labour, and impose fines or sanctions against employers. </w:t>
            </w:r>
            <w:r w:rsidRPr="00EB37CC">
              <w:rPr>
                <w:rStyle w:val="FootnoteReference"/>
                <w:sz w:val="18"/>
                <w:szCs w:val="18"/>
              </w:rPr>
              <w:footnoteReference w:id="25"/>
            </w:r>
            <w:r w:rsidRPr="00EB37CC">
              <w:rPr>
                <w:sz w:val="18"/>
                <w:szCs w:val="18"/>
              </w:rPr>
              <w:t xml:space="preserve"> Only the adolescent workers are legally recognized.</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Child Protection Networks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 xml:space="preserve">Respond to violations against children, including child labour. </w:t>
            </w:r>
          </w:p>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Comprise officials from various agencies with mandates to protect children, prosecute violations, monitor interventions, and develop referral mechanisms at the district and sub-district levels between law enforcement and social welfare services.</w:t>
            </w:r>
            <w:r w:rsidRPr="00EB37CC">
              <w:rPr>
                <w:rStyle w:val="FootnoteReference"/>
                <w:sz w:val="18"/>
                <w:szCs w:val="18"/>
              </w:rPr>
              <w:footnoteReference w:id="26"/>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t>Overview of Labour Law Enforcement</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t>2016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pPr>
            <w:r w:rsidRPr="00EB37CC">
              <w:rPr>
                <w:rFonts w:eastAsia="Calibri"/>
                <w:b/>
                <w:sz w:val="18"/>
              </w:rPr>
              <w:t>2017</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Complaint Mechanism Exists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Yes</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Reciprocal Referral Mechanism Exists Between Labor Authorities and Social Services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No</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No</w:t>
            </w:r>
          </w:p>
        </w:tc>
      </w:tr>
    </w:tbl>
    <w:p w:rsidR="00D92A32" w:rsidRDefault="00D92A32" w:rsidP="007A2261">
      <w:pPr>
        <w:spacing w:after="0" w:line="240" w:lineRule="auto"/>
        <w:ind w:left="-5" w:hanging="10"/>
        <w:rPr>
          <w:rFonts w:eastAsia="Calibri"/>
          <w:sz w:val="20"/>
        </w:rPr>
      </w:pPr>
      <w:r w:rsidRPr="00EB37CC">
        <w:rPr>
          <w:rFonts w:eastAsia="Calibri"/>
          <w:sz w:val="20"/>
        </w:rPr>
        <w:t>Source: Team Consolidation based on GOB, MoLE, 2017, and U.S. Embassy- Dhaka, February 13, 2018</w:t>
      </w:r>
    </w:p>
    <w:p w:rsidR="00AE5F9F" w:rsidRPr="00EB37CC" w:rsidRDefault="00AE5F9F" w:rsidP="007A2261">
      <w:pPr>
        <w:spacing w:after="0" w:line="240" w:lineRule="auto"/>
        <w:ind w:left="-5" w:hanging="10"/>
        <w:rPr>
          <w:rFonts w:eastAsia="Calibri"/>
          <w:sz w:val="20"/>
        </w:rPr>
      </w:pPr>
    </w:p>
    <w:p w:rsidR="00D92A32" w:rsidRPr="00AE5F9F" w:rsidRDefault="00D92A32" w:rsidP="007A2261">
      <w:pPr>
        <w:pStyle w:val="Heading3"/>
        <w:shd w:val="clear" w:color="auto" w:fill="C5E0B3" w:themeFill="accent6" w:themeFillTint="66"/>
        <w:spacing w:before="0"/>
        <w:rPr>
          <w:b/>
          <w:sz w:val="22"/>
          <w:szCs w:val="22"/>
        </w:rPr>
      </w:pPr>
      <w:bookmarkStart w:id="22" w:name="_Toc30762165"/>
      <w:bookmarkEnd w:id="17"/>
      <w:r w:rsidRPr="00AE5F9F">
        <w:rPr>
          <w:b/>
          <w:sz w:val="22"/>
          <w:szCs w:val="22"/>
        </w:rPr>
        <w:t>Legal and Regulatory Framework</w:t>
      </w:r>
      <w:bookmarkEnd w:id="22"/>
    </w:p>
    <w:p w:rsidR="00E27D32" w:rsidRPr="00EB37CC" w:rsidRDefault="00E27D32" w:rsidP="007A2261">
      <w:pPr>
        <w:spacing w:after="0" w:line="240" w:lineRule="auto"/>
      </w:pPr>
    </w:p>
    <w:p w:rsidR="00D92A32" w:rsidRPr="00EB37CC" w:rsidRDefault="00D92A32" w:rsidP="007A2261">
      <w:pPr>
        <w:spacing w:after="0" w:line="240" w:lineRule="auto"/>
        <w:jc w:val="both"/>
      </w:pPr>
      <w:r w:rsidRPr="00EB37CC">
        <w:rPr>
          <w:b/>
        </w:rPr>
        <w:t>Though Bangladesh ratified various child labour-related international conventions, it has not signed the Convention No. 138 on Minimum Age</w:t>
      </w:r>
      <w:r w:rsidRPr="00EB37CC" w:rsidDel="00382314">
        <w:rPr>
          <w:b/>
        </w:rPr>
        <w:t xml:space="preserve"> </w:t>
      </w:r>
      <w:r w:rsidRPr="00EB37CC">
        <w:rPr>
          <w:b/>
        </w:rPr>
        <w:t>yet.</w:t>
      </w:r>
      <w:r w:rsidRPr="00EB37CC">
        <w:t xml:space="preserve"> </w:t>
      </w:r>
      <w:r w:rsidRPr="00EB37CC">
        <w:rPr>
          <w:sz w:val="24"/>
        </w:rPr>
        <w:t xml:space="preserve">The </w:t>
      </w:r>
      <w:r w:rsidRPr="00EB37CC">
        <w:t>GOB was one of the first countries to ratify the Convention on the Rights of the Child (UNCRC/ CRC), in 1990. In 2001, the country signed the Convention No. 182 on the Worst Forms of Child Labour. However, to date, the country has not yet signed the Convention No. 138, as well as other relevant Conventions for child labour, presented in the following Box</w:t>
      </w:r>
      <w:r w:rsidR="00E27D32" w:rsidRPr="00EB37CC">
        <w:t xml:space="preserve"> 8</w:t>
      </w:r>
      <w:r w:rsidRPr="00EB37CC">
        <w:t>.</w:t>
      </w:r>
    </w:p>
    <w:p w:rsidR="00D92A32" w:rsidRPr="00EB37CC" w:rsidRDefault="00D92A32" w:rsidP="007A2261">
      <w:pPr>
        <w:pStyle w:val="Caption"/>
        <w:rPr>
          <w:rFonts w:ascii="Times New Roman" w:hAnsi="Times New Roman"/>
          <w:sz w:val="24"/>
          <w:szCs w:val="24"/>
        </w:rPr>
      </w:pPr>
      <w:bookmarkStart w:id="23" w:name="_Toc30761473"/>
      <w:r w:rsidRPr="00EB37CC">
        <w:t xml:space="preserve">Box </w:t>
      </w:r>
      <w:r w:rsidR="00E27D32" w:rsidRPr="00EB37CC">
        <w:t>8</w:t>
      </w:r>
      <w:r w:rsidRPr="00EB37CC">
        <w:t>: Relevant Conventions Not Ratified</w:t>
      </w:r>
      <w:bookmarkEnd w:id="23"/>
    </w:p>
    <w:tbl>
      <w:tblPr>
        <w:tblStyle w:val="TableGrid"/>
        <w:tblW w:w="9355" w:type="dxa"/>
        <w:shd w:val="clear" w:color="auto" w:fill="DEEAF6" w:themeFill="accent1" w:themeFillTint="33"/>
        <w:tblLook w:val="04A0" w:firstRow="1" w:lastRow="0" w:firstColumn="1" w:lastColumn="0" w:noHBand="0" w:noVBand="1"/>
      </w:tblPr>
      <w:tblGrid>
        <w:gridCol w:w="5575"/>
        <w:gridCol w:w="3780"/>
      </w:tblGrid>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ILO Convention not ratified by Bangladesh</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Relevance of the Convention</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C138: Minimum age Convention, 1977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Harmonization of Labour Act with Children’s Act 2013 and UNCRC</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C077: Medical Examination of Young Persons (Industry) Convention, 1946, </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C078: Medical Examination of Young Persons (Non-Industrial Occupations) Convention, 1946</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There are children employed/ working in these types of circumstances and there are provisions of medical certification and supervision of adolescent workers are within the Labour Act 2006 (amended).</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C184: Safety and Health in Agriculture Convention, 2001</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 C188: Work in Fishing Convention, 2007</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proportion of children are employed/ work in agriculture</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C189: Domestic Workers Convention, 2011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presence of child children in the sector with no appropriate legal instrument.</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 xml:space="preserve">C177: Home Work Convention, 1996 </w:t>
            </w:r>
            <w:r w:rsidRPr="00EB37CC">
              <w:rPr>
                <w:rFonts w:cstheme="minorHAnsi"/>
                <w:sz w:val="18"/>
                <w:szCs w:val="20"/>
                <w:lang w:val="en-GB"/>
              </w:rPr>
              <w:t xml:space="preserve"> </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C190: Violence and Harassment Convention, 2019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Children just as adults are exposed to workplace violence and harassment</w:t>
            </w:r>
          </w:p>
        </w:tc>
      </w:tr>
    </w:tbl>
    <w:p w:rsidR="00D92A32" w:rsidRPr="00EB37CC" w:rsidRDefault="00D92A32" w:rsidP="007A2261">
      <w:pPr>
        <w:shd w:val="clear" w:color="auto" w:fill="FFFFFF" w:themeFill="background1"/>
        <w:spacing w:after="0" w:line="240" w:lineRule="auto"/>
        <w:rPr>
          <w:sz w:val="20"/>
        </w:rPr>
      </w:pPr>
      <w:r w:rsidRPr="00EB37CC">
        <w:rPr>
          <w:sz w:val="20"/>
        </w:rPr>
        <w:t>Source: Team Consolidation based on ILO.</w:t>
      </w:r>
      <w:r w:rsidRPr="00EB37CC">
        <w:rPr>
          <w:rStyle w:val="FootnoteReference"/>
          <w:rFonts w:cstheme="minorHAnsi"/>
          <w:sz w:val="18"/>
          <w:szCs w:val="20"/>
          <w:lang w:val="en-GB"/>
        </w:rPr>
        <w:footnoteReference w:id="27"/>
      </w:r>
    </w:p>
    <w:p w:rsidR="00D92A32" w:rsidRDefault="00D92A32" w:rsidP="007A2261">
      <w:pPr>
        <w:spacing w:after="0" w:line="240" w:lineRule="auto"/>
        <w:jc w:val="both"/>
      </w:pPr>
      <w:r w:rsidRPr="00EB37CC">
        <w:rPr>
          <w:b/>
        </w:rPr>
        <w:t>The Children Act 2013 sets the age of children below 18 years</w:t>
      </w:r>
      <w:r w:rsidRPr="00EB37CC">
        <w:t xml:space="preserve"> </w:t>
      </w:r>
      <w:r w:rsidRPr="00EB37CC">
        <w:rPr>
          <w:b/>
        </w:rPr>
        <w:t xml:space="preserve">as a part of the harmonization of national legislation with the provisions of the CRC. </w:t>
      </w:r>
      <w:r w:rsidRPr="00EB37CC">
        <w:t>The Act provides for the establishment of Child Welfare Boards at national, district and Upazilla levels, sets minimum standards of care, provides for the establishment of child-friendly desk at police stations and presents directives on duties and responsibilities of the Probation Officers. However, working children are exc</w:t>
      </w:r>
      <w:r w:rsidR="00CD3C5E" w:rsidRPr="00EB37CC">
        <w:t>luded from the definitions of</w:t>
      </w:r>
      <w:r w:rsidRPr="00EB37CC">
        <w:t xml:space="preserve"> disadvantaged children.</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lastRenderedPageBreak/>
        <w:t>The Labour Act 2006 (amended in 2013) provides for the legal definition of child labour (below 14) and adolescent labour (14-18).</w:t>
      </w:r>
      <w:r w:rsidRPr="00EB37CC">
        <w:t xml:space="preserve"> This Act allows children aged</w:t>
      </w:r>
      <w:r w:rsidR="00282A33" w:rsidRPr="00EB37CC">
        <w:t xml:space="preserve"> to</w:t>
      </w:r>
      <w:r w:rsidRPr="00EB37CC">
        <w:t xml:space="preserve"> 14-18 for light work with a health certificate from the appropriate authority. The Labour Act directs the government to prepare and update a list of hazardous work for adolescents. Apart from the age variation (with CRC, Children Act 2013 and National Children Policy 2011), another limitation of the Act is that its jurisdiction is largely limited to the formal sector of the economy while the largest majority of the children engaged in hazardous work are employed in the informal sectors (such as domestic work).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draft Education Act 2016 provides for compulsory education to include two years of pre-primary education and eight years of primary education.</w:t>
      </w:r>
      <w:r w:rsidRPr="00EB37CC">
        <w:t xml:space="preserve"> It also provides guidelines for the management committee and the registration of educational institutions. The low age of completion of minimum/ compulsory education puts children at risk of employment below 18 years of age.</w:t>
      </w:r>
    </w:p>
    <w:p w:rsidR="00AE5F9F" w:rsidRPr="00EB37CC" w:rsidRDefault="00AE5F9F" w:rsidP="007A2261">
      <w:pPr>
        <w:spacing w:after="0" w:line="240" w:lineRule="auto"/>
        <w:jc w:val="both"/>
      </w:pPr>
    </w:p>
    <w:p w:rsidR="00D92A32" w:rsidRDefault="00D92A32" w:rsidP="007A2261">
      <w:pPr>
        <w:spacing w:after="0" w:line="240" w:lineRule="auto"/>
      </w:pPr>
      <w:r w:rsidRPr="00EB37CC">
        <w:rPr>
          <w:b/>
        </w:rPr>
        <w:t>The Primary Education (Compulsory) Act 1990 supports all children aged 6-10 to get admission in primary education and makes such enrolment compulsory.</w:t>
      </w:r>
      <w:r w:rsidRPr="00EB37CC">
        <w:t xml:space="preserve"> It prohibits any engagement of children (e.g. in employment) which bars their enrolment to primary education. It facilitates such enrolment for permanent dwellers</w:t>
      </w:r>
      <w:r w:rsidR="00282A33" w:rsidRPr="00EB37CC">
        <w:t>, which</w:t>
      </w:r>
      <w:r w:rsidRPr="00EB37CC">
        <w:t xml:space="preserve"> makes it difficult for the internal migrants and displaced population to oblige the legal obligation.</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rPr>
        <w:t>The Prevention and Suppression of Human Trafficking Act 2012 has a clear definition of human trafficking in which economic exploitation, forced labour, sexual exploitation of children are criminalized.</w:t>
      </w:r>
      <w:r w:rsidRPr="00EB37CC">
        <w:t xml:space="preserve"> The law clearly addresses the rights of the children by eliminating the issue of “consent” in case of a child victim of trafficking (inclusive of forced labour and sexual exploitation). The Act provides access for the victim to camera trial and other special protections at the court of law. The law directs the government to set up a separate special tribunal to expedite the legal proceedings. However, the special tribunal is yet to be established and the rate of conviction is extremely poor.</w:t>
      </w:r>
    </w:p>
    <w:p w:rsidR="00AE5F9F" w:rsidRPr="00EB37CC" w:rsidRDefault="00AE5F9F" w:rsidP="007A2261">
      <w:pPr>
        <w:spacing w:after="0" w:line="240" w:lineRule="auto"/>
        <w:jc w:val="both"/>
      </w:pPr>
    </w:p>
    <w:p w:rsidR="00D92A32" w:rsidRPr="00EB37CC" w:rsidRDefault="00D92A32" w:rsidP="007A2261">
      <w:pPr>
        <w:pStyle w:val="Caption"/>
        <w:rPr>
          <w:rFonts w:ascii="Times New Roman" w:hAnsi="Times New Roman"/>
        </w:rPr>
      </w:pPr>
      <w:bookmarkStart w:id="24" w:name="_Toc30761474"/>
      <w:r w:rsidRPr="00EB37CC">
        <w:t>Box</w:t>
      </w:r>
      <w:r w:rsidR="00C50EA0" w:rsidRPr="00EB37CC">
        <w:rPr>
          <w:noProof/>
        </w:rPr>
        <w:t>9</w:t>
      </w:r>
      <w:r w:rsidRPr="00EB37CC">
        <w:t>: Laws and Regulations on Child Labour</w:t>
      </w:r>
      <w:bookmarkEnd w:id="24"/>
    </w:p>
    <w:tbl>
      <w:tblPr>
        <w:tblStyle w:val="TableGrid0"/>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top w:w="55" w:type="dxa"/>
          <w:right w:w="75" w:type="dxa"/>
        </w:tblCellMar>
        <w:tblLook w:val="04A0" w:firstRow="1" w:lastRow="0" w:firstColumn="1" w:lastColumn="0" w:noHBand="0" w:noVBand="1"/>
      </w:tblPr>
      <w:tblGrid>
        <w:gridCol w:w="2785"/>
        <w:gridCol w:w="361"/>
        <w:gridCol w:w="6209"/>
      </w:tblGrid>
      <w:tr w:rsidR="00D92A32" w:rsidRPr="00EB37CC" w:rsidTr="00D92A32">
        <w:trPr>
          <w:trHeight w:val="97"/>
        </w:trPr>
        <w:tc>
          <w:tcPr>
            <w:tcW w:w="2785" w:type="dxa"/>
            <w:shd w:val="clear" w:color="auto" w:fill="DEEAF6" w:themeFill="accent1" w:themeFillTint="33"/>
            <w:vAlign w:val="center"/>
            <w:hideMark/>
          </w:tcPr>
          <w:p w:rsidR="00D92A32" w:rsidRPr="00EB37CC" w:rsidRDefault="00D92A32" w:rsidP="007A2261">
            <w:pPr>
              <w:spacing w:after="0" w:line="240" w:lineRule="auto"/>
              <w:ind w:left="90"/>
              <w:jc w:val="center"/>
              <w:rPr>
                <w:rFonts w:cstheme="minorHAnsi"/>
                <w:sz w:val="18"/>
                <w:szCs w:val="18"/>
              </w:rPr>
            </w:pPr>
            <w:r w:rsidRPr="00EB37CC">
              <w:rPr>
                <w:rFonts w:eastAsia="Calibri" w:cstheme="minorHAnsi"/>
                <w:b/>
                <w:sz w:val="18"/>
                <w:szCs w:val="18"/>
              </w:rPr>
              <w:t>Standard</w:t>
            </w:r>
          </w:p>
        </w:tc>
        <w:tc>
          <w:tcPr>
            <w:tcW w:w="36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Age</w:t>
            </w:r>
          </w:p>
        </w:tc>
        <w:tc>
          <w:tcPr>
            <w:tcW w:w="621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Legislation</w:t>
            </w:r>
          </w:p>
        </w:tc>
      </w:tr>
      <w:tr w:rsidR="00D92A32" w:rsidRPr="00EB37CC" w:rsidTr="00D92A32">
        <w:trPr>
          <w:trHeight w:val="11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14</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34 of the Bangladesh Labour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Hazardous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18</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39–42 of the Bangladesh Labour Act.</w:t>
            </w:r>
          </w:p>
        </w:tc>
      </w:tr>
      <w:tr w:rsidR="00D92A32" w:rsidRPr="00EB37CC" w:rsidTr="00D92A32">
        <w:trPr>
          <w:trHeight w:val="412"/>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Hazardous Occupations or Activities Prohibited for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39–42 of the Bangladesh Labour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Statutory Regulatory Order Number 65</w:t>
            </w:r>
            <w:r w:rsidRPr="00EB37CC">
              <w:rPr>
                <w:rStyle w:val="FootnoteReference"/>
                <w:rFonts w:asciiTheme="minorHAnsi" w:hAnsiTheme="minorHAnsi" w:cstheme="minorHAnsi"/>
                <w:sz w:val="18"/>
                <w:szCs w:val="18"/>
              </w:rPr>
              <w:footnoteReference w:id="28"/>
            </w:r>
            <w:r w:rsidRPr="00EB37CC">
              <w:rPr>
                <w:rFonts w:asciiTheme="minorHAnsi" w:hAnsiTheme="minorHAnsi" w:cstheme="minorHAnsi"/>
                <w:sz w:val="18"/>
                <w:szCs w:val="18"/>
              </w:rPr>
              <w:t xml:space="preserve"> </w:t>
            </w:r>
            <w:r w:rsidRPr="00EB37CC">
              <w:rPr>
                <w:rStyle w:val="FootnoteReference"/>
                <w:rFonts w:asciiTheme="minorHAnsi" w:hAnsiTheme="minorHAnsi" w:cstheme="minorHAnsi"/>
                <w:sz w:val="18"/>
                <w:szCs w:val="18"/>
              </w:rPr>
              <w:footnoteReference w:id="29"/>
            </w:r>
          </w:p>
        </w:tc>
      </w:tr>
      <w:tr w:rsidR="00D92A32" w:rsidRPr="00EB37CC" w:rsidTr="00D92A32">
        <w:trPr>
          <w:trHeight w:val="4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Forced Labour</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370 and 374 of the Penal Code;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6, and 9 of the Prevention and Suppression of Human Trafficking Act.</w:t>
            </w:r>
          </w:p>
        </w:tc>
      </w:tr>
      <w:tr w:rsidR="00D92A32" w:rsidRPr="00EB37CC" w:rsidTr="00D92A32">
        <w:trPr>
          <w:trHeight w:val="38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Child Trafficking</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and 6 of the Prevention and Suppression of Human</w:t>
            </w:r>
            <w:r w:rsidR="00282A33" w:rsidRPr="00EB37CC">
              <w:rPr>
                <w:rFonts w:asciiTheme="minorHAnsi" w:hAnsiTheme="minorHAnsi" w:cstheme="minorHAnsi"/>
                <w:sz w:val="18"/>
                <w:szCs w:val="18"/>
              </w:rPr>
              <w:t xml:space="preserve"> </w:t>
            </w:r>
            <w:r w:rsidRPr="00EB37CC">
              <w:rPr>
                <w:rFonts w:asciiTheme="minorHAnsi" w:hAnsiTheme="minorHAnsi" w:cstheme="minorHAnsi"/>
                <w:sz w:val="18"/>
                <w:szCs w:val="18"/>
              </w:rPr>
              <w:t xml:space="preserve">Trafficking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 6 of the Suppression of Violence </w:t>
            </w:r>
            <w:r w:rsidR="00282A33" w:rsidRPr="00EB37CC">
              <w:rPr>
                <w:rFonts w:asciiTheme="minorHAnsi" w:hAnsiTheme="minorHAnsi" w:cstheme="minorHAnsi"/>
                <w:sz w:val="18"/>
                <w:szCs w:val="18"/>
              </w:rPr>
              <w:t>against</w:t>
            </w:r>
            <w:r w:rsidRPr="00EB37CC">
              <w:rPr>
                <w:rFonts w:asciiTheme="minorHAnsi" w:hAnsiTheme="minorHAnsi" w:cstheme="minorHAnsi"/>
                <w:sz w:val="18"/>
                <w:szCs w:val="18"/>
              </w:rPr>
              <w:t xml:space="preserve"> Women and Children Act.</w:t>
            </w:r>
          </w:p>
        </w:tc>
      </w:tr>
      <w:tr w:rsidR="00D92A32" w:rsidRPr="00EB37CC" w:rsidTr="00D92A32">
        <w:trPr>
          <w:trHeight w:val="790"/>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Commercial Sexual Exploitation of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372 and 373 of the Penal Code;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78 and 80 of the Children’s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 and 6 of the Prevention and Suppression of Human Trafficking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Section 8 of the Pornography Control Act.</w:t>
            </w:r>
            <w:r w:rsidRPr="00EB37CC" w:rsidDel="009063EF">
              <w:rPr>
                <w:rStyle w:val="FootnoteReference"/>
                <w:rFonts w:asciiTheme="minorHAnsi" w:hAnsiTheme="minorHAnsi" w:cstheme="minorHAnsi"/>
                <w:sz w:val="18"/>
                <w:szCs w:val="18"/>
              </w:rPr>
              <w:t xml:space="preserve">  </w:t>
            </w:r>
          </w:p>
        </w:tc>
      </w:tr>
      <w:tr w:rsidR="00D92A32" w:rsidRPr="00EB37CC" w:rsidTr="00D92A32">
        <w:trPr>
          <w:trHeight w:val="187"/>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Using Children in Illicit Activities</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79 of the Children’s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Compulsory Education Age</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10</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2 of the Primary Education (Compulsory) Act.</w:t>
            </w:r>
          </w:p>
        </w:tc>
      </w:tr>
      <w:tr w:rsidR="00D92A32" w:rsidRPr="00EB37CC" w:rsidTr="00D92A32">
        <w:trPr>
          <w:trHeight w:val="276"/>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Free Public Education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Article 17 of the Constitution, Education Act 2016 (Draft).</w:t>
            </w:r>
          </w:p>
        </w:tc>
      </w:tr>
    </w:tbl>
    <w:p w:rsidR="00D92A32" w:rsidRDefault="00D92A32" w:rsidP="007A2261">
      <w:pPr>
        <w:tabs>
          <w:tab w:val="left" w:pos="2431"/>
        </w:tabs>
        <w:spacing w:after="0" w:line="240" w:lineRule="auto"/>
        <w:rPr>
          <w:rFonts w:cstheme="minorHAnsi"/>
          <w:sz w:val="18"/>
        </w:rPr>
      </w:pPr>
      <w:r w:rsidRPr="00EB37CC">
        <w:rPr>
          <w:rFonts w:cstheme="minorHAnsi"/>
          <w:sz w:val="18"/>
        </w:rPr>
        <w:t xml:space="preserve">Source: United States Department of Labor’s Bureau of International Labor Affairs. Bangladesh Moderate Progress; 2017 Findings on the Worst Forms of Child Labor. </w:t>
      </w:r>
    </w:p>
    <w:p w:rsidR="001D463F" w:rsidRDefault="001D463F" w:rsidP="007A2261">
      <w:pPr>
        <w:tabs>
          <w:tab w:val="left" w:pos="2431"/>
        </w:tabs>
        <w:spacing w:after="0" w:line="240" w:lineRule="auto"/>
        <w:rPr>
          <w:rFonts w:cstheme="minorHAnsi"/>
          <w:sz w:val="18"/>
        </w:rPr>
      </w:pPr>
    </w:p>
    <w:p w:rsidR="00AE5F9F" w:rsidRPr="00EB37CC" w:rsidRDefault="00AE5F9F" w:rsidP="007A2261">
      <w:pPr>
        <w:tabs>
          <w:tab w:val="left" w:pos="2431"/>
        </w:tabs>
        <w:spacing w:after="0" w:line="240" w:lineRule="auto"/>
        <w:rPr>
          <w:rFonts w:cstheme="minorHAnsi"/>
          <w:sz w:val="18"/>
        </w:rPr>
      </w:pPr>
    </w:p>
    <w:p w:rsidR="00D92A32" w:rsidRPr="00EB37CC" w:rsidRDefault="00D92A32" w:rsidP="007A2261">
      <w:pPr>
        <w:pStyle w:val="Heading3"/>
        <w:shd w:val="clear" w:color="auto" w:fill="C5E0B3" w:themeFill="accent6" w:themeFillTint="66"/>
        <w:spacing w:before="0"/>
        <w:rPr>
          <w:b/>
          <w:sz w:val="22"/>
          <w:szCs w:val="22"/>
        </w:rPr>
      </w:pPr>
      <w:bookmarkStart w:id="25" w:name="_Toc30762166"/>
      <w:bookmarkEnd w:id="18"/>
      <w:r w:rsidRPr="00EB37CC">
        <w:rPr>
          <w:b/>
          <w:sz w:val="22"/>
          <w:szCs w:val="22"/>
        </w:rPr>
        <w:lastRenderedPageBreak/>
        <w:t>National Policies</w:t>
      </w:r>
      <w:bookmarkEnd w:id="25"/>
    </w:p>
    <w:p w:rsidR="00D92A32" w:rsidRPr="00EB37CC" w:rsidRDefault="00D92A32" w:rsidP="007A2261">
      <w:pPr>
        <w:spacing w:after="0" w:line="240" w:lineRule="auto"/>
        <w:rPr>
          <w:rFonts w:ascii="Times New Roman" w:hAnsi="Times New Roman"/>
        </w:rPr>
      </w:pPr>
    </w:p>
    <w:p w:rsidR="00D92A32" w:rsidRPr="00EB37CC" w:rsidRDefault="00D92A32" w:rsidP="007A2261">
      <w:pPr>
        <w:spacing w:after="0" w:line="240" w:lineRule="auto"/>
        <w:jc w:val="both"/>
      </w:pPr>
      <w:r w:rsidRPr="00EB37CC">
        <w:rPr>
          <w:b/>
        </w:rPr>
        <w:t xml:space="preserve">The National Child Labour Elimination Policy (NCLEP) of 2010 is the national pillar with regard to the prevention and elimination of child labour. </w:t>
      </w:r>
      <w:r w:rsidRPr="00EB37CC">
        <w:t>As the Labour Act, it defines the child as a person below the age of 14 years and the adolescent a person who has completed 14 years but falls below 18 years. It has a focus on the formal sector and provides for education, legislation and enforcement, prevention of child labour and safety of children, and social and family reintegration. Objectives include:</w:t>
      </w:r>
    </w:p>
    <w:p w:rsidR="00D92A32" w:rsidRPr="00EB37CC" w:rsidRDefault="00D92A32" w:rsidP="007A2261">
      <w:pPr>
        <w:pStyle w:val="ListParagraph"/>
        <w:numPr>
          <w:ilvl w:val="0"/>
          <w:numId w:val="43"/>
        </w:numPr>
        <w:spacing w:after="0" w:line="240" w:lineRule="auto"/>
        <w:jc w:val="both"/>
      </w:pPr>
      <w:r w:rsidRPr="00EB37CC">
        <w:rPr>
          <w:bCs/>
        </w:rPr>
        <w:t xml:space="preserve">withdrawing </w:t>
      </w:r>
      <w:r w:rsidRPr="00EB37CC">
        <w:t xml:space="preserve">working children from hazardous work and the WFCL; </w:t>
      </w:r>
    </w:p>
    <w:p w:rsidR="00D92A32" w:rsidRPr="00EB37CC" w:rsidRDefault="00D92A32" w:rsidP="007A2261">
      <w:pPr>
        <w:pStyle w:val="ListParagraph"/>
        <w:numPr>
          <w:ilvl w:val="0"/>
          <w:numId w:val="43"/>
        </w:numPr>
        <w:spacing w:after="0" w:line="240" w:lineRule="auto"/>
        <w:jc w:val="both"/>
      </w:pPr>
      <w:r w:rsidRPr="00EB37CC">
        <w:rPr>
          <w:bCs/>
        </w:rPr>
        <w:t>involving parents</w:t>
      </w:r>
      <w:r w:rsidRPr="00EB37CC">
        <w:t xml:space="preserve"> of working children in income-generating activities; </w:t>
      </w:r>
    </w:p>
    <w:p w:rsidR="00D92A32" w:rsidRPr="00EB37CC" w:rsidRDefault="00D92A32" w:rsidP="007A2261">
      <w:pPr>
        <w:pStyle w:val="ListParagraph"/>
        <w:numPr>
          <w:ilvl w:val="0"/>
          <w:numId w:val="43"/>
        </w:numPr>
        <w:spacing w:after="0" w:line="240" w:lineRule="auto"/>
        <w:jc w:val="both"/>
      </w:pPr>
      <w:r w:rsidRPr="00EB37CC">
        <w:rPr>
          <w:bCs/>
        </w:rPr>
        <w:t>offering stipend and grant</w:t>
      </w:r>
      <w:r w:rsidRPr="00EB37CC">
        <w:rPr>
          <w:b/>
          <w:bCs/>
        </w:rPr>
        <w:t xml:space="preserve"> </w:t>
      </w:r>
      <w:r w:rsidRPr="00EB37CC">
        <w:t xml:space="preserve">in order to bring the working children back to school; </w:t>
      </w:r>
    </w:p>
    <w:p w:rsidR="00D92A32" w:rsidRPr="00EB37CC" w:rsidRDefault="00D92A32" w:rsidP="007A2261">
      <w:pPr>
        <w:pStyle w:val="ListParagraph"/>
        <w:numPr>
          <w:ilvl w:val="0"/>
          <w:numId w:val="43"/>
        </w:numPr>
        <w:spacing w:after="0" w:line="240" w:lineRule="auto"/>
        <w:jc w:val="both"/>
      </w:pPr>
      <w:r w:rsidRPr="00EB37CC">
        <w:rPr>
          <w:bCs/>
        </w:rPr>
        <w:t xml:space="preserve">extending special attention </w:t>
      </w:r>
      <w:r w:rsidRPr="00EB37CC">
        <w:t xml:space="preserve">for the children who are affected by natural disasters; </w:t>
      </w:r>
    </w:p>
    <w:p w:rsidR="00D92A32" w:rsidRPr="00EB37CC" w:rsidRDefault="00D92A32" w:rsidP="007A2261">
      <w:pPr>
        <w:pStyle w:val="ListParagraph"/>
        <w:numPr>
          <w:ilvl w:val="0"/>
          <w:numId w:val="43"/>
        </w:numPr>
        <w:spacing w:after="0" w:line="240" w:lineRule="auto"/>
        <w:jc w:val="both"/>
      </w:pPr>
      <w:r w:rsidRPr="00EB37CC">
        <w:rPr>
          <w:bCs/>
        </w:rPr>
        <w:t>providing special emphasis</w:t>
      </w:r>
      <w:r w:rsidRPr="00EB37CC">
        <w:rPr>
          <w:b/>
          <w:bCs/>
        </w:rPr>
        <w:t xml:space="preserve"> </w:t>
      </w:r>
      <w:r w:rsidRPr="00EB37CC">
        <w:t xml:space="preserve">for indigenous and physically challenged children; </w:t>
      </w:r>
    </w:p>
    <w:p w:rsidR="00D92A32" w:rsidRPr="00EB37CC" w:rsidRDefault="00D92A32" w:rsidP="007A2261">
      <w:pPr>
        <w:pStyle w:val="ListParagraph"/>
        <w:numPr>
          <w:ilvl w:val="0"/>
          <w:numId w:val="43"/>
        </w:numPr>
        <w:spacing w:after="0" w:line="240" w:lineRule="auto"/>
        <w:jc w:val="both"/>
      </w:pPr>
      <w:r w:rsidRPr="00EB37CC">
        <w:rPr>
          <w:bCs/>
        </w:rPr>
        <w:t>ensuring coordination</w:t>
      </w:r>
      <w:r w:rsidRPr="00EB37CC">
        <w:rPr>
          <w:b/>
          <w:bCs/>
        </w:rPr>
        <w:t xml:space="preserve"> </w:t>
      </w:r>
      <w:r w:rsidRPr="00EB37CC">
        <w:t xml:space="preserve">amongst the concerned stakeholders and sectors; </w:t>
      </w:r>
    </w:p>
    <w:p w:rsidR="00D92A32" w:rsidRPr="00EB37CC" w:rsidRDefault="00D92A32" w:rsidP="007A2261">
      <w:pPr>
        <w:pStyle w:val="ListParagraph"/>
        <w:numPr>
          <w:ilvl w:val="0"/>
          <w:numId w:val="43"/>
        </w:numPr>
        <w:spacing w:after="0" w:line="240" w:lineRule="auto"/>
        <w:jc w:val="both"/>
      </w:pPr>
      <w:r w:rsidRPr="00EB37CC">
        <w:rPr>
          <w:bCs/>
        </w:rPr>
        <w:t xml:space="preserve">enacting pragmatic laws </w:t>
      </w:r>
      <w:r w:rsidRPr="00EB37CC">
        <w:t>and strengthening institutional capacity for their enforcement;</w:t>
      </w:r>
    </w:p>
    <w:p w:rsidR="00D92A32" w:rsidRPr="00EB37CC" w:rsidRDefault="00D92A32" w:rsidP="007A2261">
      <w:pPr>
        <w:pStyle w:val="ListParagraph"/>
        <w:numPr>
          <w:ilvl w:val="0"/>
          <w:numId w:val="43"/>
        </w:numPr>
        <w:spacing w:after="0" w:line="240" w:lineRule="auto"/>
        <w:jc w:val="both"/>
      </w:pPr>
      <w:r w:rsidRPr="00EB37CC">
        <w:rPr>
          <w:bCs/>
        </w:rPr>
        <w:t>raising awareness</w:t>
      </w:r>
      <w:r w:rsidRPr="00EB37CC">
        <w:rPr>
          <w:b/>
          <w:bCs/>
        </w:rPr>
        <w:t xml:space="preserve"> </w:t>
      </w:r>
      <w:r w:rsidRPr="00EB37CC">
        <w:t xml:space="preserve">amongst parents, mass people and civil societies about the harmful consequences of child labour; and </w:t>
      </w:r>
    </w:p>
    <w:p w:rsidR="00D92A32" w:rsidRPr="00EB37CC" w:rsidRDefault="00282A33" w:rsidP="007A2261">
      <w:pPr>
        <w:pStyle w:val="ListParagraph"/>
        <w:numPr>
          <w:ilvl w:val="0"/>
          <w:numId w:val="43"/>
        </w:numPr>
        <w:spacing w:after="0" w:line="240" w:lineRule="auto"/>
        <w:jc w:val="both"/>
      </w:pPr>
      <w:r w:rsidRPr="00EB37CC">
        <w:rPr>
          <w:bCs/>
        </w:rPr>
        <w:t>Planning</w:t>
      </w:r>
      <w:r w:rsidR="00D92A32" w:rsidRPr="00EB37CC">
        <w:rPr>
          <w:bCs/>
        </w:rPr>
        <w:t xml:space="preserve"> and implementing</w:t>
      </w:r>
      <w:r w:rsidR="00D92A32" w:rsidRPr="00EB37CC">
        <w:rPr>
          <w:b/>
          <w:bCs/>
        </w:rPr>
        <w:t xml:space="preserve"> </w:t>
      </w:r>
      <w:r w:rsidR="00D92A32" w:rsidRPr="00EB37CC">
        <w:t>different short, medium and long term strategies and programs to eliminate various forms of child labour.</w:t>
      </w:r>
    </w:p>
    <w:p w:rsidR="00D92A32" w:rsidRPr="00EB37CC" w:rsidRDefault="00D92A32" w:rsidP="007A2261">
      <w:pPr>
        <w:spacing w:after="0" w:line="240" w:lineRule="auto"/>
        <w:rPr>
          <w:rFonts w:ascii="Times New Roman" w:hAnsi="Times New Roman"/>
        </w:rPr>
      </w:pPr>
    </w:p>
    <w:p w:rsidR="00D92A32" w:rsidRDefault="00D92A32" w:rsidP="007A2261">
      <w:pPr>
        <w:spacing w:after="0" w:line="240" w:lineRule="auto"/>
        <w:jc w:val="both"/>
      </w:pPr>
      <w:r w:rsidRPr="00EB37CC">
        <w:rPr>
          <w:b/>
        </w:rPr>
        <w:t>The National Children Policy 2011 defines a child as any person below the age of 18 years.</w:t>
      </w:r>
      <w:r w:rsidRPr="00EB37CC">
        <w:t xml:space="preserve"> </w:t>
      </w:r>
      <w:r w:rsidRPr="00EB37CC">
        <w:rPr>
          <w:rStyle w:val="FootnoteReference"/>
        </w:rPr>
        <w:footnoteReference w:id="30"/>
      </w:r>
      <w:r w:rsidRPr="00EB37CC">
        <w:t xml:space="preserve"> The policy deals with children’s right to education, health, leisure, cultural activities and birth registration while recognizing the special rights of the children with disabilities, children of the minority/ ethnic minority and rights of the adolescents and their development. Although the policy (Section 9) has 11 provisions based on the NCLEP 2010, it is not fully congruent with it. The policy also does not provide guidelines regarding the coordination among the 10 ministries identified for its implementation. </w:t>
      </w:r>
    </w:p>
    <w:p w:rsidR="00AE5F9F" w:rsidRPr="00EB37CC" w:rsidRDefault="00AE5F9F" w:rsidP="007A2261">
      <w:pPr>
        <w:spacing w:after="0" w:line="240" w:lineRule="auto"/>
        <w:jc w:val="both"/>
      </w:pPr>
    </w:p>
    <w:p w:rsidR="00AE5F9F" w:rsidRDefault="00D92A32" w:rsidP="00AE5F9F">
      <w:pPr>
        <w:spacing w:after="0" w:line="240" w:lineRule="auto"/>
        <w:jc w:val="both"/>
      </w:pPr>
      <w:r w:rsidRPr="00EB37CC">
        <w:rPr>
          <w:b/>
        </w:rPr>
        <w:t xml:space="preserve">The National Plan of Action (NPA) on the elimination of child labour 2012-2016 was adopted to implement the NCLEP 2010. </w:t>
      </w:r>
      <w:r w:rsidRPr="00EB37CC">
        <w:t>The NPA followed the strategic guideline of the NCLEP with interventions corresponding to the outputs under these strategic areas. It also identified the roles of government and non-government actors with an indicative budget for its effective implementation. As recommended by the NPA, the Child Labour Welfare Council was formulated in 2014 and the Child Labour Welfare Council (DCLWC) and Upazila Child Labour Monitoring Committee (UCLMC) formed at a later stage. In practice, no significant effort to implement the plan could be observed. The NPA, among others, did not hold clear priority on the elimination of the WFCL. It also did not clearly state geography-based and sector-based approaches to address child labour.</w:t>
      </w:r>
      <w:r w:rsidRPr="00EB37CC">
        <w:rPr>
          <w:rStyle w:val="FootnoteReference"/>
        </w:rPr>
        <w:footnoteReference w:id="31"/>
      </w:r>
      <w:r w:rsidRPr="00EB37CC">
        <w:t xml:space="preserve"> Although its initial expiry was 2016, the government extended it until 2021. There is no evaluation on the progress of its implementation.</w:t>
      </w:r>
      <w:r w:rsidR="00AE5F9F" w:rsidRPr="00AE5F9F">
        <w:t xml:space="preserve"> </w:t>
      </w:r>
      <w:r w:rsidR="00AE5F9F">
        <w:t>A sample assessment of the evaluation of the implementation was carried out by INCIDIN Bangladesh with the support of TdH Netherlands. The findings of the evaluation is utilized in preparation of NPA 2021-2025.</w:t>
      </w:r>
    </w:p>
    <w:p w:rsidR="00AE5F9F" w:rsidRDefault="00AE5F9F" w:rsidP="00AE5F9F">
      <w:pPr>
        <w:spacing w:after="0" w:line="240" w:lineRule="auto"/>
        <w:jc w:val="both"/>
      </w:pPr>
    </w:p>
    <w:p w:rsidR="00AE5F9F" w:rsidRPr="00A45C6D" w:rsidRDefault="00AE5F9F" w:rsidP="00AE5F9F">
      <w:pPr>
        <w:spacing w:after="0" w:line="240" w:lineRule="auto"/>
        <w:jc w:val="both"/>
        <w:rPr>
          <w:color w:val="FF0000"/>
        </w:rPr>
      </w:pPr>
      <w:r w:rsidRPr="009F1F12">
        <w:rPr>
          <w:b/>
          <w:color w:val="FF0000"/>
        </w:rPr>
        <w:t>National Social Security Strategy of B</w:t>
      </w:r>
      <w:r>
        <w:rPr>
          <w:b/>
          <w:color w:val="FF0000"/>
        </w:rPr>
        <w:t>angladesh 20</w:t>
      </w:r>
      <w:r w:rsidRPr="009F1F12">
        <w:rPr>
          <w:b/>
          <w:color w:val="FF0000"/>
        </w:rPr>
        <w:t>1</w:t>
      </w:r>
      <w:r>
        <w:rPr>
          <w:b/>
          <w:color w:val="FF0000"/>
        </w:rPr>
        <w:t>5</w:t>
      </w:r>
      <w:r w:rsidRPr="00A45C6D">
        <w:rPr>
          <w:color w:val="FF0000"/>
        </w:rPr>
        <w:t xml:space="preserve">, identifies that the main reduction in child labourers since the mid-1990s has been among girls, which reflects the impact of the introduction of the Female Secondary Stipend programme and suggests that poverty does drive child labour and child marriages. Cabinet Division is involved in its implementation. </w:t>
      </w:r>
    </w:p>
    <w:p w:rsidR="00D92A32" w:rsidRPr="00EB37CC" w:rsidRDefault="00D92A32" w:rsidP="007A2261">
      <w:pPr>
        <w:spacing w:after="0" w:line="240" w:lineRule="auto"/>
        <w:jc w:val="both"/>
      </w:pPr>
    </w:p>
    <w:p w:rsidR="00D92A32" w:rsidRDefault="00D92A32" w:rsidP="007A2261">
      <w:pPr>
        <w:spacing w:after="0" w:line="240" w:lineRule="auto"/>
        <w:jc w:val="both"/>
        <w:rPr>
          <w:rStyle w:val="e24kjd"/>
          <w:rFonts w:cstheme="minorHAnsi"/>
        </w:rPr>
      </w:pPr>
      <w:r w:rsidRPr="00EB37CC">
        <w:rPr>
          <w:rStyle w:val="e24kjd"/>
          <w:rFonts w:cstheme="minorHAnsi"/>
          <w:b/>
        </w:rPr>
        <w:t xml:space="preserve">The </w:t>
      </w:r>
      <w:r w:rsidRPr="00EB37CC">
        <w:rPr>
          <w:rStyle w:val="e24kjd"/>
          <w:rFonts w:cstheme="minorHAnsi"/>
          <w:b/>
          <w:bCs/>
        </w:rPr>
        <w:t>Domestic Workers Protection and Welfare Policy</w:t>
      </w:r>
      <w:r w:rsidRPr="00EB37CC">
        <w:rPr>
          <w:rStyle w:val="e24kjd"/>
          <w:rFonts w:cstheme="minorHAnsi"/>
          <w:b/>
        </w:rPr>
        <w:t xml:space="preserve"> 2015 sets the minimum age of employment at 12 years while stressing that child </w:t>
      </w:r>
      <w:r w:rsidRPr="00EB37CC">
        <w:rPr>
          <w:rStyle w:val="e24kjd"/>
          <w:rFonts w:cstheme="minorHAnsi"/>
          <w:b/>
          <w:bCs/>
        </w:rPr>
        <w:t>domestic workers</w:t>
      </w:r>
      <w:r w:rsidRPr="00EB37CC">
        <w:rPr>
          <w:rStyle w:val="e24kjd"/>
          <w:rFonts w:cstheme="minorHAnsi"/>
          <w:b/>
        </w:rPr>
        <w:t xml:space="preserve"> cannot be engaged in heavy and dangerous work. </w:t>
      </w:r>
      <w:r w:rsidRPr="00EB37CC">
        <w:rPr>
          <w:rStyle w:val="e24kjd"/>
          <w:rFonts w:cstheme="minorHAnsi"/>
        </w:rPr>
        <w:t xml:space="preserve">It establishes a very loose grievance settlement process in which a domestic worker is to report </w:t>
      </w:r>
      <w:r w:rsidRPr="00EB37CC">
        <w:rPr>
          <w:rStyle w:val="e24kjd"/>
          <w:rFonts w:cstheme="minorHAnsi"/>
        </w:rPr>
        <w:lastRenderedPageBreak/>
        <w:t>to the government monitoring cell, human rights organizations and workers’ associations or to child helplines (in case of children) for support. The policy provides an unspecified amount of compensation for work-related accidents and injuries with the proclamation of access of the domestic workers to the coverage of the Workers’ Welfare Fund of MoLE. The policy, without any supportive legal instrument and mass awareness, is largely unimplemented.</w:t>
      </w:r>
      <w:r w:rsidRPr="00EB37CC">
        <w:rPr>
          <w:rStyle w:val="FootnoteReference"/>
          <w:rFonts w:cstheme="minorHAnsi"/>
        </w:rPr>
        <w:footnoteReference w:id="32"/>
      </w:r>
    </w:p>
    <w:p w:rsidR="00AE5F9F" w:rsidRPr="00EB37CC" w:rsidRDefault="00AE5F9F" w:rsidP="007A2261">
      <w:pPr>
        <w:spacing w:after="0" w:line="240" w:lineRule="auto"/>
        <w:jc w:val="both"/>
        <w:rPr>
          <w:rStyle w:val="e24kjd"/>
          <w:rFonts w:cstheme="minorHAnsi"/>
        </w:rPr>
      </w:pPr>
    </w:p>
    <w:p w:rsidR="00D92A32" w:rsidRDefault="00D92A32" w:rsidP="007A2261">
      <w:pPr>
        <w:spacing w:after="0" w:line="240" w:lineRule="auto"/>
        <w:jc w:val="both"/>
      </w:pPr>
      <w:r w:rsidRPr="00EB37CC">
        <w:rPr>
          <w:b/>
        </w:rPr>
        <w:t>The list of Hazardous Work for Children 2013 includes a total of 38 work/ sectors of employment.</w:t>
      </w:r>
      <w:r w:rsidRPr="00EB37CC">
        <w:t xml:space="preserve"> Among others, the government (MoLE) did not include child domestic work in the list of hazardous work along with sectors such as dry fish and waste disposal.</w:t>
      </w:r>
      <w:r w:rsidRPr="00EB37CC">
        <w:rPr>
          <w:rStyle w:val="FootnoteReference"/>
          <w:rFonts w:ascii="Times New Roman" w:hAnsi="Times New Roman"/>
        </w:rPr>
        <w:footnoteReference w:id="33"/>
      </w:r>
      <w:r w:rsidRPr="00EB37CC">
        <w:t xml:space="preserve"> The list leaves a large proportion of child labour in a hazardous situation.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The National Education Policy 2010 introduced pre-primary education, universal primary education up to class eight. </w:t>
      </w:r>
      <w:r w:rsidRPr="00EB37CC">
        <w:t>It also keeps scope (narrow) for vocational education at the primary level in all government primary schools. Among others, it calls for the removal of barriers to education and provisions on alternative arrangements for working children. As its goal, the policy directs the government to bring all socially and economically disadvantaged children under the education service. For street and other disadvantaged children, it calls for extending support for free admission, free education materials, mid-day meal and stipend in order to prevent drop-out. The implementation of universal primary education is hampered by infrastructural limitations.</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Seventh Five Year Plan (SFYP) 2016-2020 under its inclusion strategy addresses child labour and calls for effective measures to reduce child labour and to eliminate the WFCL.</w:t>
      </w:r>
      <w:r w:rsidRPr="00EB37CC">
        <w:t xml:space="preserve"> It commits to formulate a policy for children in the formal sector focusing on those caught up in the WFCL. Street children are to be assisted through a multi-stakeholder coordinated approach for protection from abuse and effective rehabilitation and development. The SFYP commits to promote access of the working children to learning opportunities in formal and non-formal facilities, especially for the vulnerable households.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SFYP recognizes that, despite the impressive progress made in the legal and policy framework, the changes in child labour and other harmful attitudes and norms has been slow.</w:t>
      </w:r>
      <w:r w:rsidRPr="00EB37CC">
        <w:t xml:space="preserve"> The reasons for this include the lack of enforcement capacity for these laws and the lack of public awareness. The plan notes that the government must persist in its efforts to empower children by scaling up awareness campaigns to ensure these laws become common knowledge to all and that every household is sensitized. The SFYP however, largely depends on the National Plan of Action for Implementing the National Child Labour Elimination Policy 2010, which had not progressed much in meetings its 10 objectives.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National Plan of Action on Implementation of the SDGs has been adopted by the Ministry of Planning with the participation of all the relevant ministries including MoLE.</w:t>
      </w:r>
      <w:r w:rsidRPr="00EB37CC">
        <w:t xml:space="preserve"> The MoLE had identified projects/programs up to 2020 to meet the SDG goal 8.7: a) Implementation of eradication of hazardous child labour in Bangladesh; b) 38 Hazardous sector list wise database; c) Stocktaking of the interventions; d) Strengthening DIFE and Divisional, District and Upazilla level committees and make them functional; e) </w:t>
      </w:r>
      <w:r w:rsidRPr="00EB37CC">
        <w:rPr>
          <w:bCs/>
        </w:rPr>
        <w:t xml:space="preserve">Review the current NPA and develop a short-term NPA for 2021 and mid-term up to 2025; f) </w:t>
      </w:r>
      <w:r w:rsidRPr="00EB37CC">
        <w:t xml:space="preserve">Develop an effective coordination mechanisms. The progress of planned actions up to 2020 is not much visible.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MoLE has also identified actions beyond the SFYP (2021-2030)</w:t>
      </w:r>
      <w:r w:rsidRPr="00EB37CC">
        <w:t xml:space="preserve">. 1) Introduce registration system for the domestic work sector for monitoring purpose; 2) Increase manpower in the DIFE; 3) Create a </w:t>
      </w:r>
      <w:r w:rsidRPr="00EB37CC">
        <w:lastRenderedPageBreak/>
        <w:t xml:space="preserve">complaint management cell within the ministry and departments; 4) Design effective awareness programs and initiate outreach activities targeting major stakeholders; 5) Undertake measures to promote CSR activities; 6) Scale-up the successful parts of the SFYP; 7) Introduce safety net programs for the vulnerable families; 9) Enact domestic work protection law; 8) Develop regulatory framework for informal sector; 10) Preparation for ratification of ILO Convention 138 and others.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National Plan of Action on Prevention and Suppression of Human Trafficking 2018-2022</w:t>
      </w:r>
      <w:r w:rsidRPr="00EB37CC">
        <w:rPr>
          <w:rStyle w:val="FootnoteReference"/>
          <w:b/>
        </w:rPr>
        <w:footnoteReference w:id="34"/>
      </w:r>
      <w:r w:rsidRPr="00EB37CC">
        <w:t xml:space="preserve"> </w:t>
      </w:r>
      <w:r w:rsidRPr="00EB37CC">
        <w:rPr>
          <w:b/>
        </w:rPr>
        <w:t>addresses the concern of child trafficking, including forced child labour</w:t>
      </w:r>
      <w:r w:rsidRPr="00EB37CC">
        <w:t>. It recognizes special provisions and protections needed for children both vulnerable to and victims of trafficking, but it does not have specific interventions for all aspects of prevention, protection, prosecution and integration-related strategic objectives of the NPA. It has, however, promoted child participation in the partnership cluster by including child representatives in the Counter-Trafficking Committees (CTCs).</w:t>
      </w:r>
      <w:bookmarkStart w:id="26" w:name="_Toc23588651"/>
      <w:bookmarkStart w:id="27" w:name="_Toc23588784"/>
      <w:bookmarkStart w:id="28" w:name="_Toc23589159"/>
      <w:bookmarkStart w:id="29" w:name="_Toc23752171"/>
      <w:bookmarkStart w:id="30" w:name="_Toc23752739"/>
      <w:bookmarkStart w:id="31" w:name="_Toc23753005"/>
      <w:bookmarkStart w:id="32" w:name="_Toc23800895"/>
      <w:bookmarkStart w:id="33" w:name="_Toc23800945"/>
      <w:bookmarkStart w:id="34" w:name="_Toc23588652"/>
      <w:bookmarkStart w:id="35" w:name="_Toc23588785"/>
      <w:bookmarkStart w:id="36" w:name="_Toc23589160"/>
      <w:bookmarkStart w:id="37" w:name="_Toc23752172"/>
      <w:bookmarkStart w:id="38" w:name="_Toc23752740"/>
      <w:bookmarkStart w:id="39" w:name="_Toc23753006"/>
      <w:bookmarkStart w:id="40" w:name="_Toc23800896"/>
      <w:bookmarkStart w:id="41" w:name="_Toc23800946"/>
      <w:bookmarkStart w:id="42" w:name="_Toc23588653"/>
      <w:bookmarkStart w:id="43" w:name="_Toc23588786"/>
      <w:bookmarkStart w:id="44" w:name="_Toc23589161"/>
      <w:bookmarkStart w:id="45" w:name="_Toc23752173"/>
      <w:bookmarkStart w:id="46" w:name="_Toc23752741"/>
      <w:bookmarkStart w:id="47" w:name="_Toc23753007"/>
      <w:bookmarkStart w:id="48" w:name="_Toc23800897"/>
      <w:bookmarkStart w:id="49" w:name="_Toc23800947"/>
      <w:bookmarkStart w:id="50" w:name="_Toc23588654"/>
      <w:bookmarkStart w:id="51" w:name="_Toc23588787"/>
      <w:bookmarkStart w:id="52" w:name="_Toc23589162"/>
      <w:bookmarkStart w:id="53" w:name="_Toc23752174"/>
      <w:bookmarkStart w:id="54" w:name="_Toc23752742"/>
      <w:bookmarkStart w:id="55" w:name="_Toc23753008"/>
      <w:bookmarkStart w:id="56" w:name="_Toc23800898"/>
      <w:bookmarkStart w:id="57" w:name="_Toc23800948"/>
      <w:bookmarkStart w:id="58" w:name="_Toc23588655"/>
      <w:bookmarkStart w:id="59" w:name="_Toc23588788"/>
      <w:bookmarkStart w:id="60" w:name="_Toc23589163"/>
      <w:bookmarkStart w:id="61" w:name="_Toc23752175"/>
      <w:bookmarkStart w:id="62" w:name="_Toc23752743"/>
      <w:bookmarkStart w:id="63" w:name="_Toc23753009"/>
      <w:bookmarkStart w:id="64" w:name="_Toc23800899"/>
      <w:bookmarkStart w:id="65" w:name="_Toc23800949"/>
      <w:bookmarkStart w:id="66" w:name="_Toc23588656"/>
      <w:bookmarkStart w:id="67" w:name="_Toc23588789"/>
      <w:bookmarkStart w:id="68" w:name="_Toc23589164"/>
      <w:bookmarkStart w:id="69" w:name="_Toc23752176"/>
      <w:bookmarkStart w:id="70" w:name="_Toc23752744"/>
      <w:bookmarkStart w:id="71" w:name="_Toc23753010"/>
      <w:bookmarkStart w:id="72" w:name="_Toc23800900"/>
      <w:bookmarkStart w:id="73" w:name="_Toc23800950"/>
      <w:bookmarkStart w:id="74" w:name="_Toc23588657"/>
      <w:bookmarkStart w:id="75" w:name="_Toc23588790"/>
      <w:bookmarkStart w:id="76" w:name="_Toc23589165"/>
      <w:bookmarkStart w:id="77" w:name="_Toc23752177"/>
      <w:bookmarkStart w:id="78" w:name="_Toc23752745"/>
      <w:bookmarkStart w:id="79" w:name="_Toc23753011"/>
      <w:bookmarkStart w:id="80" w:name="_Toc23800901"/>
      <w:bookmarkStart w:id="81" w:name="_Toc23800951"/>
      <w:bookmarkStart w:id="82" w:name="_Toc23588658"/>
      <w:bookmarkStart w:id="83" w:name="_Toc23588791"/>
      <w:bookmarkStart w:id="84" w:name="_Toc23589166"/>
      <w:bookmarkStart w:id="85" w:name="_Toc23752178"/>
      <w:bookmarkStart w:id="86" w:name="_Toc23752746"/>
      <w:bookmarkStart w:id="87" w:name="_Toc23753012"/>
      <w:bookmarkStart w:id="88" w:name="_Toc23800902"/>
      <w:bookmarkStart w:id="89" w:name="_Toc23800952"/>
      <w:bookmarkStart w:id="90" w:name="_Toc23588659"/>
      <w:bookmarkStart w:id="91" w:name="_Toc23588792"/>
      <w:bookmarkStart w:id="92" w:name="_Toc23589167"/>
      <w:bookmarkStart w:id="93" w:name="_Toc23752179"/>
      <w:bookmarkStart w:id="94" w:name="_Toc23752747"/>
      <w:bookmarkStart w:id="95" w:name="_Toc23753013"/>
      <w:bookmarkStart w:id="96" w:name="_Toc23800903"/>
      <w:bookmarkStart w:id="97" w:name="_Toc23800953"/>
      <w:bookmarkStart w:id="98" w:name="_Toc23588660"/>
      <w:bookmarkStart w:id="99" w:name="_Toc23588793"/>
      <w:bookmarkStart w:id="100" w:name="_Toc23589168"/>
      <w:bookmarkStart w:id="101" w:name="_Toc23752180"/>
      <w:bookmarkStart w:id="102" w:name="_Toc23752748"/>
      <w:bookmarkStart w:id="103" w:name="_Toc23753014"/>
      <w:bookmarkStart w:id="104" w:name="_Toc23800904"/>
      <w:bookmarkStart w:id="105" w:name="_Toc23800954"/>
      <w:bookmarkStart w:id="106" w:name="_Toc23588661"/>
      <w:bookmarkStart w:id="107" w:name="_Toc23588794"/>
      <w:bookmarkStart w:id="108" w:name="_Toc23589169"/>
      <w:bookmarkStart w:id="109" w:name="_Toc23752181"/>
      <w:bookmarkStart w:id="110" w:name="_Toc23752749"/>
      <w:bookmarkStart w:id="111" w:name="_Toc23753015"/>
      <w:bookmarkStart w:id="112" w:name="_Toc23800905"/>
      <w:bookmarkStart w:id="113" w:name="_Toc23800955"/>
      <w:bookmarkStart w:id="114" w:name="_Toc23588662"/>
      <w:bookmarkStart w:id="115" w:name="_Toc23588795"/>
      <w:bookmarkStart w:id="116" w:name="_Toc23589170"/>
      <w:bookmarkStart w:id="117" w:name="_Toc23752182"/>
      <w:bookmarkStart w:id="118" w:name="_Toc23752750"/>
      <w:bookmarkStart w:id="119" w:name="_Toc23753016"/>
      <w:bookmarkStart w:id="120" w:name="_Toc23800906"/>
      <w:bookmarkStart w:id="121" w:name="_Toc23800956"/>
      <w:bookmarkStart w:id="122" w:name="_Toc23588663"/>
      <w:bookmarkStart w:id="123" w:name="_Toc23588796"/>
      <w:bookmarkStart w:id="124" w:name="_Toc23589171"/>
      <w:bookmarkStart w:id="125" w:name="_Toc23752183"/>
      <w:bookmarkStart w:id="126" w:name="_Toc23752751"/>
      <w:bookmarkStart w:id="127" w:name="_Toc23753017"/>
      <w:bookmarkStart w:id="128" w:name="_Toc23800907"/>
      <w:bookmarkStart w:id="129" w:name="_Toc23800957"/>
      <w:bookmarkStart w:id="130" w:name="_Toc23588664"/>
      <w:bookmarkStart w:id="131" w:name="_Toc23588797"/>
      <w:bookmarkStart w:id="132" w:name="_Toc23589172"/>
      <w:bookmarkStart w:id="133" w:name="_Toc23752184"/>
      <w:bookmarkStart w:id="134" w:name="_Toc23752752"/>
      <w:bookmarkStart w:id="135" w:name="_Toc23753018"/>
      <w:bookmarkStart w:id="136" w:name="_Toc23800908"/>
      <w:bookmarkStart w:id="137" w:name="_Toc23800958"/>
      <w:bookmarkStart w:id="138" w:name="_Toc23588665"/>
      <w:bookmarkStart w:id="139" w:name="_Toc23588798"/>
      <w:bookmarkStart w:id="140" w:name="_Toc23589173"/>
      <w:bookmarkStart w:id="141" w:name="_Toc23752185"/>
      <w:bookmarkStart w:id="142" w:name="_Toc23752753"/>
      <w:bookmarkStart w:id="143" w:name="_Toc23753019"/>
      <w:bookmarkStart w:id="144" w:name="_Toc23800909"/>
      <w:bookmarkStart w:id="145" w:name="_Toc23800959"/>
      <w:bookmarkStart w:id="146" w:name="_Toc23752189"/>
      <w:bookmarkStart w:id="147" w:name="_Toc23752757"/>
      <w:bookmarkStart w:id="148" w:name="_Toc23753023"/>
      <w:bookmarkStart w:id="149" w:name="_Toc23800914"/>
      <w:bookmarkStart w:id="150" w:name="_Toc23800964"/>
      <w:bookmarkStart w:id="151" w:name="_Toc1909697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E5F9F" w:rsidRPr="00EB37CC" w:rsidRDefault="00AE5F9F" w:rsidP="007A2261">
      <w:pPr>
        <w:spacing w:after="0" w:line="240" w:lineRule="auto"/>
        <w:jc w:val="both"/>
        <w:rPr>
          <w:rFonts w:ascii="Times New Roman" w:hAnsi="Times New Roman"/>
        </w:rPr>
      </w:pPr>
    </w:p>
    <w:p w:rsidR="00D92A32" w:rsidRPr="00EB37CC" w:rsidRDefault="00C50EA0" w:rsidP="007A2261">
      <w:pPr>
        <w:pStyle w:val="Heading3"/>
        <w:shd w:val="clear" w:color="auto" w:fill="C5E0B3" w:themeFill="accent6" w:themeFillTint="66"/>
        <w:spacing w:before="0"/>
        <w:rPr>
          <w:b/>
          <w:sz w:val="22"/>
          <w:szCs w:val="22"/>
        </w:rPr>
      </w:pPr>
      <w:bookmarkStart w:id="152" w:name="_Toc27482403"/>
      <w:bookmarkStart w:id="153" w:name="_Toc27482404"/>
      <w:bookmarkStart w:id="154" w:name="_Toc27482405"/>
      <w:bookmarkStart w:id="155" w:name="_Toc27482406"/>
      <w:bookmarkStart w:id="156" w:name="_Toc27482407"/>
      <w:bookmarkStart w:id="157" w:name="_Toc27482408"/>
      <w:bookmarkStart w:id="158" w:name="_Toc27482409"/>
      <w:bookmarkStart w:id="159" w:name="_Toc27482410"/>
      <w:bookmarkStart w:id="160" w:name="_Toc27482411"/>
      <w:bookmarkStart w:id="161" w:name="_Toc27482439"/>
      <w:bookmarkStart w:id="162" w:name="_Toc27482440"/>
      <w:bookmarkStart w:id="163" w:name="_Toc27482441"/>
      <w:bookmarkStart w:id="164" w:name="_Toc27482442"/>
      <w:bookmarkStart w:id="165" w:name="_Toc27482443"/>
      <w:bookmarkStart w:id="166" w:name="_Toc27482444"/>
      <w:bookmarkStart w:id="167" w:name="_Toc27482445"/>
      <w:bookmarkStart w:id="168" w:name="_Toc27482446"/>
      <w:bookmarkStart w:id="169" w:name="_Toc27482447"/>
      <w:bookmarkStart w:id="170" w:name="_Toc27482448"/>
      <w:bookmarkStart w:id="171" w:name="_Toc27482449"/>
      <w:bookmarkStart w:id="172" w:name="_Toc27482450"/>
      <w:bookmarkStart w:id="173" w:name="_Toc27482451"/>
      <w:bookmarkStart w:id="174" w:name="_Toc27482452"/>
      <w:bookmarkStart w:id="175" w:name="_Toc27482453"/>
      <w:bookmarkStart w:id="176" w:name="_Toc27482454"/>
      <w:bookmarkStart w:id="177" w:name="_Toc27482455"/>
      <w:bookmarkStart w:id="178" w:name="_Toc23230326"/>
      <w:bookmarkStart w:id="179" w:name="_Toc23230327"/>
      <w:bookmarkStart w:id="180" w:name="_Toc23230328"/>
      <w:bookmarkStart w:id="181" w:name="_Toc23230356"/>
      <w:bookmarkStart w:id="182" w:name="_Toc23230396"/>
      <w:bookmarkStart w:id="183" w:name="_Toc23230456"/>
      <w:bookmarkStart w:id="184" w:name="_Toc23230473"/>
      <w:bookmarkStart w:id="185" w:name="_Toc23230495"/>
      <w:bookmarkStart w:id="186" w:name="_Toc23230560"/>
      <w:bookmarkStart w:id="187" w:name="_Toc23230569"/>
      <w:bookmarkStart w:id="188" w:name="_Toc23230578"/>
      <w:bookmarkStart w:id="189" w:name="_Toc23230579"/>
      <w:bookmarkStart w:id="190" w:name="_Toc23230584"/>
      <w:bookmarkStart w:id="191" w:name="_Toc23230859"/>
      <w:bookmarkStart w:id="192" w:name="_Toc23230870"/>
      <w:bookmarkStart w:id="193" w:name="_Toc23230946"/>
      <w:bookmarkStart w:id="194" w:name="_Toc23230947"/>
      <w:bookmarkStart w:id="195" w:name="_Toc23230959"/>
      <w:bookmarkStart w:id="196" w:name="_Toc23231077"/>
      <w:bookmarkStart w:id="197" w:name="_Toc23231169"/>
      <w:bookmarkStart w:id="198" w:name="_Toc23231170"/>
      <w:bookmarkStart w:id="199" w:name="_Toc23231182"/>
      <w:bookmarkStart w:id="200" w:name="_Toc23231273"/>
      <w:bookmarkStart w:id="201" w:name="_Toc23231348"/>
      <w:bookmarkStart w:id="202" w:name="_Toc23231349"/>
      <w:bookmarkStart w:id="203" w:name="_Toc23231350"/>
      <w:bookmarkStart w:id="204" w:name="_Toc23231351"/>
      <w:bookmarkStart w:id="205" w:name="_Toc23231352"/>
      <w:bookmarkStart w:id="206" w:name="_Toc23231364"/>
      <w:bookmarkStart w:id="207" w:name="_Toc23231451"/>
      <w:bookmarkStart w:id="208" w:name="_Toc23231452"/>
      <w:bookmarkStart w:id="209" w:name="_Toc23231453"/>
      <w:bookmarkStart w:id="210" w:name="_Toc23231465"/>
      <w:bookmarkStart w:id="211" w:name="_Toc23231550"/>
      <w:bookmarkStart w:id="212" w:name="_Toc23231562"/>
      <w:bookmarkStart w:id="213" w:name="_Toc23231673"/>
      <w:bookmarkStart w:id="214" w:name="_Toc23231685"/>
      <w:bookmarkStart w:id="215" w:name="_Toc23231790"/>
      <w:bookmarkStart w:id="216" w:name="_Toc23231802"/>
      <w:bookmarkStart w:id="217" w:name="_Toc23231884"/>
      <w:bookmarkStart w:id="218" w:name="_Toc23231885"/>
      <w:bookmarkStart w:id="219" w:name="_Toc23231960"/>
      <w:bookmarkStart w:id="220" w:name="_Toc23231973"/>
      <w:bookmarkStart w:id="221" w:name="_Toc23231974"/>
      <w:bookmarkStart w:id="222" w:name="_Toc23231975"/>
      <w:bookmarkStart w:id="223" w:name="_Toc23231976"/>
      <w:bookmarkStart w:id="224" w:name="_Toc23232043"/>
      <w:bookmarkStart w:id="225" w:name="_Toc23232044"/>
      <w:bookmarkStart w:id="226" w:name="_Toc23232045"/>
      <w:bookmarkStart w:id="227" w:name="_Toc23232046"/>
      <w:bookmarkStart w:id="228" w:name="_Toc23232123"/>
      <w:bookmarkStart w:id="229" w:name="_Toc23232124"/>
      <w:bookmarkStart w:id="230" w:name="_Toc23232125"/>
      <w:bookmarkStart w:id="231" w:name="_Toc23232210"/>
      <w:bookmarkStart w:id="232" w:name="_Toc23232272"/>
      <w:bookmarkStart w:id="233" w:name="_Toc23232410"/>
      <w:bookmarkStart w:id="234" w:name="_Toc23232411"/>
      <w:bookmarkStart w:id="235" w:name="_Toc23232412"/>
      <w:bookmarkStart w:id="236" w:name="_Toc23232413"/>
      <w:bookmarkStart w:id="237" w:name="_Toc23232414"/>
      <w:bookmarkStart w:id="238" w:name="_Toc23232415"/>
      <w:bookmarkStart w:id="239" w:name="_Toc23232452"/>
      <w:bookmarkStart w:id="240" w:name="_Toc23232453"/>
      <w:bookmarkStart w:id="241" w:name="_Toc23232454"/>
      <w:bookmarkStart w:id="242" w:name="_Toc23232455"/>
      <w:bookmarkStart w:id="243" w:name="_Toc23232456"/>
      <w:bookmarkStart w:id="244" w:name="_Toc23232457"/>
      <w:bookmarkStart w:id="245" w:name="_Toc23232458"/>
      <w:bookmarkStart w:id="246" w:name="_Toc23232635"/>
      <w:bookmarkStart w:id="247" w:name="_Toc23232647"/>
      <w:bookmarkStart w:id="248" w:name="_Toc23232685"/>
      <w:bookmarkStart w:id="249" w:name="_Toc23232686"/>
      <w:bookmarkStart w:id="250" w:name="_Toc23232687"/>
      <w:bookmarkStart w:id="251" w:name="_Toc23232696"/>
      <w:bookmarkStart w:id="252" w:name="_Toc23232697"/>
      <w:bookmarkStart w:id="253" w:name="_Toc23232698"/>
      <w:bookmarkStart w:id="254" w:name="_Toc2323269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EB37CC">
        <w:rPr>
          <w:b/>
          <w:sz w:val="22"/>
          <w:szCs w:val="22"/>
        </w:rPr>
        <w:t>Resource Mobilization</w:t>
      </w:r>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t>The government is currently spending 2.55% of GDP for children</w:t>
      </w:r>
      <w:r w:rsidRPr="00EB37CC">
        <w:t>. Between 2017/18 and 2018/19, on an average, 14% of the national budget was allocated to children in Bangladesh. However, the child-focused budget does not allow to extract the amount of spending allocated to the reduction of child labour. It covers a variety of activities including cash transfers, informal education, training, prevention initiatives, capacity building, and institutional modifications.</w:t>
      </w:r>
      <w:r w:rsidRPr="00EB37CC">
        <w:rPr>
          <w:rFonts w:ascii="Times New Roman" w:hAnsi="Times New Roman"/>
          <w:sz w:val="24"/>
          <w:szCs w:val="24"/>
        </w:rPr>
        <w:t xml:space="preserve"> </w:t>
      </w:r>
      <w:r w:rsidRPr="00EB37CC">
        <w:t xml:space="preserve">Health and education sectors are critical and distribute significant allocations to children. Over the past three years, the allocation of MoLE to children averaged 8.2%. Recently, additional efforts have been made.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GOB spends over 15% of its total public expenditures on 84 social safety net programs that serve the poor and the vulnerable population.</w:t>
      </w:r>
      <w:r w:rsidRPr="00EB37CC">
        <w:rPr>
          <w:rStyle w:val="FootnoteReference"/>
          <w:rFonts w:cs="Calibri"/>
          <w:b/>
          <w:sz w:val="24"/>
          <w:szCs w:val="24"/>
        </w:rPr>
        <w:footnoteReference w:id="35"/>
      </w:r>
      <w:r w:rsidRPr="00EB37CC">
        <w:t xml:space="preserve"> In 2011, the government initiated a pilot project to study the feasibility of creating a national population database with the intention of improving access to these social safety net programs.</w:t>
      </w:r>
      <w:r w:rsidRPr="00EB37CC">
        <w:rPr>
          <w:rStyle w:val="FootnoteReference"/>
          <w:rFonts w:cstheme="minorHAnsi"/>
          <w:sz w:val="24"/>
          <w:szCs w:val="24"/>
        </w:rPr>
        <w:footnoteReference w:id="36"/>
      </w:r>
      <w:r w:rsidRPr="00EB37CC">
        <w:t xml:space="preserve"> The research paper mentions that whether these programs or other social safety net programs, have an impact on child labour has not been studied.</w:t>
      </w:r>
      <w:r w:rsidRPr="00EB37CC">
        <w:rPr>
          <w:rStyle w:val="FootnoteReference"/>
          <w:rFonts w:cstheme="minorHAnsi"/>
          <w:sz w:val="24"/>
          <w:szCs w:val="24"/>
        </w:rPr>
        <w:footnoteReference w:id="37"/>
      </w:r>
      <w:r w:rsidRPr="00EB37CC">
        <w:t xml:space="preserve"> </w:t>
      </w:r>
    </w:p>
    <w:p w:rsidR="00AE5F9F" w:rsidRPr="00EB37CC" w:rsidRDefault="00AE5F9F" w:rsidP="007A2261">
      <w:pPr>
        <w:spacing w:after="0" w:line="240" w:lineRule="auto"/>
        <w:jc w:val="both"/>
      </w:pPr>
    </w:p>
    <w:p w:rsidR="00D92A32" w:rsidRPr="00EB37CC" w:rsidRDefault="00D92A32" w:rsidP="007A2261">
      <w:pPr>
        <w:spacing w:after="0" w:line="240" w:lineRule="auto"/>
        <w:jc w:val="both"/>
      </w:pPr>
      <w:r w:rsidRPr="00EB37CC">
        <w:rPr>
          <w:b/>
        </w:rPr>
        <w:t xml:space="preserve">The GOB collaborates with the United Nations and development partners to </w:t>
      </w:r>
      <w:r w:rsidR="00282A33" w:rsidRPr="00EB37CC">
        <w:rPr>
          <w:b/>
        </w:rPr>
        <w:t>mobilize</w:t>
      </w:r>
      <w:r w:rsidRPr="00EB37CC">
        <w:rPr>
          <w:b/>
        </w:rPr>
        <w:t xml:space="preserve"> dedicated resources</w:t>
      </w:r>
      <w:r w:rsidRPr="00EB37CC">
        <w:t xml:space="preserve">. The government has wide networking and partnership with different agencies and nations.  </w:t>
      </w:r>
    </w:p>
    <w:p w:rsidR="00D92A32" w:rsidRPr="00EB37CC" w:rsidRDefault="00D92A32" w:rsidP="007A2261">
      <w:pPr>
        <w:spacing w:after="0" w:line="240" w:lineRule="auto"/>
        <w:jc w:val="both"/>
      </w:pPr>
      <w:r w:rsidRPr="00EB37CC">
        <w:rPr>
          <w:b/>
        </w:rPr>
        <w:t>Resource allocations across stakeholders are not yet harmonized</w:t>
      </w:r>
      <w:r w:rsidRPr="00EB37CC">
        <w:t>. The investments are usually project-based and lack continuity and connectivity with other initiatives. Moreover, the government is yet to tap private resources under Corporate Social Responsibility (CSR). Although there is a draft CSR policy, no visible presence of the national or global partnership with the corporate sector is visible at government level. NGOs and INGOs are tapping national and global CSR resources for small time-bound initiatives.</w:t>
      </w:r>
      <w:r w:rsidRPr="00EB37CC">
        <w:rPr>
          <w:rStyle w:val="FootnoteReference"/>
          <w:rFonts w:asciiTheme="majorHAnsi" w:hAnsiTheme="majorHAnsi"/>
          <w:sz w:val="24"/>
          <w:szCs w:val="24"/>
        </w:rPr>
        <w:footnoteReference w:id="38"/>
      </w:r>
    </w:p>
    <w:p w:rsidR="00D92A32" w:rsidRPr="00EB37CC" w:rsidRDefault="00D92A32" w:rsidP="007A2261">
      <w:pPr>
        <w:spacing w:after="0" w:line="240" w:lineRule="auto"/>
        <w:rPr>
          <w:b/>
          <w:sz w:val="24"/>
          <w:szCs w:val="24"/>
        </w:rPr>
      </w:pPr>
    </w:p>
    <w:p w:rsidR="00B43C73" w:rsidRPr="00B00F3E" w:rsidRDefault="00896272" w:rsidP="00B43C73">
      <w:pPr>
        <w:shd w:val="clear" w:color="auto" w:fill="92D050"/>
        <w:spacing w:after="0" w:line="240" w:lineRule="auto"/>
        <w:rPr>
          <w:rFonts w:cstheme="minorHAnsi"/>
          <w:b/>
          <w:color w:val="FF0000"/>
          <w:sz w:val="26"/>
          <w:szCs w:val="26"/>
        </w:rPr>
      </w:pPr>
      <w:r>
        <w:rPr>
          <w:rFonts w:cstheme="minorHAnsi"/>
          <w:b/>
          <w:color w:val="FF0000"/>
          <w:sz w:val="26"/>
          <w:szCs w:val="26"/>
        </w:rPr>
        <w:t>1.4</w:t>
      </w:r>
      <w:r w:rsidR="00B43C73" w:rsidRPr="00B00F3E">
        <w:rPr>
          <w:rFonts w:cstheme="minorHAnsi"/>
          <w:b/>
          <w:color w:val="FF0000"/>
          <w:sz w:val="26"/>
          <w:szCs w:val="26"/>
        </w:rPr>
        <w:tab/>
        <w:t xml:space="preserve">Lessons Learnt From NPA </w:t>
      </w:r>
      <w:r w:rsidR="00FA0476">
        <w:rPr>
          <w:rFonts w:cstheme="minorHAnsi"/>
          <w:b/>
          <w:color w:val="FF0000"/>
          <w:sz w:val="26"/>
          <w:szCs w:val="26"/>
        </w:rPr>
        <w:t>2012</w:t>
      </w:r>
      <w:r w:rsidR="00B43C73" w:rsidRPr="00B00F3E">
        <w:rPr>
          <w:rFonts w:cstheme="minorHAnsi"/>
          <w:b/>
          <w:color w:val="FF0000"/>
          <w:sz w:val="26"/>
          <w:szCs w:val="26"/>
        </w:rPr>
        <w:t xml:space="preserve">-2015 </w:t>
      </w:r>
    </w:p>
    <w:p w:rsidR="00B43C73" w:rsidRDefault="00B43C73" w:rsidP="00B43C73">
      <w:pPr>
        <w:spacing w:after="0" w:line="240" w:lineRule="auto"/>
        <w:jc w:val="both"/>
        <w:rPr>
          <w:rStyle w:val="Strong"/>
          <w:rFonts w:cstheme="minorHAnsi"/>
          <w:b w:val="0"/>
          <w:lang w:bidi="hi-IN"/>
        </w:rPr>
      </w:pPr>
    </w:p>
    <w:p w:rsidR="00B43C73" w:rsidRPr="00B43C73" w:rsidRDefault="00B43C73" w:rsidP="00B43C73">
      <w:pPr>
        <w:spacing w:after="0" w:line="240" w:lineRule="auto"/>
        <w:jc w:val="both"/>
        <w:rPr>
          <w:rStyle w:val="Strong"/>
          <w:rFonts w:cstheme="minorHAnsi"/>
          <w:b w:val="0"/>
          <w:color w:val="FF0000"/>
          <w:lang w:bidi="hi-IN"/>
        </w:rPr>
      </w:pPr>
      <w:r w:rsidRPr="00B43C73">
        <w:rPr>
          <w:rStyle w:val="Strong"/>
          <w:rFonts w:cstheme="minorHAnsi"/>
          <w:b w:val="0"/>
          <w:color w:val="FF0000"/>
          <w:lang w:bidi="hi-IN"/>
        </w:rPr>
        <w:t>An assessment on progress of implementing the NPA to eliminate child labour (</w:t>
      </w:r>
      <w:r w:rsidR="00FA0476">
        <w:rPr>
          <w:rStyle w:val="Strong"/>
          <w:rFonts w:cstheme="minorHAnsi"/>
          <w:b w:val="0"/>
          <w:color w:val="FF0000"/>
          <w:lang w:bidi="hi-IN"/>
        </w:rPr>
        <w:t>2012</w:t>
      </w:r>
      <w:r w:rsidRPr="00B43C73">
        <w:rPr>
          <w:rStyle w:val="Strong"/>
          <w:rFonts w:cstheme="minorHAnsi"/>
          <w:b w:val="0"/>
          <w:color w:val="FF0000"/>
          <w:lang w:bidi="hi-IN"/>
        </w:rPr>
        <w:t>-2016, extended up to 2021) reveals mixed results</w:t>
      </w:r>
      <w:r w:rsidRPr="00B43C73">
        <w:rPr>
          <w:rStyle w:val="FootnoteReference"/>
          <w:rFonts w:cstheme="minorHAnsi"/>
          <w:bCs/>
          <w:color w:val="FF0000"/>
          <w:lang w:bidi="hi-IN"/>
        </w:rPr>
        <w:footnoteReference w:id="39"/>
      </w:r>
      <w:r w:rsidRPr="00B43C73">
        <w:rPr>
          <w:rStyle w:val="Strong"/>
          <w:rFonts w:cstheme="minorHAnsi"/>
          <w:b w:val="0"/>
          <w:color w:val="FF0000"/>
          <w:lang w:bidi="hi-IN"/>
        </w:rPr>
        <w:t xml:space="preserve">. The following matrix holds some of the key features </w:t>
      </w:r>
    </w:p>
    <w:p w:rsidR="00B43C73" w:rsidRPr="00B43C73" w:rsidRDefault="00B43C73" w:rsidP="00B43C73">
      <w:pPr>
        <w:spacing w:after="0" w:line="240" w:lineRule="auto"/>
        <w:jc w:val="both"/>
        <w:rPr>
          <w:rStyle w:val="Strong"/>
          <w:rFonts w:cstheme="minorHAnsi"/>
          <w:b w:val="0"/>
          <w:color w:val="FF0000"/>
          <w:lang w:bidi="hi-IN"/>
        </w:rPr>
      </w:pPr>
    </w:p>
    <w:tbl>
      <w:tblPr>
        <w:tblStyle w:val="TableGrid"/>
        <w:tblW w:w="9016" w:type="dxa"/>
        <w:tblLook w:val="04A0" w:firstRow="1" w:lastRow="0" w:firstColumn="1" w:lastColumn="0" w:noHBand="0" w:noVBand="1"/>
      </w:tblPr>
      <w:tblGrid>
        <w:gridCol w:w="4508"/>
        <w:gridCol w:w="4508"/>
      </w:tblGrid>
      <w:tr w:rsidR="00B43C73" w:rsidRPr="00B43C73" w:rsidTr="00B00F3E">
        <w:tc>
          <w:tcPr>
            <w:tcW w:w="4508" w:type="dxa"/>
            <w:shd w:val="clear" w:color="auto" w:fill="C5E0B3" w:themeFill="accent6" w:themeFillTint="66"/>
          </w:tcPr>
          <w:p w:rsidR="00B43C73" w:rsidRPr="00B43C73" w:rsidRDefault="00B43C73" w:rsidP="009F15BC">
            <w:pPr>
              <w:pStyle w:val="TableParagraph"/>
              <w:ind w:left="76" w:right="101" w:firstLine="14"/>
              <w:rPr>
                <w:rFonts w:ascii="Arial"/>
                <w:b/>
                <w:color w:val="FF0000"/>
                <w:w w:val="105"/>
                <w:sz w:val="19"/>
              </w:rPr>
            </w:pPr>
            <w:r w:rsidRPr="00B43C73">
              <w:rPr>
                <w:rFonts w:ascii="Arial"/>
                <w:b/>
                <w:color w:val="FF0000"/>
                <w:w w:val="105"/>
                <w:sz w:val="19"/>
              </w:rPr>
              <w:t xml:space="preserve">NPA implementation Plan </w:t>
            </w:r>
            <w:r w:rsidR="00FA0476">
              <w:rPr>
                <w:rFonts w:ascii="Arial"/>
                <w:b/>
                <w:color w:val="FF0000"/>
                <w:w w:val="105"/>
                <w:sz w:val="19"/>
              </w:rPr>
              <w:t>2012</w:t>
            </w:r>
            <w:r w:rsidRPr="00B43C73">
              <w:rPr>
                <w:rFonts w:ascii="Arial"/>
                <w:b/>
                <w:color w:val="FF0000"/>
                <w:w w:val="105"/>
                <w:sz w:val="19"/>
              </w:rPr>
              <w:t>-2016</w:t>
            </w:r>
          </w:p>
        </w:tc>
        <w:tc>
          <w:tcPr>
            <w:tcW w:w="4508" w:type="dxa"/>
            <w:shd w:val="clear" w:color="auto" w:fill="C5E0B3" w:themeFill="accent6" w:themeFillTint="66"/>
          </w:tcPr>
          <w:p w:rsidR="00B43C73" w:rsidRPr="00B43C73" w:rsidRDefault="00B43C73" w:rsidP="009F15BC">
            <w:pPr>
              <w:pStyle w:val="TableParagraph"/>
              <w:ind w:left="76" w:right="101" w:firstLine="14"/>
              <w:rPr>
                <w:rFonts w:ascii="Arial"/>
                <w:b/>
                <w:color w:val="FF0000"/>
                <w:w w:val="105"/>
                <w:sz w:val="19"/>
              </w:rPr>
            </w:pPr>
            <w:r w:rsidRPr="00B43C73">
              <w:rPr>
                <w:rFonts w:ascii="Arial"/>
                <w:b/>
                <w:color w:val="FF0000"/>
                <w:w w:val="105"/>
                <w:sz w:val="19"/>
              </w:rPr>
              <w:t>Progress and Implications</w:t>
            </w:r>
          </w:p>
        </w:tc>
      </w:tr>
      <w:tr w:rsidR="00B43C73" w:rsidRPr="00B43C73" w:rsidTr="009F15BC">
        <w:tc>
          <w:tcPr>
            <w:tcW w:w="4508" w:type="dxa"/>
          </w:tcPr>
          <w:p w:rsidR="00B43C73" w:rsidRPr="00B43C73" w:rsidRDefault="00B43C73" w:rsidP="009F15BC">
            <w:pPr>
              <w:pStyle w:val="TableParagraph"/>
              <w:ind w:left="76" w:right="101" w:firstLine="14"/>
              <w:rPr>
                <w:rFonts w:ascii="Arial" w:eastAsia="Arial" w:hAnsi="Arial" w:cs="Arial"/>
                <w:color w:val="FF0000"/>
                <w:sz w:val="19"/>
                <w:szCs w:val="19"/>
              </w:rPr>
            </w:pPr>
            <w:r w:rsidRPr="00B43C73">
              <w:rPr>
                <w:rFonts w:ascii="Arial"/>
                <w:color w:val="FF0000"/>
                <w:w w:val="105"/>
                <w:sz w:val="19"/>
              </w:rPr>
              <w:t xml:space="preserve">Management of </w:t>
            </w:r>
            <w:r w:rsidRPr="00B43C73">
              <w:rPr>
                <w:rFonts w:ascii="Arial"/>
                <w:color w:val="FF0000"/>
                <w:spacing w:val="-4"/>
                <w:w w:val="105"/>
                <w:sz w:val="19"/>
              </w:rPr>
              <w:t xml:space="preserve">the </w:t>
            </w:r>
            <w:r w:rsidRPr="00B43C73">
              <w:rPr>
                <w:rFonts w:ascii="Arial"/>
                <w:color w:val="FF0000"/>
                <w:w w:val="105"/>
                <w:sz w:val="19"/>
              </w:rPr>
              <w:t xml:space="preserve">Secretariat from </w:t>
            </w:r>
            <w:r w:rsidRPr="00B43C73">
              <w:rPr>
                <w:rFonts w:ascii="Arial"/>
                <w:color w:val="FF0000"/>
                <w:spacing w:val="-4"/>
                <w:w w:val="105"/>
                <w:sz w:val="19"/>
              </w:rPr>
              <w:t xml:space="preserve">national </w:t>
            </w:r>
            <w:r w:rsidRPr="00B43C73">
              <w:rPr>
                <w:rFonts w:ascii="Arial"/>
                <w:color w:val="FF0000"/>
                <w:spacing w:val="-6"/>
                <w:w w:val="105"/>
                <w:sz w:val="19"/>
              </w:rPr>
              <w:t xml:space="preserve">level </w:t>
            </w:r>
            <w:r w:rsidRPr="00B43C73">
              <w:rPr>
                <w:rFonts w:ascii="Arial"/>
                <w:color w:val="FF0000"/>
                <w:w w:val="105"/>
                <w:sz w:val="19"/>
              </w:rPr>
              <w:t>through</w:t>
            </w:r>
            <w:r w:rsidRPr="00B43C73">
              <w:rPr>
                <w:rFonts w:ascii="Arial"/>
                <w:color w:val="FF0000"/>
                <w:spacing w:val="-31"/>
                <w:w w:val="105"/>
                <w:sz w:val="19"/>
              </w:rPr>
              <w:t xml:space="preserve"> </w:t>
            </w:r>
            <w:r w:rsidRPr="00B43C73">
              <w:rPr>
                <w:rFonts w:ascii="Arial"/>
                <w:color w:val="FF0000"/>
                <w:w w:val="105"/>
                <w:sz w:val="19"/>
              </w:rPr>
              <w:t>upazila</w:t>
            </w:r>
            <w:r w:rsidRPr="00B43C73">
              <w:rPr>
                <w:rFonts w:ascii="Arial"/>
                <w:color w:val="FF0000"/>
                <w:spacing w:val="-31"/>
                <w:w w:val="105"/>
                <w:sz w:val="19"/>
              </w:rPr>
              <w:t xml:space="preserve"> </w:t>
            </w:r>
            <w:r w:rsidRPr="00B43C73">
              <w:rPr>
                <w:rFonts w:ascii="Arial"/>
                <w:color w:val="FF0000"/>
                <w:w w:val="105"/>
                <w:sz w:val="19"/>
              </w:rPr>
              <w:t>level.</w:t>
            </w:r>
          </w:p>
        </w:tc>
        <w:tc>
          <w:tcPr>
            <w:tcW w:w="4508" w:type="dxa"/>
          </w:tcPr>
          <w:p w:rsidR="00B43C73" w:rsidRPr="00B43C73" w:rsidRDefault="00B43C73" w:rsidP="009F15BC">
            <w:pPr>
              <w:pStyle w:val="TableParagraph"/>
              <w:ind w:left="76" w:right="101" w:firstLine="14"/>
              <w:rPr>
                <w:rFonts w:ascii="Arial"/>
                <w:color w:val="FF0000"/>
                <w:w w:val="105"/>
                <w:sz w:val="19"/>
              </w:rPr>
            </w:pPr>
            <w:r w:rsidRPr="00B43C73">
              <w:rPr>
                <w:rFonts w:ascii="Arial"/>
                <w:color w:val="FF0000"/>
                <w:w w:val="105"/>
                <w:sz w:val="19"/>
              </w:rPr>
              <w:t>The national secretariat is functional</w:t>
            </w:r>
          </w:p>
        </w:tc>
      </w:tr>
      <w:tr w:rsidR="00FB6D44" w:rsidRPr="00B43C73" w:rsidTr="009F15BC">
        <w:tc>
          <w:tcPr>
            <w:tcW w:w="4508" w:type="dxa"/>
          </w:tcPr>
          <w:p w:rsidR="00FB6D44" w:rsidRPr="00B43C73" w:rsidRDefault="00FB6D44" w:rsidP="009F15BC">
            <w:pPr>
              <w:pStyle w:val="TableParagraph"/>
              <w:ind w:left="76" w:right="101" w:firstLine="14"/>
              <w:rPr>
                <w:rFonts w:ascii="Arial"/>
                <w:color w:val="FF0000"/>
                <w:w w:val="105"/>
                <w:sz w:val="19"/>
              </w:rPr>
            </w:pPr>
            <w:r>
              <w:rPr>
                <w:rFonts w:ascii="Arial"/>
                <w:color w:val="FF0000"/>
                <w:w w:val="105"/>
                <w:sz w:val="19"/>
              </w:rPr>
              <w:t>National Child Labour Welfare Council</w:t>
            </w:r>
          </w:p>
        </w:tc>
        <w:tc>
          <w:tcPr>
            <w:tcW w:w="4508" w:type="dxa"/>
          </w:tcPr>
          <w:p w:rsidR="00FB6D44" w:rsidRPr="00B43C73" w:rsidRDefault="00FB6D44" w:rsidP="009F15BC">
            <w:pPr>
              <w:pStyle w:val="TableParagraph"/>
              <w:ind w:left="76" w:right="101" w:firstLine="14"/>
              <w:rPr>
                <w:rFonts w:ascii="Arial"/>
                <w:color w:val="FF0000"/>
                <w:w w:val="105"/>
                <w:sz w:val="19"/>
              </w:rPr>
            </w:pPr>
            <w:r>
              <w:rPr>
                <w:rFonts w:ascii="Arial"/>
                <w:color w:val="FF0000"/>
                <w:w w:val="105"/>
                <w:sz w:val="19"/>
              </w:rPr>
              <w:t xml:space="preserve">The National Child Labour Welfare Council was formed, capitated and made functional. ILO took the lead in facilitating this process together with DIFE under the leadership of MoLE  </w:t>
            </w:r>
          </w:p>
        </w:tc>
      </w:tr>
      <w:tr w:rsidR="00B43C73" w:rsidRPr="00B43C73" w:rsidTr="009F15BC">
        <w:tc>
          <w:tcPr>
            <w:tcW w:w="4508" w:type="dxa"/>
          </w:tcPr>
          <w:p w:rsidR="00B43C73" w:rsidRPr="00B43C73" w:rsidRDefault="00B43C73" w:rsidP="009F15BC">
            <w:pPr>
              <w:pStyle w:val="TableParagraph"/>
              <w:ind w:left="91" w:right="122"/>
              <w:rPr>
                <w:rFonts w:ascii="Arial" w:eastAsia="Arial" w:hAnsi="Arial" w:cs="Arial"/>
                <w:color w:val="FF0000"/>
                <w:sz w:val="19"/>
                <w:szCs w:val="19"/>
              </w:rPr>
            </w:pPr>
            <w:r w:rsidRPr="00B43C73">
              <w:rPr>
                <w:rFonts w:ascii="Arial"/>
                <w:color w:val="FF0000"/>
                <w:sz w:val="19"/>
              </w:rPr>
              <w:t>Conduct survey/estimates of child labour (Divisional Level).</w:t>
            </w:r>
          </w:p>
        </w:tc>
        <w:tc>
          <w:tcPr>
            <w:tcW w:w="4508" w:type="dxa"/>
          </w:tcPr>
          <w:p w:rsidR="00B43C73" w:rsidRPr="00B43C73" w:rsidRDefault="00B43C73" w:rsidP="009F15BC">
            <w:pPr>
              <w:pStyle w:val="TableParagraph"/>
              <w:ind w:left="91" w:right="122"/>
              <w:rPr>
                <w:rFonts w:ascii="Arial"/>
                <w:color w:val="FF0000"/>
                <w:sz w:val="19"/>
              </w:rPr>
            </w:pPr>
            <w:r w:rsidRPr="00B43C73">
              <w:rPr>
                <w:rFonts w:ascii="Arial"/>
                <w:color w:val="FF0000"/>
                <w:sz w:val="19"/>
              </w:rPr>
              <w:t>DIFE conducted survey through its own staff where it has its own staff. But cannot be authenticated.</w:t>
            </w:r>
          </w:p>
        </w:tc>
      </w:tr>
      <w:tr w:rsidR="00B43C73" w:rsidRPr="00B43C73" w:rsidTr="009F15BC">
        <w:tc>
          <w:tcPr>
            <w:tcW w:w="4508" w:type="dxa"/>
          </w:tcPr>
          <w:p w:rsidR="00B43C73" w:rsidRPr="00B43C73" w:rsidRDefault="00B43C73" w:rsidP="009F15BC">
            <w:pPr>
              <w:pStyle w:val="TableParagraph"/>
              <w:ind w:left="91" w:right="100"/>
              <w:jc w:val="both"/>
              <w:rPr>
                <w:rFonts w:ascii="Arial" w:eastAsia="Arial" w:hAnsi="Arial" w:cs="Arial"/>
                <w:color w:val="FF0000"/>
                <w:sz w:val="19"/>
                <w:szCs w:val="19"/>
              </w:rPr>
            </w:pPr>
            <w:r w:rsidRPr="00B43C73">
              <w:rPr>
                <w:rFonts w:ascii="Arial"/>
                <w:color w:val="FF0000"/>
                <w:sz w:val="19"/>
              </w:rPr>
              <w:t xml:space="preserve">Conduct </w:t>
            </w:r>
            <w:r w:rsidRPr="00B43C73">
              <w:rPr>
                <w:rFonts w:ascii="Arial"/>
                <w:color w:val="FF0000"/>
                <w:position w:val="1"/>
                <w:sz w:val="19"/>
              </w:rPr>
              <w:t xml:space="preserve">Training programmes for government </w:t>
            </w:r>
            <w:r w:rsidRPr="00B43C73">
              <w:rPr>
                <w:rFonts w:ascii="Arial"/>
                <w:color w:val="FF0000"/>
                <w:sz w:val="19"/>
              </w:rPr>
              <w:t xml:space="preserve">officials, NGO members, and local community leaders to understand the problem and process </w:t>
            </w:r>
            <w:r w:rsidRPr="00B43C73">
              <w:rPr>
                <w:rFonts w:ascii="Arial"/>
                <w:color w:val="FF0000"/>
                <w:spacing w:val="-7"/>
                <w:sz w:val="19"/>
              </w:rPr>
              <w:t xml:space="preserve">of </w:t>
            </w:r>
            <w:r w:rsidRPr="00B43C73">
              <w:rPr>
                <w:rFonts w:ascii="Arial"/>
                <w:color w:val="FF0000"/>
                <w:sz w:val="19"/>
              </w:rPr>
              <w:t>elimination of child</w:t>
            </w:r>
            <w:r w:rsidRPr="00B43C73">
              <w:rPr>
                <w:rFonts w:ascii="Arial"/>
                <w:color w:val="FF0000"/>
                <w:spacing w:val="42"/>
                <w:sz w:val="19"/>
              </w:rPr>
              <w:t xml:space="preserve"> </w:t>
            </w:r>
            <w:r w:rsidRPr="00B43C73">
              <w:rPr>
                <w:rFonts w:ascii="Arial"/>
                <w:color w:val="FF0000"/>
                <w:spacing w:val="-3"/>
                <w:sz w:val="19"/>
              </w:rPr>
              <w:t>labour.</w:t>
            </w:r>
          </w:p>
        </w:tc>
        <w:tc>
          <w:tcPr>
            <w:tcW w:w="4508" w:type="dxa"/>
          </w:tcPr>
          <w:p w:rsidR="00B43C73" w:rsidRPr="00B43C73" w:rsidRDefault="00B43C73" w:rsidP="009F15BC">
            <w:pPr>
              <w:pStyle w:val="TableParagraph"/>
              <w:ind w:left="91" w:right="100"/>
              <w:jc w:val="both"/>
              <w:rPr>
                <w:rFonts w:ascii="Arial"/>
                <w:color w:val="FF0000"/>
                <w:sz w:val="19"/>
              </w:rPr>
            </w:pPr>
            <w:r w:rsidRPr="00B43C73">
              <w:rPr>
                <w:rFonts w:ascii="Arial"/>
                <w:color w:val="FF0000"/>
                <w:sz w:val="19"/>
              </w:rPr>
              <w:t>Several training programs have been organized to build capacity of DIFE and local administration under the clear project of ILO. BSAF, INCIDIN Bangladesh, TdH Negherlands, World Vision, Manusher Jonno Foundation, UNICEF conducted training and consultation. However, national coverage at local community level or institutional capacity building at all level could not be achieved.</w:t>
            </w:r>
          </w:p>
        </w:tc>
      </w:tr>
      <w:tr w:rsidR="00B43C73" w:rsidRPr="00B43C73" w:rsidTr="009F15BC">
        <w:tc>
          <w:tcPr>
            <w:tcW w:w="4508" w:type="dxa"/>
          </w:tcPr>
          <w:p w:rsidR="00B43C73" w:rsidRPr="00B43C73" w:rsidRDefault="00B43C73" w:rsidP="009F15BC">
            <w:pPr>
              <w:pStyle w:val="TableParagraph"/>
              <w:ind w:left="105" w:right="89"/>
              <w:jc w:val="both"/>
              <w:rPr>
                <w:rFonts w:ascii="Arial" w:eastAsia="Arial" w:hAnsi="Arial" w:cs="Arial"/>
                <w:color w:val="FF0000"/>
                <w:sz w:val="19"/>
                <w:szCs w:val="19"/>
              </w:rPr>
            </w:pPr>
            <w:r w:rsidRPr="00B43C73">
              <w:rPr>
                <w:rFonts w:ascii="Arial"/>
                <w:color w:val="FF0000"/>
                <w:w w:val="110"/>
                <w:sz w:val="19"/>
              </w:rPr>
              <w:t>Build</w:t>
            </w:r>
            <w:r w:rsidRPr="00B43C73">
              <w:rPr>
                <w:rFonts w:ascii="Arial"/>
                <w:color w:val="FF0000"/>
                <w:spacing w:val="-24"/>
                <w:w w:val="110"/>
                <w:sz w:val="19"/>
              </w:rPr>
              <w:t xml:space="preserve"> </w:t>
            </w:r>
            <w:r w:rsidRPr="00B43C73">
              <w:rPr>
                <w:rFonts w:ascii="Arial"/>
                <w:color w:val="FF0000"/>
                <w:spacing w:val="-5"/>
                <w:w w:val="110"/>
                <w:sz w:val="19"/>
              </w:rPr>
              <w:t>linkages</w:t>
            </w:r>
            <w:r w:rsidRPr="00B43C73">
              <w:rPr>
                <w:rFonts w:ascii="Arial"/>
                <w:color w:val="FF0000"/>
                <w:spacing w:val="-19"/>
                <w:w w:val="110"/>
                <w:sz w:val="19"/>
              </w:rPr>
              <w:t xml:space="preserve"> </w:t>
            </w:r>
            <w:r w:rsidRPr="00B43C73">
              <w:rPr>
                <w:rFonts w:ascii="Arial"/>
                <w:color w:val="FF0000"/>
                <w:w w:val="110"/>
                <w:sz w:val="19"/>
              </w:rPr>
              <w:t>between</w:t>
            </w:r>
            <w:r w:rsidRPr="00B43C73">
              <w:rPr>
                <w:rFonts w:ascii="Arial"/>
                <w:color w:val="FF0000"/>
                <w:spacing w:val="-24"/>
                <w:w w:val="110"/>
                <w:sz w:val="19"/>
              </w:rPr>
              <w:t xml:space="preserve"> </w:t>
            </w:r>
            <w:r w:rsidRPr="00B43C73">
              <w:rPr>
                <w:rFonts w:ascii="Arial"/>
                <w:color w:val="FF0000"/>
                <w:w w:val="110"/>
                <w:sz w:val="19"/>
              </w:rPr>
              <w:t>the</w:t>
            </w:r>
            <w:r w:rsidRPr="00B43C73">
              <w:rPr>
                <w:rFonts w:ascii="Arial"/>
                <w:color w:val="FF0000"/>
                <w:spacing w:val="-24"/>
                <w:w w:val="110"/>
                <w:sz w:val="19"/>
              </w:rPr>
              <w:t xml:space="preserve"> </w:t>
            </w:r>
            <w:r w:rsidRPr="00B43C73">
              <w:rPr>
                <w:rFonts w:ascii="Arial"/>
                <w:color w:val="FF0000"/>
                <w:w w:val="110"/>
                <w:sz w:val="19"/>
              </w:rPr>
              <w:t>committees</w:t>
            </w:r>
            <w:r w:rsidRPr="00B43C73">
              <w:rPr>
                <w:rFonts w:ascii="Arial"/>
                <w:color w:val="FF0000"/>
                <w:spacing w:val="-17"/>
                <w:w w:val="110"/>
                <w:sz w:val="19"/>
              </w:rPr>
              <w:t xml:space="preserve"> </w:t>
            </w:r>
            <w:r w:rsidRPr="00B43C73">
              <w:rPr>
                <w:rFonts w:ascii="Arial"/>
                <w:color w:val="FF0000"/>
                <w:w w:val="110"/>
                <w:sz w:val="19"/>
              </w:rPr>
              <w:t>by</w:t>
            </w:r>
            <w:r w:rsidRPr="00B43C73">
              <w:rPr>
                <w:rFonts w:ascii="Arial"/>
                <w:color w:val="FF0000"/>
                <w:spacing w:val="-29"/>
                <w:w w:val="110"/>
                <w:sz w:val="19"/>
              </w:rPr>
              <w:t xml:space="preserve"> </w:t>
            </w:r>
            <w:r w:rsidRPr="00B43C73">
              <w:rPr>
                <w:rFonts w:ascii="Arial"/>
                <w:color w:val="FF0000"/>
                <w:w w:val="110"/>
                <w:sz w:val="19"/>
              </w:rPr>
              <w:t xml:space="preserve">setting up </w:t>
            </w:r>
            <w:r w:rsidRPr="00B43C73">
              <w:rPr>
                <w:rFonts w:ascii="Arial"/>
                <w:color w:val="FF0000"/>
                <w:w w:val="110"/>
                <w:position w:val="1"/>
                <w:sz w:val="19"/>
              </w:rPr>
              <w:t xml:space="preserve">online/electronic/email </w:t>
            </w:r>
            <w:r w:rsidRPr="00B43C73">
              <w:rPr>
                <w:rFonts w:ascii="Arial"/>
                <w:color w:val="FF0000"/>
                <w:spacing w:val="-4"/>
                <w:w w:val="110"/>
                <w:position w:val="1"/>
                <w:sz w:val="19"/>
              </w:rPr>
              <w:t xml:space="preserve">linkages; </w:t>
            </w:r>
            <w:r w:rsidRPr="00B43C73">
              <w:rPr>
                <w:rFonts w:ascii="Arial"/>
                <w:color w:val="FF0000"/>
                <w:w w:val="110"/>
                <w:position w:val="1"/>
                <w:sz w:val="19"/>
              </w:rPr>
              <w:t xml:space="preserve">develop </w:t>
            </w:r>
            <w:r w:rsidRPr="00B43C73">
              <w:rPr>
                <w:rFonts w:ascii="Arial"/>
                <w:color w:val="FF0000"/>
                <w:w w:val="105"/>
                <w:sz w:val="19"/>
              </w:rPr>
              <w:t>periodic</w:t>
            </w:r>
            <w:r w:rsidRPr="00B43C73">
              <w:rPr>
                <w:rFonts w:ascii="Arial"/>
                <w:color w:val="FF0000"/>
                <w:spacing w:val="-13"/>
                <w:w w:val="105"/>
                <w:sz w:val="19"/>
              </w:rPr>
              <w:t xml:space="preserve"> </w:t>
            </w:r>
            <w:r w:rsidRPr="00B43C73">
              <w:rPr>
                <w:rFonts w:ascii="Arial"/>
                <w:color w:val="FF0000"/>
                <w:w w:val="105"/>
                <w:sz w:val="19"/>
              </w:rPr>
              <w:t>reporting</w:t>
            </w:r>
            <w:r w:rsidRPr="00B43C73">
              <w:rPr>
                <w:rFonts w:ascii="Arial"/>
                <w:color w:val="FF0000"/>
                <w:spacing w:val="-12"/>
                <w:w w:val="105"/>
                <w:sz w:val="19"/>
              </w:rPr>
              <w:t xml:space="preserve"> </w:t>
            </w:r>
            <w:r w:rsidRPr="00B43C73">
              <w:rPr>
                <w:rFonts w:ascii="Arial"/>
                <w:color w:val="FF0000"/>
                <w:w w:val="105"/>
                <w:sz w:val="19"/>
              </w:rPr>
              <w:t>systems</w:t>
            </w:r>
            <w:r w:rsidRPr="00B43C73">
              <w:rPr>
                <w:rFonts w:ascii="Arial"/>
                <w:color w:val="FF0000"/>
                <w:spacing w:val="-44"/>
                <w:w w:val="105"/>
                <w:sz w:val="19"/>
              </w:rPr>
              <w:t xml:space="preserve"> </w:t>
            </w:r>
            <w:r w:rsidRPr="00B43C73">
              <w:rPr>
                <w:rFonts w:ascii="Arial"/>
                <w:color w:val="FF0000"/>
                <w:w w:val="105"/>
                <w:sz w:val="19"/>
              </w:rPr>
              <w:t>,</w:t>
            </w:r>
            <w:r w:rsidRPr="00B43C73">
              <w:rPr>
                <w:rFonts w:ascii="Arial"/>
                <w:color w:val="FF0000"/>
                <w:spacing w:val="-35"/>
                <w:w w:val="105"/>
                <w:sz w:val="19"/>
              </w:rPr>
              <w:t xml:space="preserve"> </w:t>
            </w:r>
            <w:r w:rsidRPr="00B43C73">
              <w:rPr>
                <w:rFonts w:ascii="Arial"/>
                <w:color w:val="FF0000"/>
                <w:w w:val="105"/>
                <w:sz w:val="19"/>
              </w:rPr>
              <w:t>collect</w:t>
            </w:r>
            <w:r w:rsidRPr="00B43C73">
              <w:rPr>
                <w:rFonts w:ascii="Arial"/>
                <w:color w:val="FF0000"/>
                <w:spacing w:val="-13"/>
                <w:w w:val="105"/>
                <w:sz w:val="19"/>
              </w:rPr>
              <w:t xml:space="preserve"> </w:t>
            </w:r>
            <w:r w:rsidRPr="00B43C73">
              <w:rPr>
                <w:rFonts w:ascii="Arial"/>
                <w:color w:val="FF0000"/>
                <w:w w:val="105"/>
                <w:sz w:val="19"/>
              </w:rPr>
              <w:t>and</w:t>
            </w:r>
            <w:r w:rsidRPr="00B43C73">
              <w:rPr>
                <w:rFonts w:ascii="Arial"/>
                <w:color w:val="FF0000"/>
                <w:spacing w:val="-15"/>
                <w:w w:val="105"/>
                <w:sz w:val="19"/>
              </w:rPr>
              <w:t xml:space="preserve"> </w:t>
            </w:r>
            <w:r w:rsidRPr="00B43C73">
              <w:rPr>
                <w:rFonts w:ascii="Arial"/>
                <w:color w:val="FF0000"/>
                <w:w w:val="105"/>
                <w:sz w:val="19"/>
              </w:rPr>
              <w:t>consolidate information</w:t>
            </w:r>
            <w:r w:rsidRPr="00B43C73">
              <w:rPr>
                <w:rFonts w:ascii="Arial"/>
                <w:color w:val="FF0000"/>
                <w:spacing w:val="-33"/>
                <w:w w:val="105"/>
                <w:sz w:val="19"/>
              </w:rPr>
              <w:t xml:space="preserve"> </w:t>
            </w:r>
            <w:r w:rsidRPr="00B43C73">
              <w:rPr>
                <w:rFonts w:ascii="Arial"/>
                <w:color w:val="FF0000"/>
                <w:w w:val="105"/>
                <w:sz w:val="19"/>
              </w:rPr>
              <w:t>to</w:t>
            </w:r>
            <w:r w:rsidRPr="00B43C73">
              <w:rPr>
                <w:rFonts w:ascii="Arial"/>
                <w:color w:val="FF0000"/>
                <w:spacing w:val="-29"/>
                <w:w w:val="105"/>
                <w:sz w:val="19"/>
              </w:rPr>
              <w:t xml:space="preserve"> </w:t>
            </w:r>
            <w:r w:rsidRPr="00B43C73">
              <w:rPr>
                <w:rFonts w:ascii="Arial"/>
                <w:color w:val="FF0000"/>
                <w:w w:val="105"/>
                <w:sz w:val="19"/>
              </w:rPr>
              <w:t>submit</w:t>
            </w:r>
            <w:r w:rsidRPr="00B43C73">
              <w:rPr>
                <w:rFonts w:ascii="Arial"/>
                <w:color w:val="FF0000"/>
                <w:spacing w:val="-26"/>
                <w:w w:val="105"/>
                <w:sz w:val="19"/>
              </w:rPr>
              <w:t xml:space="preserve"> </w:t>
            </w:r>
            <w:r w:rsidRPr="00B43C73">
              <w:rPr>
                <w:rFonts w:ascii="Arial"/>
                <w:color w:val="FF0000"/>
                <w:w w:val="105"/>
                <w:sz w:val="19"/>
              </w:rPr>
              <w:t>to</w:t>
            </w:r>
            <w:r w:rsidRPr="00B43C73">
              <w:rPr>
                <w:rFonts w:ascii="Arial"/>
                <w:color w:val="FF0000"/>
                <w:spacing w:val="-21"/>
                <w:w w:val="105"/>
                <w:sz w:val="19"/>
              </w:rPr>
              <w:t xml:space="preserve"> </w:t>
            </w:r>
            <w:r w:rsidRPr="00B43C73">
              <w:rPr>
                <w:rFonts w:ascii="Arial"/>
                <w:color w:val="FF0000"/>
                <w:spacing w:val="-4"/>
                <w:w w:val="105"/>
                <w:sz w:val="19"/>
              </w:rPr>
              <w:t>NCLWC.</w:t>
            </w:r>
          </w:p>
        </w:tc>
        <w:tc>
          <w:tcPr>
            <w:tcW w:w="4508" w:type="dxa"/>
          </w:tcPr>
          <w:p w:rsidR="00B43C73" w:rsidRPr="00B43C73" w:rsidRDefault="00B43C73" w:rsidP="009F15BC">
            <w:pPr>
              <w:pStyle w:val="TableParagraph"/>
              <w:ind w:left="105" w:right="89"/>
              <w:jc w:val="both"/>
              <w:rPr>
                <w:rFonts w:ascii="Arial"/>
                <w:color w:val="FF0000"/>
                <w:w w:val="110"/>
                <w:sz w:val="19"/>
              </w:rPr>
            </w:pPr>
            <w:r w:rsidRPr="00B43C73">
              <w:rPr>
                <w:rFonts w:ascii="Arial"/>
                <w:color w:val="FF0000"/>
                <w:w w:val="110"/>
                <w:sz w:val="19"/>
              </w:rPr>
              <w:t xml:space="preserve">Periodic reporting has been introduced. Due to varied level of functioning of the committees at different administrative levels and at different locations </w:t>
            </w:r>
            <w:r w:rsidRPr="00B43C73">
              <w:rPr>
                <w:rFonts w:ascii="Arial"/>
                <w:color w:val="FF0000"/>
                <w:w w:val="110"/>
                <w:sz w:val="19"/>
              </w:rPr>
              <w:t>–</w:t>
            </w:r>
            <w:r w:rsidRPr="00B43C73">
              <w:rPr>
                <w:rFonts w:ascii="Arial"/>
                <w:color w:val="FF0000"/>
                <w:w w:val="110"/>
                <w:sz w:val="19"/>
              </w:rPr>
              <w:t xml:space="preserve"> reporting is not comprehensive. NCLWC reviews the data at its meeting.</w:t>
            </w:r>
          </w:p>
        </w:tc>
      </w:tr>
      <w:tr w:rsidR="00B43C73" w:rsidRPr="00B43C73" w:rsidTr="009F15BC">
        <w:tc>
          <w:tcPr>
            <w:tcW w:w="4508" w:type="dxa"/>
          </w:tcPr>
          <w:p w:rsidR="00B43C73" w:rsidRPr="00B43C73" w:rsidRDefault="00B43C73" w:rsidP="009F15BC">
            <w:pPr>
              <w:pStyle w:val="TableParagraph"/>
              <w:ind w:left="123"/>
              <w:rPr>
                <w:rFonts w:ascii="Arial" w:eastAsia="Arial" w:hAnsi="Arial" w:cs="Arial"/>
                <w:color w:val="FF0000"/>
                <w:sz w:val="19"/>
                <w:szCs w:val="19"/>
              </w:rPr>
            </w:pPr>
            <w:r w:rsidRPr="00B43C73">
              <w:rPr>
                <w:rFonts w:ascii="Arial"/>
                <w:color w:val="FF0000"/>
                <w:sz w:val="19"/>
              </w:rPr>
              <w:t>Develop a Child Labour Tracking</w:t>
            </w:r>
            <w:r w:rsidRPr="00B43C73">
              <w:rPr>
                <w:rFonts w:ascii="Arial"/>
                <w:color w:val="FF0000"/>
                <w:spacing w:val="17"/>
                <w:sz w:val="19"/>
              </w:rPr>
              <w:t xml:space="preserve"> </w:t>
            </w:r>
            <w:r w:rsidRPr="00B43C73">
              <w:rPr>
                <w:rFonts w:ascii="Arial"/>
                <w:color w:val="FF0000"/>
                <w:sz w:val="19"/>
              </w:rPr>
              <w:t>System.</w:t>
            </w:r>
          </w:p>
        </w:tc>
        <w:tc>
          <w:tcPr>
            <w:tcW w:w="4508" w:type="dxa"/>
          </w:tcPr>
          <w:p w:rsidR="00B43C73" w:rsidRPr="00B43C73" w:rsidRDefault="00B43C73" w:rsidP="009F15BC">
            <w:pPr>
              <w:pStyle w:val="TableParagraph"/>
              <w:ind w:left="123"/>
              <w:rPr>
                <w:rFonts w:ascii="Arial"/>
                <w:color w:val="FF0000"/>
                <w:sz w:val="19"/>
              </w:rPr>
            </w:pPr>
            <w:r w:rsidRPr="00B43C73">
              <w:rPr>
                <w:rFonts w:ascii="Arial"/>
                <w:color w:val="FF0000"/>
                <w:sz w:val="19"/>
              </w:rPr>
              <w:t>ILO under its CLEAR project developed community based Child Labour Tracking System in its project areas. The experience has the potentiality of being scaled up at national level.</w:t>
            </w:r>
          </w:p>
        </w:tc>
      </w:tr>
      <w:tr w:rsidR="00B43C73" w:rsidRPr="00B43C73" w:rsidTr="009F15BC">
        <w:tc>
          <w:tcPr>
            <w:tcW w:w="4508" w:type="dxa"/>
          </w:tcPr>
          <w:p w:rsidR="00B43C73" w:rsidRPr="00B43C73" w:rsidRDefault="00B43C73" w:rsidP="009F15BC">
            <w:pPr>
              <w:pStyle w:val="TableParagraph"/>
              <w:ind w:left="130"/>
              <w:rPr>
                <w:rFonts w:ascii="Arial" w:eastAsia="Arial" w:hAnsi="Arial" w:cs="Arial"/>
                <w:color w:val="FF0000"/>
                <w:sz w:val="19"/>
                <w:szCs w:val="19"/>
              </w:rPr>
            </w:pPr>
            <w:r w:rsidRPr="00B43C73">
              <w:rPr>
                <w:rFonts w:ascii="Arial"/>
                <w:color w:val="FF0000"/>
                <w:w w:val="105"/>
                <w:sz w:val="19"/>
              </w:rPr>
              <w:t>Develop</w:t>
            </w:r>
            <w:r w:rsidRPr="00B43C73">
              <w:rPr>
                <w:rFonts w:ascii="Arial"/>
                <w:color w:val="FF0000"/>
                <w:spacing w:val="-33"/>
                <w:w w:val="105"/>
                <w:sz w:val="19"/>
              </w:rPr>
              <w:t xml:space="preserve"> </w:t>
            </w:r>
            <w:r w:rsidRPr="00B43C73">
              <w:rPr>
                <w:rFonts w:ascii="Arial"/>
                <w:color w:val="FF0000"/>
                <w:w w:val="105"/>
                <w:sz w:val="19"/>
              </w:rPr>
              <w:t>joint</w:t>
            </w:r>
            <w:r w:rsidRPr="00B43C73">
              <w:rPr>
                <w:rFonts w:ascii="Arial"/>
                <w:color w:val="FF0000"/>
                <w:spacing w:val="-10"/>
                <w:w w:val="105"/>
                <w:sz w:val="19"/>
              </w:rPr>
              <w:t xml:space="preserve"> </w:t>
            </w:r>
            <w:r w:rsidRPr="00B43C73">
              <w:rPr>
                <w:rFonts w:ascii="Arial"/>
                <w:color w:val="FF0000"/>
                <w:w w:val="105"/>
                <w:sz w:val="19"/>
              </w:rPr>
              <w:t>inspection</w:t>
            </w:r>
            <w:r w:rsidRPr="00B43C73">
              <w:rPr>
                <w:rFonts w:ascii="Arial"/>
                <w:color w:val="FF0000"/>
                <w:spacing w:val="-26"/>
                <w:w w:val="105"/>
                <w:sz w:val="19"/>
              </w:rPr>
              <w:t xml:space="preserve"> </w:t>
            </w:r>
            <w:r w:rsidRPr="00B43C73">
              <w:rPr>
                <w:rFonts w:ascii="Arial"/>
                <w:color w:val="FF0000"/>
                <w:w w:val="105"/>
                <w:sz w:val="19"/>
              </w:rPr>
              <w:t>team</w:t>
            </w:r>
            <w:r w:rsidRPr="00B43C73">
              <w:rPr>
                <w:rFonts w:ascii="Arial"/>
                <w:color w:val="FF0000"/>
                <w:spacing w:val="-15"/>
                <w:w w:val="105"/>
                <w:sz w:val="19"/>
              </w:rPr>
              <w:t xml:space="preserve"> </w:t>
            </w:r>
            <w:r w:rsidRPr="00B43C73">
              <w:rPr>
                <w:rFonts w:ascii="Arial"/>
                <w:color w:val="FF0000"/>
                <w:spacing w:val="-8"/>
                <w:w w:val="105"/>
                <w:sz w:val="19"/>
              </w:rPr>
              <w:t>in</w:t>
            </w:r>
            <w:r w:rsidRPr="00B43C73">
              <w:rPr>
                <w:rFonts w:ascii="Arial"/>
                <w:color w:val="FF0000"/>
                <w:spacing w:val="-31"/>
                <w:w w:val="105"/>
                <w:sz w:val="19"/>
              </w:rPr>
              <w:t xml:space="preserve"> </w:t>
            </w:r>
            <w:r w:rsidRPr="00B43C73">
              <w:rPr>
                <w:rFonts w:ascii="Arial"/>
                <w:color w:val="FF0000"/>
                <w:spacing w:val="-3"/>
                <w:w w:val="105"/>
                <w:sz w:val="19"/>
              </w:rPr>
              <w:t>Upazilas.</w:t>
            </w:r>
          </w:p>
        </w:tc>
        <w:tc>
          <w:tcPr>
            <w:tcW w:w="4508" w:type="dxa"/>
          </w:tcPr>
          <w:p w:rsidR="00B43C73" w:rsidRPr="00B43C73" w:rsidRDefault="00B43C73" w:rsidP="009F15BC">
            <w:pPr>
              <w:pStyle w:val="TableParagraph"/>
              <w:ind w:left="130"/>
              <w:rPr>
                <w:rFonts w:ascii="Arial"/>
                <w:color w:val="FF0000"/>
                <w:w w:val="105"/>
                <w:sz w:val="19"/>
              </w:rPr>
            </w:pPr>
            <w:r w:rsidRPr="00B43C73">
              <w:rPr>
                <w:rFonts w:ascii="Arial"/>
                <w:color w:val="FF0000"/>
                <w:w w:val="105"/>
                <w:sz w:val="19"/>
              </w:rPr>
              <w:t>Upazilla committees require support to become functional.</w:t>
            </w:r>
          </w:p>
        </w:tc>
      </w:tr>
      <w:tr w:rsidR="00B43C73" w:rsidRPr="00B43C73" w:rsidTr="009F15BC">
        <w:tc>
          <w:tcPr>
            <w:tcW w:w="4508" w:type="dxa"/>
          </w:tcPr>
          <w:p w:rsidR="00B43C73" w:rsidRPr="00B43C73" w:rsidRDefault="00B43C73" w:rsidP="009F15BC">
            <w:pPr>
              <w:pStyle w:val="TableParagraph"/>
              <w:ind w:left="137"/>
              <w:rPr>
                <w:rFonts w:ascii="Arial" w:eastAsia="Arial" w:hAnsi="Arial" w:cs="Arial"/>
                <w:color w:val="FF0000"/>
                <w:sz w:val="19"/>
                <w:szCs w:val="19"/>
              </w:rPr>
            </w:pPr>
            <w:r w:rsidRPr="00B43C73">
              <w:rPr>
                <w:rFonts w:ascii="Arial"/>
                <w:color w:val="FF0000"/>
                <w:sz w:val="19"/>
              </w:rPr>
              <w:t>Establishment/Strengthen of Libraries</w:t>
            </w:r>
            <w:r w:rsidRPr="00B43C73">
              <w:rPr>
                <w:rFonts w:ascii="Arial"/>
                <w:color w:val="FF0000"/>
                <w:spacing w:val="23"/>
                <w:sz w:val="19"/>
              </w:rPr>
              <w:t xml:space="preserve"> </w:t>
            </w:r>
            <w:r w:rsidRPr="00B43C73">
              <w:rPr>
                <w:rFonts w:ascii="Arial"/>
                <w:color w:val="FF0000"/>
                <w:sz w:val="19"/>
              </w:rPr>
              <w:t>(Divisional)</w:t>
            </w:r>
          </w:p>
        </w:tc>
        <w:tc>
          <w:tcPr>
            <w:tcW w:w="4508" w:type="dxa"/>
          </w:tcPr>
          <w:p w:rsidR="00B43C73" w:rsidRPr="00B43C73" w:rsidRDefault="00B43C73" w:rsidP="009F15BC">
            <w:pPr>
              <w:pStyle w:val="TableParagraph"/>
              <w:ind w:left="137"/>
              <w:rPr>
                <w:rFonts w:ascii="Arial"/>
                <w:color w:val="FF0000"/>
                <w:sz w:val="19"/>
              </w:rPr>
            </w:pPr>
            <w:r w:rsidRPr="00B43C73">
              <w:rPr>
                <w:rFonts w:ascii="Arial"/>
                <w:color w:val="FF0000"/>
                <w:sz w:val="19"/>
              </w:rPr>
              <w:t>Not much progress.</w:t>
            </w:r>
          </w:p>
        </w:tc>
      </w:tr>
    </w:tbl>
    <w:p w:rsidR="00B43C73" w:rsidRPr="00B43C73" w:rsidRDefault="00B43C73" w:rsidP="00B43C73">
      <w:pPr>
        <w:spacing w:after="0" w:line="240" w:lineRule="auto"/>
        <w:jc w:val="both"/>
        <w:rPr>
          <w:rStyle w:val="Strong"/>
          <w:rFonts w:cstheme="minorHAnsi"/>
          <w:b w:val="0"/>
          <w:color w:val="FF0000"/>
          <w:lang w:bidi="hi-IN"/>
        </w:rPr>
      </w:pPr>
    </w:p>
    <w:p w:rsidR="00B43C73" w:rsidRPr="00B43C73" w:rsidRDefault="00B43C73" w:rsidP="00B43C73">
      <w:pPr>
        <w:spacing w:after="0" w:line="240" w:lineRule="auto"/>
        <w:rPr>
          <w:rFonts w:cstheme="minorHAnsi"/>
          <w:color w:val="FF0000"/>
        </w:rPr>
      </w:pPr>
    </w:p>
    <w:p w:rsidR="00B43C73" w:rsidRPr="00B43C73" w:rsidRDefault="00B43C73" w:rsidP="00B43C73">
      <w:pPr>
        <w:spacing w:after="0" w:line="240" w:lineRule="auto"/>
        <w:jc w:val="both"/>
        <w:rPr>
          <w:color w:val="FF0000"/>
          <w:sz w:val="23"/>
          <w:szCs w:val="23"/>
          <w:shd w:val="clear" w:color="auto" w:fill="FFFFFF"/>
        </w:rPr>
      </w:pPr>
      <w:r w:rsidRPr="00B43C73">
        <w:rPr>
          <w:rFonts w:cstheme="minorHAnsi"/>
          <w:color w:val="FF0000"/>
        </w:rPr>
        <w:t xml:space="preserve">During the period of </w:t>
      </w:r>
      <w:r w:rsidR="00FA0476">
        <w:rPr>
          <w:rFonts w:cstheme="minorHAnsi"/>
          <w:color w:val="FF0000"/>
        </w:rPr>
        <w:t>2012</w:t>
      </w:r>
      <w:r w:rsidRPr="00B43C73">
        <w:rPr>
          <w:rFonts w:cstheme="minorHAnsi"/>
          <w:color w:val="FF0000"/>
        </w:rPr>
        <w:t xml:space="preserve">-2020, MoLE implemented </w:t>
      </w:r>
      <w:r w:rsidRPr="00B43C73">
        <w:rPr>
          <w:rFonts w:ascii="Times New Roman" w:eastAsia="Calibri" w:hAnsi="Times New Roman" w:cs="Times New Roman"/>
          <w:color w:val="FF0000"/>
          <w:sz w:val="16"/>
          <w:szCs w:val="16"/>
        </w:rPr>
        <w:t>Eradication of Hazardous Child Labour in Bangladesh</w:t>
      </w:r>
      <w:r w:rsidRPr="00B43C73">
        <w:rPr>
          <w:rFonts w:cstheme="minorHAnsi"/>
          <w:color w:val="FF0000"/>
        </w:rPr>
        <w:t xml:space="preserve"> project to withdrawn children from child labour through awareness raising, extension of non-formal education, vocational skill training and alternative income generating support to the parents/households. The 3</w:t>
      </w:r>
      <w:r w:rsidRPr="00B43C73">
        <w:rPr>
          <w:rFonts w:cstheme="minorHAnsi"/>
          <w:color w:val="FF0000"/>
          <w:vertAlign w:val="superscript"/>
        </w:rPr>
        <w:t>rd</w:t>
      </w:r>
      <w:r w:rsidRPr="00B43C73">
        <w:rPr>
          <w:rFonts w:cstheme="minorHAnsi"/>
          <w:color w:val="FF0000"/>
        </w:rPr>
        <w:t xml:space="preserve"> Phase of the project (2015-2016) aimed</w:t>
      </w:r>
      <w:r w:rsidRPr="00B43C73">
        <w:rPr>
          <w:color w:val="FF0000"/>
          <w:sz w:val="23"/>
          <w:szCs w:val="23"/>
          <w:shd w:val="clear" w:color="auto" w:fill="FFFFFF"/>
        </w:rPr>
        <w:t xml:space="preserve"> to remove 30,000 children from the selected 47 hazardous occupations in Bangladesh and preventing younger siblings from entering into child labour to provide an increased understanding of the worst forms of child labour. </w:t>
      </w:r>
    </w:p>
    <w:p w:rsidR="00B43C73" w:rsidRPr="00B43C73" w:rsidRDefault="00B43C73" w:rsidP="00B43C73">
      <w:pPr>
        <w:spacing w:after="0" w:line="240" w:lineRule="auto"/>
        <w:jc w:val="both"/>
        <w:rPr>
          <w:color w:val="FF0000"/>
          <w:sz w:val="23"/>
          <w:szCs w:val="23"/>
          <w:shd w:val="clear" w:color="auto" w:fill="FFFFFF"/>
        </w:rPr>
      </w:pPr>
    </w:p>
    <w:p w:rsidR="00B43C73" w:rsidRPr="00B43C73" w:rsidRDefault="00B43C73" w:rsidP="00B43C73">
      <w:pPr>
        <w:pStyle w:val="NormalWeb"/>
        <w:spacing w:before="0" w:beforeAutospacing="0" w:after="240" w:afterAutospacing="0"/>
        <w:jc w:val="both"/>
        <w:rPr>
          <w:rFonts w:ascii="Roboto Condensed" w:hAnsi="Roboto Condensed"/>
          <w:color w:val="FF0000"/>
          <w:sz w:val="21"/>
          <w:szCs w:val="21"/>
          <w:shd w:val="clear" w:color="auto" w:fill="FFFFFF"/>
        </w:rPr>
      </w:pPr>
      <w:r w:rsidRPr="00B43C73">
        <w:rPr>
          <w:rFonts w:ascii="Roboto Condensed" w:hAnsi="Roboto Condensed"/>
          <w:color w:val="FF0000"/>
          <w:sz w:val="21"/>
          <w:szCs w:val="21"/>
          <w:shd w:val="clear" w:color="auto" w:fill="FFFFFF"/>
        </w:rPr>
        <w:t xml:space="preserve">The Ministry of Primary and Mass Education is working towards that end. There are 63,601 Government Primary Schools providing free primary education, there are several mass literacy programs. ROSC (Reaching Out of School Children) Phase - II is an endeavor of the Government undertaken in 2013 to provide a second chance to education for the disadvantaged children aged 8-14 years who never had the chance to enroll in the primary schools or who had to drop out for reasons of other necessities. . The idea is to reduce the number of drop outs by creating scopes for (i) equitable access to primary education (ii) retention and (iii) completion of quality primary education. Learners are provided with free books, education materials, exam fees, uniform and education allowance. Grants are provided for establishing learning centers known as Ananda Schools in the communities with their participation. Teachers are appointed from the respective catchment areas. The project has many programs covering 148 upazillas and slums of the 11 City </w:t>
      </w:r>
      <w:r w:rsidRPr="00B43C73">
        <w:rPr>
          <w:rFonts w:ascii="Roboto Condensed" w:hAnsi="Roboto Condensed"/>
          <w:color w:val="FF0000"/>
          <w:sz w:val="21"/>
          <w:szCs w:val="21"/>
          <w:shd w:val="clear" w:color="auto" w:fill="FFFFFF"/>
        </w:rPr>
        <w:lastRenderedPageBreak/>
        <w:t>Corporation areas. The project also has taken up Pre-vocational training program for 25000 ROSC graduates, Sishu Kallyan Trust students and of Government Primary schools age 15+ with employment opportunities.</w:t>
      </w:r>
      <w:r w:rsidRPr="00B43C73">
        <w:rPr>
          <w:rStyle w:val="FootnoteReference"/>
          <w:rFonts w:ascii="Roboto Condensed" w:hAnsi="Roboto Condensed"/>
          <w:color w:val="FF0000"/>
          <w:sz w:val="21"/>
          <w:szCs w:val="21"/>
          <w:shd w:val="clear" w:color="auto" w:fill="FFFFFF"/>
        </w:rPr>
        <w:footnoteReference w:id="40"/>
      </w:r>
    </w:p>
    <w:p w:rsidR="00B43C73" w:rsidRPr="00B43C73" w:rsidRDefault="00B43C73" w:rsidP="00B43C73">
      <w:pPr>
        <w:spacing w:after="0" w:line="240" w:lineRule="auto"/>
        <w:jc w:val="both"/>
        <w:rPr>
          <w:rFonts w:cstheme="minorHAnsi"/>
          <w:color w:val="FF0000"/>
        </w:rPr>
      </w:pPr>
      <w:r w:rsidRPr="00B43C73">
        <w:rPr>
          <w:rFonts w:cstheme="minorHAnsi"/>
          <w:color w:val="FF0000"/>
        </w:rPr>
        <w:t>CLEAR Project of ILO  focused on Strengthening labour inspection system and improving monitoring mechanism at community level – Activities included assessing the existing system; developing training manual and standard operating procedure to incorporate child labour in the regular inspection process; and training of labour inspectors. The capacity of other enforcement officials including Labour Court judges and prosecutors was enhanced. The project also initiated Community Level Monitoring System (CLMS) in rural setting through a pilot programme.</w:t>
      </w:r>
    </w:p>
    <w:p w:rsidR="00B43C73" w:rsidRPr="00B43C73" w:rsidRDefault="00B43C73" w:rsidP="00B43C73">
      <w:pPr>
        <w:spacing w:after="0" w:line="240" w:lineRule="auto"/>
        <w:jc w:val="both"/>
        <w:rPr>
          <w:rFonts w:cstheme="minorHAnsi"/>
          <w:color w:val="FF0000"/>
        </w:rPr>
      </w:pPr>
    </w:p>
    <w:p w:rsidR="00B43C73" w:rsidRDefault="00B43C73" w:rsidP="00B43C73">
      <w:pPr>
        <w:spacing w:after="0" w:line="240" w:lineRule="auto"/>
        <w:jc w:val="both"/>
        <w:rPr>
          <w:rStyle w:val="Strong"/>
          <w:rFonts w:cstheme="minorHAnsi"/>
          <w:b w:val="0"/>
          <w:color w:val="FF0000"/>
          <w:lang w:bidi="hi-IN"/>
        </w:rPr>
      </w:pPr>
      <w:r w:rsidRPr="00B43C73">
        <w:rPr>
          <w:rFonts w:cstheme="minorHAnsi"/>
          <w:color w:val="FF0000"/>
        </w:rPr>
        <w:t xml:space="preserve">Withstanding these progresses, the bulk of the children in child labour still requires support and care – specially in the informal sector. At the same time, </w:t>
      </w:r>
      <w:r w:rsidRPr="00B43C73">
        <w:rPr>
          <w:rStyle w:val="Strong"/>
          <w:rFonts w:cstheme="minorHAnsi"/>
          <w:b w:val="0"/>
          <w:color w:val="FF0000"/>
          <w:lang w:bidi="hi-IN"/>
        </w:rPr>
        <w:t xml:space="preserve">NPA not being integrated into prioritized national development plans (FYP and SDG implementation plan) remained isolated from mainstream allocation, implementation and monitoring process. Exclusion of Planning Commission, IMED and BBS in the mainframe of NPA monitoring led to disjoints and capacity gaps. Many of the ministries lacked priority and resource to implement the planned actions under the previous NPA – which posed a challenge. </w:t>
      </w:r>
    </w:p>
    <w:p w:rsidR="00FB6D44" w:rsidRDefault="00FB6D44" w:rsidP="00B43C73">
      <w:pPr>
        <w:spacing w:after="0" w:line="240" w:lineRule="auto"/>
        <w:jc w:val="both"/>
        <w:rPr>
          <w:rStyle w:val="Strong"/>
          <w:rFonts w:cstheme="minorHAnsi"/>
          <w:b w:val="0"/>
          <w:color w:val="FF0000"/>
          <w:lang w:bidi="hi-IN"/>
        </w:rPr>
      </w:pPr>
    </w:p>
    <w:p w:rsidR="00FB6D44" w:rsidRPr="00B43C73" w:rsidRDefault="00FB6D44" w:rsidP="00B43C73">
      <w:pPr>
        <w:spacing w:after="0" w:line="240" w:lineRule="auto"/>
        <w:jc w:val="both"/>
        <w:rPr>
          <w:rStyle w:val="Strong"/>
          <w:rFonts w:cstheme="minorHAnsi"/>
          <w:b w:val="0"/>
          <w:color w:val="FF0000"/>
          <w:lang w:bidi="hi-IN"/>
        </w:rPr>
      </w:pPr>
      <w:r>
        <w:rPr>
          <w:rStyle w:val="Strong"/>
          <w:rFonts w:cstheme="minorHAnsi"/>
          <w:b w:val="0"/>
          <w:color w:val="FF0000"/>
          <w:lang w:bidi="hi-IN"/>
        </w:rPr>
        <w:t>In all these projects, civil society organizations, specifically NGOs have been the main implementing organizations at the grassroots level. The NGOs have also implemented additional projects with the assistance of various development partners. The trade unions have also implemented projects and took part in activities of GO and NGOs to address child labour. NCLWC, became the collective forum in which all these stakeholders shared their experiences, jointly planned, coordinated actions and monitored the progress of work.</w:t>
      </w:r>
    </w:p>
    <w:p w:rsidR="00B43C73" w:rsidRPr="00B43C73" w:rsidRDefault="00B43C73" w:rsidP="00B43C73">
      <w:pPr>
        <w:spacing w:after="0" w:line="240" w:lineRule="auto"/>
        <w:jc w:val="both"/>
        <w:rPr>
          <w:rStyle w:val="Strong"/>
          <w:rFonts w:cstheme="minorHAnsi"/>
          <w:b w:val="0"/>
          <w:color w:val="FF0000"/>
          <w:lang w:bidi="hi-IN"/>
        </w:rPr>
      </w:pPr>
    </w:p>
    <w:p w:rsidR="00B43C73" w:rsidRPr="00B43C73" w:rsidRDefault="00B43C73" w:rsidP="00B43C73">
      <w:pPr>
        <w:spacing w:after="0" w:line="240" w:lineRule="auto"/>
        <w:jc w:val="both"/>
        <w:rPr>
          <w:rFonts w:cstheme="minorHAnsi"/>
          <w:color w:val="FF0000"/>
          <w:lang w:bidi="hi-IN"/>
        </w:rPr>
      </w:pPr>
      <w:r w:rsidRPr="00B43C73">
        <w:rPr>
          <w:rStyle w:val="Strong"/>
          <w:rFonts w:cstheme="minorHAnsi"/>
          <w:b w:val="0"/>
          <w:color w:val="FF0000"/>
          <w:lang w:bidi="hi-IN"/>
        </w:rPr>
        <w:t xml:space="preserve">Based on the success of projects implemented under the previous NPA, the NPA 2021-2025 has set a priority on integrated approach of prevention and protection by </w:t>
      </w:r>
      <w:r w:rsidRPr="00B43C73">
        <w:rPr>
          <w:rStyle w:val="Strong"/>
          <w:rFonts w:cstheme="minorHAnsi"/>
          <w:b w:val="0"/>
          <w:bCs w:val="0"/>
          <w:color w:val="FF0000"/>
          <w:lang w:bidi="hi-IN"/>
        </w:rPr>
        <w:t xml:space="preserve">involving awareness raising, education, skilling and livelihood options for the children and their parents. Learning from the resource mobilization, implementation and monitoring challenges of the previous NPA, the current NPA has been harmonized with the FYP and SDG implementation framework. Being integrated within the FYP and SDG implementation framework, the NPA 2021-2025 has also ensured the priority attention and resource of relevant ministries. The constraints in generating monitoring data during the implementation phase of NPA </w:t>
      </w:r>
      <w:r w:rsidR="00FA0476">
        <w:rPr>
          <w:rStyle w:val="Strong"/>
          <w:rFonts w:cstheme="minorHAnsi"/>
          <w:b w:val="0"/>
          <w:bCs w:val="0"/>
          <w:color w:val="FF0000"/>
          <w:lang w:bidi="hi-IN"/>
        </w:rPr>
        <w:t>2012</w:t>
      </w:r>
      <w:r w:rsidRPr="00B43C73">
        <w:rPr>
          <w:rStyle w:val="Strong"/>
          <w:rFonts w:cstheme="minorHAnsi"/>
          <w:b w:val="0"/>
          <w:bCs w:val="0"/>
          <w:color w:val="FF0000"/>
          <w:lang w:bidi="hi-IN"/>
        </w:rPr>
        <w:t xml:space="preserve">-2016 and the success of community based monitoring approach used by CLEAR project of ILO – demonstrated the need of strengthening the Child Labour Monitoring Committees at grassroots level and mobilizing community actors at all level. </w:t>
      </w:r>
      <w:r w:rsidR="00C837F7">
        <w:rPr>
          <w:rStyle w:val="Strong"/>
          <w:rFonts w:cstheme="minorHAnsi"/>
          <w:b w:val="0"/>
          <w:bCs w:val="0"/>
          <w:color w:val="FF0000"/>
          <w:lang w:bidi="hi-IN"/>
        </w:rPr>
        <w:t>NPA 2021-2025 has remained firm</w:t>
      </w:r>
      <w:r w:rsidR="009F15BC">
        <w:rPr>
          <w:rStyle w:val="Strong"/>
          <w:rFonts w:cstheme="minorHAnsi"/>
          <w:b w:val="0"/>
          <w:bCs w:val="0"/>
          <w:color w:val="FF0000"/>
          <w:lang w:bidi="hi-IN"/>
        </w:rPr>
        <w:t xml:space="preserve"> to the multi-stakeholder process of planning, engagement and monitoring</w:t>
      </w:r>
      <w:r w:rsidR="00C837F7">
        <w:rPr>
          <w:rStyle w:val="Strong"/>
          <w:rFonts w:cstheme="minorHAnsi"/>
          <w:b w:val="0"/>
          <w:bCs w:val="0"/>
          <w:color w:val="FF0000"/>
          <w:lang w:bidi="hi-IN"/>
        </w:rPr>
        <w:t xml:space="preserve"> shaped during the implementation of the previous NPA.</w:t>
      </w:r>
    </w:p>
    <w:p w:rsidR="00B43C73" w:rsidRDefault="00B43C73" w:rsidP="00B43C73">
      <w:pPr>
        <w:pStyle w:val="paragraph"/>
        <w:spacing w:before="0" w:beforeAutospacing="0" w:after="0" w:afterAutospacing="0"/>
        <w:jc w:val="both"/>
        <w:textAlignment w:val="baseline"/>
        <w:rPr>
          <w:rStyle w:val="Strong"/>
          <w:rFonts w:asciiTheme="minorHAnsi" w:hAnsiTheme="minorHAnsi" w:cstheme="minorHAnsi"/>
          <w:sz w:val="22"/>
          <w:szCs w:val="22"/>
        </w:rPr>
      </w:pPr>
    </w:p>
    <w:p w:rsidR="00084C2D" w:rsidRPr="00EB37CC" w:rsidRDefault="00084C2D" w:rsidP="007A2261">
      <w:pPr>
        <w:spacing w:after="0" w:line="240" w:lineRule="auto"/>
        <w:rPr>
          <w:b/>
          <w:sz w:val="24"/>
          <w:szCs w:val="24"/>
        </w:rPr>
      </w:pPr>
      <w:r w:rsidRPr="00EB37CC">
        <w:rPr>
          <w:b/>
          <w:sz w:val="24"/>
          <w:szCs w:val="24"/>
        </w:rPr>
        <w:br w:type="page"/>
      </w:r>
    </w:p>
    <w:p w:rsidR="00E643BF" w:rsidRPr="00EB37CC" w:rsidRDefault="00E643BF" w:rsidP="007A2261">
      <w:pPr>
        <w:spacing w:after="0" w:line="240" w:lineRule="auto"/>
        <w:rPr>
          <w:b/>
          <w:sz w:val="24"/>
          <w:szCs w:val="24"/>
        </w:rPr>
      </w:pPr>
    </w:p>
    <w:p w:rsidR="001D5B46" w:rsidRPr="00EB37CC" w:rsidRDefault="001D5B46" w:rsidP="007A2261">
      <w:pPr>
        <w:pStyle w:val="Title"/>
        <w:shd w:val="clear" w:color="auto" w:fill="F4B083" w:themeFill="accent2" w:themeFillTint="99"/>
        <w:rPr>
          <w:rFonts w:asciiTheme="minorHAnsi" w:hAnsiTheme="minorHAnsi" w:cstheme="minorHAnsi"/>
        </w:rPr>
      </w:pPr>
      <w:r w:rsidRPr="00EB37CC">
        <w:rPr>
          <w:rFonts w:asciiTheme="minorHAnsi" w:hAnsiTheme="minorHAnsi" w:cstheme="minorHAnsi"/>
        </w:rPr>
        <w:t>CHAPTER-TWO</w:t>
      </w:r>
    </w:p>
    <w:p w:rsidR="001D5B46" w:rsidRPr="00EB37CC" w:rsidRDefault="001D5B46" w:rsidP="007A2261">
      <w:pPr>
        <w:pStyle w:val="Heading1"/>
        <w:spacing w:before="0" w:line="240" w:lineRule="auto"/>
        <w:jc w:val="center"/>
        <w:rPr>
          <w:rFonts w:asciiTheme="minorHAnsi" w:hAnsiTheme="minorHAnsi" w:cstheme="minorHAnsi"/>
          <w:b w:val="0"/>
          <w:sz w:val="22"/>
          <w:szCs w:val="22"/>
        </w:rPr>
      </w:pPr>
      <w:r w:rsidRPr="00EB37CC">
        <w:rPr>
          <w:rFonts w:asciiTheme="minorHAnsi" w:hAnsiTheme="minorHAnsi" w:cstheme="minorHAnsi"/>
          <w:sz w:val="32"/>
          <w:szCs w:val="32"/>
        </w:rPr>
        <w:t>NPA</w:t>
      </w:r>
      <w:r w:rsidR="00084C2D" w:rsidRPr="00EB37CC">
        <w:rPr>
          <w:rFonts w:asciiTheme="minorHAnsi" w:hAnsiTheme="minorHAnsi" w:cstheme="minorHAnsi"/>
          <w:sz w:val="32"/>
          <w:szCs w:val="32"/>
        </w:rPr>
        <w:t xml:space="preserve"> (</w:t>
      </w:r>
      <w:r w:rsidR="005F703E">
        <w:rPr>
          <w:rFonts w:asciiTheme="minorHAnsi" w:hAnsiTheme="minorHAnsi" w:cstheme="minorHAnsi"/>
          <w:sz w:val="32"/>
          <w:szCs w:val="32"/>
        </w:rPr>
        <w:t>2021</w:t>
      </w:r>
      <w:r w:rsidR="00084C2D" w:rsidRPr="00EB37CC">
        <w:rPr>
          <w:rFonts w:asciiTheme="minorHAnsi" w:hAnsiTheme="minorHAnsi" w:cstheme="minorHAnsi"/>
          <w:sz w:val="32"/>
          <w:szCs w:val="32"/>
        </w:rPr>
        <w:t>-2025</w:t>
      </w:r>
      <w:r w:rsidR="00EB37CC" w:rsidRPr="00EB37CC">
        <w:rPr>
          <w:rFonts w:asciiTheme="minorHAnsi" w:hAnsiTheme="minorHAnsi" w:cstheme="minorHAnsi"/>
          <w:sz w:val="32"/>
          <w:szCs w:val="32"/>
        </w:rPr>
        <w:t>):</w:t>
      </w:r>
      <w:r w:rsidR="00084C2D" w:rsidRPr="00EB37CC">
        <w:rPr>
          <w:rFonts w:asciiTheme="minorHAnsi" w:hAnsiTheme="minorHAnsi" w:cstheme="minorHAnsi"/>
          <w:sz w:val="32"/>
          <w:szCs w:val="32"/>
        </w:rPr>
        <w:t xml:space="preserve"> A S</w:t>
      </w:r>
      <w:r w:rsidRPr="00EB37CC">
        <w:rPr>
          <w:rFonts w:asciiTheme="minorHAnsi" w:hAnsiTheme="minorHAnsi" w:cstheme="minorHAnsi"/>
          <w:sz w:val="32"/>
          <w:szCs w:val="32"/>
        </w:rPr>
        <w:t>trategic Overview</w:t>
      </w:r>
      <w:r w:rsidRPr="00EB37CC">
        <w:rPr>
          <w:rStyle w:val="FootnoteReference"/>
          <w:rFonts w:asciiTheme="minorHAnsi" w:hAnsiTheme="minorHAnsi" w:cstheme="minorHAnsi"/>
          <w:sz w:val="32"/>
          <w:szCs w:val="32"/>
        </w:rPr>
        <w:footnoteReference w:id="41"/>
      </w:r>
    </w:p>
    <w:p w:rsidR="001D5B46" w:rsidRPr="00EB37CC" w:rsidRDefault="001D5B46"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1D5B46" w:rsidRPr="00EB37CC" w:rsidRDefault="001D5B46" w:rsidP="007A2261">
      <w:pPr>
        <w:spacing w:after="0" w:line="240" w:lineRule="auto"/>
        <w:jc w:val="both"/>
        <w:rPr>
          <w:b/>
          <w:sz w:val="24"/>
          <w:szCs w:val="24"/>
        </w:rPr>
      </w:pPr>
    </w:p>
    <w:p w:rsidR="00106D97" w:rsidRPr="00EB37CC" w:rsidRDefault="007710DD" w:rsidP="007A2261">
      <w:pPr>
        <w:spacing w:after="0" w:line="240" w:lineRule="auto"/>
        <w:jc w:val="both"/>
        <w:rPr>
          <w:sz w:val="24"/>
          <w:szCs w:val="24"/>
        </w:rPr>
      </w:pPr>
      <w:r w:rsidRPr="00EB37CC">
        <w:rPr>
          <w:sz w:val="24"/>
          <w:szCs w:val="24"/>
        </w:rPr>
        <w:t>Based on the analysis of the context and the experience of implementation of</w:t>
      </w:r>
      <w:r w:rsidR="00106D97" w:rsidRPr="00EB37CC">
        <w:rPr>
          <w:sz w:val="24"/>
          <w:szCs w:val="24"/>
        </w:rPr>
        <w:t xml:space="preserve"> the previous NPA (2012-2016), </w:t>
      </w:r>
      <w:r w:rsidR="00EB37CC" w:rsidRPr="00EB37CC">
        <w:rPr>
          <w:sz w:val="24"/>
          <w:szCs w:val="24"/>
        </w:rPr>
        <w:t>t</w:t>
      </w:r>
      <w:r w:rsidR="00106D97" w:rsidRPr="00EB37CC">
        <w:rPr>
          <w:sz w:val="24"/>
          <w:szCs w:val="24"/>
        </w:rPr>
        <w:t xml:space="preserve">he current NPA identifies the relevance of the strategic objectives adopted by the previous NPA. At the same time, the current NPA identifies the actions relevant to address child labour within the SDG implementation strategy of GoB. </w:t>
      </w:r>
    </w:p>
    <w:p w:rsidR="007710DD" w:rsidRPr="00EB37CC" w:rsidRDefault="00106D97" w:rsidP="007A2261">
      <w:pPr>
        <w:spacing w:after="0" w:line="240" w:lineRule="auto"/>
        <w:jc w:val="both"/>
        <w:rPr>
          <w:sz w:val="24"/>
          <w:szCs w:val="24"/>
        </w:rPr>
      </w:pPr>
      <w:r w:rsidRPr="00EB37CC">
        <w:rPr>
          <w:sz w:val="24"/>
          <w:szCs w:val="24"/>
        </w:rPr>
        <w:t>T</w:t>
      </w:r>
      <w:r w:rsidR="007710DD" w:rsidRPr="00EB37CC">
        <w:rPr>
          <w:sz w:val="24"/>
          <w:szCs w:val="24"/>
        </w:rPr>
        <w:t xml:space="preserve">he present NPA is based on </w:t>
      </w:r>
      <w:r w:rsidRPr="00EB37CC">
        <w:rPr>
          <w:sz w:val="24"/>
          <w:szCs w:val="24"/>
        </w:rPr>
        <w:t>two</w:t>
      </w:r>
      <w:r w:rsidR="007710DD" w:rsidRPr="00EB37CC">
        <w:rPr>
          <w:sz w:val="24"/>
          <w:szCs w:val="24"/>
        </w:rPr>
        <w:t xml:space="preserve"> key strategic components.</w:t>
      </w:r>
      <w:r w:rsidRPr="00EB37CC">
        <w:rPr>
          <w:sz w:val="24"/>
          <w:szCs w:val="24"/>
        </w:rPr>
        <w:t xml:space="preserve"> </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 xml:space="preserve">The </w:t>
      </w:r>
      <w:r w:rsidR="00BE78C9" w:rsidRPr="00EB37CC">
        <w:rPr>
          <w:sz w:val="24"/>
          <w:szCs w:val="24"/>
        </w:rPr>
        <w:t xml:space="preserve">Actions Built within </w:t>
      </w:r>
      <w:r w:rsidRPr="00EB37CC">
        <w:rPr>
          <w:sz w:val="24"/>
          <w:szCs w:val="24"/>
        </w:rPr>
        <w:t>SDG Implementation strategy of GoB</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T</w:t>
      </w:r>
      <w:r w:rsidR="009C506D" w:rsidRPr="00EB37CC">
        <w:rPr>
          <w:sz w:val="24"/>
          <w:szCs w:val="24"/>
        </w:rPr>
        <w:t>he</w:t>
      </w:r>
      <w:r w:rsidRPr="00EB37CC">
        <w:rPr>
          <w:sz w:val="24"/>
          <w:szCs w:val="24"/>
        </w:rPr>
        <w:t xml:space="preserve"> SDG plus Actions to eliminate child labour</w:t>
      </w:r>
    </w:p>
    <w:p w:rsidR="00B05F5A" w:rsidRPr="00EB37CC" w:rsidRDefault="00B05F5A" w:rsidP="00B05F5A">
      <w:pPr>
        <w:pStyle w:val="ListParagraph"/>
        <w:spacing w:after="0" w:line="240" w:lineRule="auto"/>
        <w:jc w:val="both"/>
        <w:rPr>
          <w:sz w:val="24"/>
          <w:szCs w:val="24"/>
        </w:rPr>
      </w:pPr>
    </w:p>
    <w:p w:rsidR="00106D97" w:rsidRPr="00EB37CC" w:rsidRDefault="00960D9D" w:rsidP="007A2261">
      <w:pPr>
        <w:shd w:val="clear" w:color="auto" w:fill="F7CAAC" w:themeFill="accent2" w:themeFillTint="66"/>
        <w:spacing w:after="0" w:line="240" w:lineRule="auto"/>
        <w:jc w:val="both"/>
        <w:rPr>
          <w:b/>
          <w:bCs/>
          <w:sz w:val="24"/>
          <w:szCs w:val="24"/>
        </w:rPr>
      </w:pPr>
      <w:r w:rsidRPr="00EB37CC">
        <w:rPr>
          <w:b/>
          <w:bCs/>
          <w:sz w:val="24"/>
          <w:szCs w:val="24"/>
        </w:rPr>
        <w:t>2.</w:t>
      </w:r>
      <w:r w:rsidR="00106D97" w:rsidRPr="00EB37CC">
        <w:rPr>
          <w:b/>
          <w:bCs/>
          <w:sz w:val="24"/>
          <w:szCs w:val="24"/>
        </w:rPr>
        <w:t xml:space="preserve">1. The </w:t>
      </w:r>
      <w:r w:rsidR="00BE78C9" w:rsidRPr="00EB37CC">
        <w:rPr>
          <w:b/>
          <w:bCs/>
          <w:sz w:val="24"/>
          <w:szCs w:val="24"/>
        </w:rPr>
        <w:t xml:space="preserve">Actions built with the </w:t>
      </w:r>
      <w:r w:rsidR="00106D97" w:rsidRPr="00EB37CC">
        <w:rPr>
          <w:b/>
          <w:bCs/>
          <w:sz w:val="24"/>
          <w:szCs w:val="24"/>
        </w:rPr>
        <w:t>SDG Implementation strategy of GoB</w:t>
      </w:r>
    </w:p>
    <w:p w:rsidR="00AE5F9F" w:rsidRDefault="00AE5F9F" w:rsidP="007A2261">
      <w:pPr>
        <w:spacing w:after="0" w:line="240" w:lineRule="auto"/>
        <w:jc w:val="both"/>
        <w:rPr>
          <w:sz w:val="24"/>
          <w:szCs w:val="24"/>
        </w:rPr>
      </w:pPr>
    </w:p>
    <w:p w:rsidR="00106D97" w:rsidRDefault="00106D97" w:rsidP="007A2261">
      <w:pPr>
        <w:spacing w:after="0" w:line="240" w:lineRule="auto"/>
        <w:jc w:val="both"/>
        <w:rPr>
          <w:sz w:val="24"/>
          <w:szCs w:val="24"/>
        </w:rPr>
      </w:pPr>
      <w:r w:rsidRPr="00EB37CC">
        <w:rPr>
          <w:sz w:val="24"/>
          <w:szCs w:val="24"/>
        </w:rPr>
        <w:t xml:space="preserve">Within the SDG implementation strategy there are five strategic clusters of interventions which are relevant in addressing child labour. The current NPA </w:t>
      </w:r>
      <w:r w:rsidR="005F703E">
        <w:rPr>
          <w:sz w:val="24"/>
          <w:szCs w:val="24"/>
        </w:rPr>
        <w:t>2021-2025</w:t>
      </w:r>
      <w:r w:rsidRPr="00EB37CC">
        <w:rPr>
          <w:sz w:val="24"/>
          <w:szCs w:val="24"/>
        </w:rPr>
        <w:t xml:space="preserve"> therefore build around these five objectives reflected within the SDG implementation strategy paper of GoB.</w:t>
      </w:r>
    </w:p>
    <w:p w:rsidR="00AE5F9F" w:rsidRPr="00EB37CC" w:rsidRDefault="00AE5F9F" w:rsidP="007A2261">
      <w:pPr>
        <w:spacing w:after="0" w:line="240" w:lineRule="auto"/>
        <w:jc w:val="both"/>
        <w:rPr>
          <w:sz w:val="24"/>
          <w:szCs w:val="24"/>
        </w:rPr>
      </w:pPr>
    </w:p>
    <w:p w:rsidR="00B05F5A" w:rsidRPr="00EB37CC" w:rsidRDefault="00B05F5A" w:rsidP="00B05F5A">
      <w:pPr>
        <w:shd w:val="clear" w:color="auto" w:fill="F7CAAC" w:themeFill="accent2" w:themeFillTint="66"/>
        <w:spacing w:after="0" w:line="240" w:lineRule="auto"/>
        <w:jc w:val="both"/>
        <w:rPr>
          <w:b/>
          <w:sz w:val="24"/>
          <w:szCs w:val="24"/>
          <w:lang w:val="en-GB"/>
        </w:rPr>
      </w:pPr>
      <w:r w:rsidRPr="00EB37CC">
        <w:rPr>
          <w:b/>
          <w:bCs/>
          <w:sz w:val="24"/>
          <w:szCs w:val="24"/>
        </w:rPr>
        <w:t>Strategic Objective-1. Reducing vulnerability to child labour.</w:t>
      </w:r>
    </w:p>
    <w:p w:rsidR="00B05F5A" w:rsidRPr="00EB37CC" w:rsidRDefault="00B774CC" w:rsidP="00B05F5A">
      <w:pPr>
        <w:spacing w:after="0" w:line="240" w:lineRule="auto"/>
        <w:jc w:val="both"/>
        <w:rPr>
          <w:sz w:val="24"/>
          <w:szCs w:val="24"/>
        </w:rPr>
      </w:pPr>
      <w:r>
        <w:rPr>
          <w:sz w:val="24"/>
          <w:szCs w:val="24"/>
        </w:rPr>
        <w:t>This</w:t>
      </w:r>
      <w:r w:rsidR="00B05F5A" w:rsidRPr="00EB37CC">
        <w:rPr>
          <w:sz w:val="24"/>
          <w:szCs w:val="24"/>
        </w:rPr>
        <w:t xml:space="preserve">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1.1 Raising general awareness amongst parents, the community and civil society about child labour (to promote community resistance).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1.2 Motivation and financial support/stipend to children of poor households at rural and urban centers with special sc</w:t>
      </w:r>
      <w:r w:rsidR="00282A33" w:rsidRPr="00EB37CC">
        <w:rPr>
          <w:rFonts w:ascii="Times New Roman" w:eastAsia="Calibri" w:hAnsi="Times New Roman" w:cs="Times New Roman"/>
          <w:bCs/>
        </w:rPr>
        <w:t>hooling facilities (TVET, NFE).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1.3 Support to the households of the vulnerable children for economic empowerment.</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1.4 Motivation for the employers for exploring new/ alternative technology and source of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1.5 Institutional capacity building to monitor and address child labour from central to union level.</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ind w:left="2250" w:hanging="2250"/>
        <w:jc w:val="both"/>
        <w:rPr>
          <w:b/>
          <w:bCs/>
          <w:sz w:val="24"/>
          <w:szCs w:val="24"/>
        </w:rPr>
      </w:pPr>
      <w:r w:rsidRPr="00EB37CC">
        <w:rPr>
          <w:b/>
          <w:bCs/>
          <w:sz w:val="24"/>
          <w:szCs w:val="24"/>
        </w:rPr>
        <w:t>Strategic Objective -2. Withdrawing children from hazardous and worst forms of child labour</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Output-2.1: Review and updating of the list of hazardous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Output-2.2: Identification and referral guidelines adopted.</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Output-2.3: Economic and social support to the children withdrawn from work with priority to children in HCL and girls in CL linked with TVET/NFE and alternative job placement. </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Output-2.4: Shelter for children without parental care.</w:t>
      </w:r>
    </w:p>
    <w:p w:rsidR="00B05F5A"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Output-2.5: Support to the households of the withdrawn children for economic empowerment</w:t>
      </w:r>
    </w:p>
    <w:p w:rsidR="00B00F3E" w:rsidRDefault="00B00F3E" w:rsidP="00B05F5A">
      <w:pPr>
        <w:spacing w:after="0" w:line="240" w:lineRule="auto"/>
        <w:ind w:left="1170" w:hanging="1170"/>
        <w:jc w:val="both"/>
        <w:rPr>
          <w:rFonts w:ascii="Times New Roman" w:eastAsia="Calibri" w:hAnsi="Times New Roman" w:cs="Times New Roman"/>
          <w:bCs/>
        </w:rPr>
      </w:pPr>
    </w:p>
    <w:p w:rsidR="00B00F3E" w:rsidRDefault="00B00F3E" w:rsidP="00B05F5A">
      <w:pPr>
        <w:spacing w:after="0" w:line="240" w:lineRule="auto"/>
        <w:ind w:left="1170" w:hanging="1170"/>
        <w:jc w:val="both"/>
        <w:rPr>
          <w:rFonts w:ascii="Times New Roman" w:eastAsia="Calibri" w:hAnsi="Times New Roman" w:cs="Times New Roman"/>
          <w:bCs/>
        </w:rPr>
      </w:pPr>
    </w:p>
    <w:p w:rsidR="00B00F3E" w:rsidRPr="00EB37CC" w:rsidRDefault="00B00F3E"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w:t>
      </w: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lastRenderedPageBreak/>
        <w:t>Strategic Objective -3. Increased capacity to protect children at workplace</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Output-3.1: Strengthening institutions to monitor child labour- including in the informal sector.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Output-3.2: Strengthening enforcement of legal and protection provisions.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Output-3.3: Access of child labour to education, skills, economic support for healthy development.Output-3.4: Code of conduct and protection protocol for children in informal sector adopted and made public.</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t>Strategic Objective -4. Partnership and multi-sectoral engagement</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Output-4.1: Coordinating amongst the concerned stakeholders and sectors through NCLWC for the welfare </w:t>
      </w:r>
      <w:r w:rsidR="007B6F15" w:rsidRPr="00EB37CC">
        <w:rPr>
          <w:rFonts w:ascii="Times New Roman" w:eastAsia="Calibri" w:hAnsi="Times New Roman" w:cs="Times New Roman"/>
          <w:bCs/>
        </w:rPr>
        <w:t>of working</w:t>
      </w:r>
      <w:r w:rsidRPr="00EB37CC">
        <w:rPr>
          <w:rFonts w:ascii="Times New Roman" w:eastAsia="Calibri" w:hAnsi="Times New Roman" w:cs="Times New Roman"/>
          <w:bCs/>
        </w:rPr>
        <w:t xml:space="preserve"> children.</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Output-4.2:  Holding annual conference on progress of NPA implementation (celebrating success and rewarding/recognizing champions).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Output-4.3:  Increased engagement of LEB, CSOs, Private Sector and Mass Media in resource mobilization and implementation of NPA</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t>Strategic Objective -5.  Monitoring and Evaluation of NPA implementation</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Output-5.1: Developing a database on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Output-5.2: Periodic monitoring and reporting by national CL monitoring committee and BBS.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Output-5.3: National Child Labour Survey</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Output-5.4: Mid-term (2021) and end-term evaluation (2025) of NPA implementation.</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As per the suggestions of the consultations, in harmony with the SDG milestones, the current NPA has adopted two primary targets. Firstly, to eliminate worst form of child labour (WFCL) by 2021. Secondly, to eliminate all form of child labour by 2025.  The NPA </w:t>
      </w:r>
      <w:r w:rsidR="007B6F15" w:rsidRPr="00EB37CC">
        <w:rPr>
          <w:rFonts w:ascii="Times New Roman" w:eastAsia="Calibri" w:hAnsi="Times New Roman" w:cs="Times New Roman"/>
          <w:bCs/>
        </w:rPr>
        <w:t xml:space="preserve">is hence </w:t>
      </w:r>
      <w:r w:rsidRPr="00EB37CC">
        <w:rPr>
          <w:rFonts w:ascii="Times New Roman" w:eastAsia="Calibri" w:hAnsi="Times New Roman" w:cs="Times New Roman"/>
          <w:bCs/>
        </w:rPr>
        <w:t>aligned with the SDG implementation plan of the Government of Bangladesh (GoB).</w:t>
      </w:r>
      <w:r w:rsidRPr="00EB37CC">
        <w:rPr>
          <w:rStyle w:val="FootnoteReference"/>
          <w:rFonts w:ascii="Times New Roman" w:eastAsia="Calibri" w:hAnsi="Times New Roman" w:cs="Times New Roman"/>
          <w:bCs/>
        </w:rPr>
        <w:footnoteReference w:id="42"/>
      </w:r>
      <w:r w:rsidRPr="00EB37CC">
        <w:rPr>
          <w:rFonts w:ascii="Times New Roman" w:eastAsia="Calibri" w:hAnsi="Times New Roman" w:cs="Times New Roman"/>
          <w:bCs/>
        </w:rPr>
        <w:t xml:space="preserve"> The following matrix presents the inter-linkages of the NPA strategic objections and its outputs with the SDG targets. </w:t>
      </w:r>
    </w:p>
    <w:p w:rsidR="00B05F5A" w:rsidRPr="00EB37CC" w:rsidRDefault="00B05F5A" w:rsidP="00B05F5A">
      <w:pPr>
        <w:spacing w:after="0" w:line="240" w:lineRule="auto"/>
        <w:jc w:val="both"/>
        <w:rPr>
          <w:rFonts w:ascii="Times New Roman" w:eastAsia="Calibri" w:hAnsi="Times New Roman" w:cs="Times New Roman"/>
          <w:bCs/>
        </w:rPr>
      </w:pPr>
    </w:p>
    <w:tbl>
      <w:tblPr>
        <w:tblStyle w:val="TableGrid"/>
        <w:tblW w:w="9095" w:type="dxa"/>
        <w:tblLook w:val="04A0" w:firstRow="1" w:lastRow="0" w:firstColumn="1" w:lastColumn="0" w:noHBand="0" w:noVBand="1"/>
      </w:tblPr>
      <w:tblGrid>
        <w:gridCol w:w="1435"/>
        <w:gridCol w:w="4050"/>
        <w:gridCol w:w="3610"/>
      </w:tblGrid>
      <w:tr w:rsidR="00B05F5A" w:rsidRPr="00EB37CC" w:rsidTr="00B05F5A">
        <w:trPr>
          <w:trHeight w:val="247"/>
        </w:trPr>
        <w:tc>
          <w:tcPr>
            <w:tcW w:w="1435"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NPA (</w:t>
            </w:r>
            <w:r w:rsidR="005F703E">
              <w:rPr>
                <w:rFonts w:ascii="Times New Roman" w:eastAsia="Calibri" w:hAnsi="Times New Roman" w:cs="Times New Roman"/>
                <w:b/>
                <w:bCs/>
                <w:sz w:val="20"/>
                <w:szCs w:val="20"/>
              </w:rPr>
              <w:t>2021</w:t>
            </w:r>
            <w:r w:rsidRPr="00EB37CC">
              <w:rPr>
                <w:rFonts w:ascii="Times New Roman" w:eastAsia="Calibri" w:hAnsi="Times New Roman" w:cs="Times New Roman"/>
                <w:b/>
                <w:bCs/>
                <w:sz w:val="20"/>
                <w:szCs w:val="20"/>
              </w:rPr>
              <w:t>-25)</w:t>
            </w:r>
          </w:p>
        </w:tc>
        <w:tc>
          <w:tcPr>
            <w:tcW w:w="405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SDG Targets</w:t>
            </w:r>
          </w:p>
        </w:tc>
        <w:tc>
          <w:tcPr>
            <w:tcW w:w="361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Focal Agency(s)</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Objective-1. Reducing vulnerability to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8.7.1, 4.1.1, 16.10.2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MoPME, MoInf</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Output-1.2</w:t>
            </w:r>
          </w:p>
        </w:tc>
        <w:tc>
          <w:tcPr>
            <w:tcW w:w="4050" w:type="dxa"/>
          </w:tcPr>
          <w:p w:rsidR="00B05F5A" w:rsidRPr="00EB37CC" w:rsidRDefault="00B05F5A" w:rsidP="00B05F5A">
            <w:pPr>
              <w:spacing w:after="0" w:line="240" w:lineRule="auto"/>
              <w:contextualSpacing/>
              <w:rPr>
                <w:rFonts w:ascii="Times New Roman" w:eastAsia="Times New Roman" w:hAnsi="Times New Roman"/>
                <w:color w:val="000000" w:themeColor="text1"/>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olor w:val="000000" w:themeColor="text1"/>
                <w:sz w:val="20"/>
                <w:szCs w:val="20"/>
              </w:rPr>
              <w:t>4.5.1 , 4.2.1-4.2.6, 4.21, 4.31, 4.5.1, 4.6.1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SHED, MoPME, MoEF</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8.7.1, 1.1.1, 1.2.2, 1.3.1, 1.4.1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CD</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-2. Withdrawing working children from hazardous and worst forms of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8.7.1, 4.3.1, 1.1.1, 16.2.2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MoE (TMED), CD, MoHA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MoSW</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1.1.1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CD</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lastRenderedPageBreak/>
              <w:t>Strategic Objective -3. Increased capacity to protect children at workplace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4.a.1, 5.1.1, 5.2.1, 5.3.1, 5.c.1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MoWCA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8.7.1, 4.6.1, 5.4.1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MoSW</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-4</w:t>
            </w:r>
            <w:r w:rsidRPr="00EB37CC">
              <w:rPr>
                <w:rFonts w:ascii="Times New Roman" w:eastAsia="Calibri" w:hAnsi="Times New Roman"/>
                <w:b/>
                <w:bCs/>
                <w:sz w:val="20"/>
                <w:szCs w:val="20"/>
              </w:rPr>
              <w:t xml:space="preserve">. </w:t>
            </w:r>
            <w:r w:rsidRPr="00EB37CC">
              <w:rPr>
                <w:b/>
                <w:bCs/>
                <w:sz w:val="24"/>
                <w:szCs w:val="24"/>
              </w:rPr>
              <w:t>Partnership and multi-sectoral engagement</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-5</w:t>
            </w:r>
            <w:r w:rsidRPr="00EB37CC">
              <w:rPr>
                <w:rFonts w:ascii="Times New Roman" w:eastAsia="Calibri" w:hAnsi="Times New Roman"/>
                <w:b/>
                <w:bCs/>
                <w:sz w:val="20"/>
                <w:szCs w:val="20"/>
              </w:rPr>
              <w:t xml:space="preserve">. </w:t>
            </w:r>
            <w:r w:rsidRPr="00EB37CC">
              <w:rPr>
                <w:rFonts w:eastAsiaTheme="minorEastAsia" w:hAnsi="Calibri"/>
                <w:b/>
                <w:bCs/>
                <w:color w:val="000000" w:themeColor="text1"/>
                <w:kern w:val="24"/>
                <w:sz w:val="20"/>
                <w:szCs w:val="20"/>
              </w:rPr>
              <w:t xml:space="preserve"> </w:t>
            </w:r>
            <w:r w:rsidRPr="00EB37CC">
              <w:rPr>
                <w:rFonts w:ascii="Times New Roman" w:eastAsia="Calibri" w:hAnsi="Times New Roman"/>
                <w:b/>
                <w:bCs/>
                <w:sz w:val="20"/>
                <w:szCs w:val="20"/>
              </w:rPr>
              <w:t>Monitoring and Evaluation of  NPA implementation</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Output-5.2</w:t>
            </w:r>
          </w:p>
        </w:tc>
        <w:tc>
          <w:tcPr>
            <w:tcW w:w="4050" w:type="dxa"/>
          </w:tcPr>
          <w:p w:rsidR="00B05F5A" w:rsidRPr="00EB37CC" w:rsidRDefault="00B05F5A" w:rsidP="00B05F5A">
            <w:pPr>
              <w:spacing w:after="0" w:line="240" w:lineRule="auto"/>
              <w:rPr>
                <w:rFonts w:ascii="Times New Roman" w:eastAsia="Times New Roman" w:hAnsi="Times New Roman" w:cs="Times New Roman"/>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s="Times New Roman"/>
                <w:sz w:val="20"/>
                <w:szCs w:val="20"/>
              </w:rPr>
              <w:t xml:space="preserve">17.18.1 </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BBS</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33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bl>
    <w:p w:rsidR="00B05F5A" w:rsidRPr="00EB37CC" w:rsidRDefault="00B05F5A" w:rsidP="00B05F5A">
      <w:pPr>
        <w:spacing w:after="0" w:line="240" w:lineRule="auto"/>
        <w:jc w:val="both"/>
        <w:rPr>
          <w:rFonts w:ascii="Times New Roman" w:eastAsia="Calibri" w:hAnsi="Times New Roman" w:cs="Times New Roman"/>
          <w:bCs/>
        </w:rPr>
      </w:pPr>
    </w:p>
    <w:p w:rsidR="009C506D" w:rsidRPr="00EB37CC" w:rsidRDefault="00960D9D" w:rsidP="007A2261">
      <w:pPr>
        <w:pStyle w:val="Title"/>
        <w:shd w:val="clear" w:color="auto" w:fill="F4B083" w:themeFill="accent2" w:themeFillTint="99"/>
        <w:jc w:val="both"/>
        <w:rPr>
          <w:b/>
          <w:bCs/>
          <w:sz w:val="24"/>
          <w:szCs w:val="24"/>
        </w:rPr>
      </w:pPr>
      <w:r w:rsidRPr="00EB37CC">
        <w:rPr>
          <w:b/>
          <w:bCs/>
          <w:sz w:val="24"/>
          <w:szCs w:val="24"/>
        </w:rPr>
        <w:t>2.</w:t>
      </w:r>
      <w:r w:rsidR="009C506D" w:rsidRPr="00EB37CC">
        <w:rPr>
          <w:b/>
          <w:bCs/>
          <w:sz w:val="24"/>
          <w:szCs w:val="24"/>
        </w:rPr>
        <w:t>2. The SDG plus actions to eliminate child labour</w:t>
      </w:r>
    </w:p>
    <w:p w:rsidR="009C506D" w:rsidRPr="00EB37CC" w:rsidRDefault="009C506D" w:rsidP="007A2261">
      <w:pPr>
        <w:spacing w:after="0" w:line="240" w:lineRule="auto"/>
        <w:jc w:val="both"/>
        <w:rPr>
          <w:sz w:val="24"/>
          <w:szCs w:val="24"/>
        </w:rPr>
      </w:pPr>
    </w:p>
    <w:p w:rsidR="009C506D" w:rsidRDefault="002641E1" w:rsidP="007A2261">
      <w:pPr>
        <w:spacing w:after="0" w:line="240" w:lineRule="auto"/>
        <w:jc w:val="both"/>
        <w:rPr>
          <w:rFonts w:cstheme="minorHAnsi"/>
        </w:rPr>
      </w:pPr>
      <w:r>
        <w:rPr>
          <w:sz w:val="24"/>
          <w:szCs w:val="24"/>
        </w:rPr>
        <w:t xml:space="preserve">The SDG plus actions under NPA 2021-2025 includes actions which are not included in the SDG action plan of GoB but are critical in achieving the goal of eliminating </w:t>
      </w:r>
      <w:r w:rsidR="00D512FC">
        <w:rPr>
          <w:sz w:val="24"/>
          <w:szCs w:val="24"/>
        </w:rPr>
        <w:t>worst</w:t>
      </w:r>
      <w:r>
        <w:rPr>
          <w:sz w:val="24"/>
          <w:szCs w:val="24"/>
        </w:rPr>
        <w:t xml:space="preserve"> </w:t>
      </w:r>
      <w:r w:rsidR="00D512FC">
        <w:rPr>
          <w:sz w:val="24"/>
          <w:szCs w:val="24"/>
        </w:rPr>
        <w:t xml:space="preserve">form of </w:t>
      </w:r>
      <w:r>
        <w:rPr>
          <w:sz w:val="24"/>
          <w:szCs w:val="24"/>
        </w:rPr>
        <w:t xml:space="preserve">child labour by 2021 and all forms of child labour by 2025 in Bangladesh. These actions are adopted from the list of the previous NPA (2012-2016). </w:t>
      </w:r>
      <w:r w:rsidR="009C506D" w:rsidRPr="00EB37CC">
        <w:rPr>
          <w:sz w:val="24"/>
          <w:szCs w:val="24"/>
        </w:rPr>
        <w:t xml:space="preserve">There are nine strategic areas of interventions built within the NPA 2012-2016. </w:t>
      </w:r>
      <w:r w:rsidR="009C506D" w:rsidRPr="00EB37CC">
        <w:rPr>
          <w:rFonts w:cstheme="minorHAnsi"/>
        </w:rPr>
        <w:t>A brief list of the key outputs under each of the nine strategic areas of intervention are as follows:</w:t>
      </w:r>
    </w:p>
    <w:p w:rsidR="002641E1" w:rsidRPr="00EB37CC" w:rsidRDefault="002641E1" w:rsidP="007A2261">
      <w:pPr>
        <w:spacing w:after="0" w:line="240" w:lineRule="auto"/>
        <w:jc w:val="both"/>
        <w:rPr>
          <w:rFonts w:cstheme="minorHAnsi"/>
        </w:rPr>
      </w:pPr>
    </w:p>
    <w:p w:rsidR="009C506D" w:rsidRPr="00EB37CC" w:rsidRDefault="009C506D" w:rsidP="007A2261">
      <w:pPr>
        <w:spacing w:after="0" w:line="240" w:lineRule="auto"/>
        <w:jc w:val="both"/>
        <w:rPr>
          <w:rFonts w:cstheme="minorHAnsi"/>
          <w:b/>
          <w:u w:val="single"/>
        </w:rPr>
      </w:pPr>
      <w:r w:rsidRPr="00EB37CC">
        <w:rPr>
          <w:rFonts w:cstheme="minorHAnsi"/>
          <w:b/>
          <w:u w:val="single"/>
        </w:rPr>
        <w:t>Strategic Area and Outputs</w:t>
      </w: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Policy Implementation and Institutional Development</w:t>
      </w:r>
    </w:p>
    <w:p w:rsidR="00D55133" w:rsidRPr="00EB37CC" w:rsidRDefault="00C357D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Review  and Update </w:t>
      </w:r>
      <w:r w:rsidR="00D55133" w:rsidRPr="00EB37CC">
        <w:rPr>
          <w:rFonts w:asciiTheme="minorHAnsi" w:hAnsiTheme="minorHAnsi" w:cstheme="minorHAnsi"/>
        </w:rPr>
        <w:t>the NPA and the list of Hazardous Child Labour</w:t>
      </w:r>
    </w:p>
    <w:p w:rsidR="00D55133" w:rsidRPr="00EB37CC" w:rsidRDefault="00D5513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Policies related to child labour elimination are implemented, monitored and evaluated</w:t>
      </w:r>
    </w:p>
    <w:p w:rsidR="009C506D" w:rsidRPr="00EB37CC" w:rsidRDefault="00D5513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Institutional capacity of concerned institutions strengthened to effectively implement NPA.</w:t>
      </w:r>
      <w:r w:rsidR="009C506D" w:rsidRPr="00EB37CC">
        <w:rPr>
          <w:rFonts w:asciiTheme="minorHAnsi" w:hAnsiTheme="minorHAnsi" w:cstheme="minorHAnsi"/>
        </w:rPr>
        <w:t xml:space="preserve">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Education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Accessible educational facilities and opportunities for working children and poor children are ensured.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Access to Technical and Vocational education and training programmes for working adolescents and their parents is provided.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are socially empowered through training and social networks.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Health and Nutrition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Access to health and nutrition education ensured for all households with working children or </w:t>
      </w:r>
      <w:r w:rsidR="007B6F15" w:rsidRPr="00EB37CC">
        <w:rPr>
          <w:rFonts w:asciiTheme="minorHAnsi" w:hAnsiTheme="minorHAnsi" w:cstheme="minorHAnsi"/>
        </w:rPr>
        <w:t>of</w:t>
      </w:r>
      <w:r w:rsidRPr="00EB37CC">
        <w:rPr>
          <w:rFonts w:asciiTheme="minorHAnsi" w:hAnsiTheme="minorHAnsi" w:cstheme="minorHAnsi"/>
        </w:rPr>
        <w:t xml:space="preserve"> those at risk of sending children for labour.</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 Opportunities created to ensure access to health services.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Social Awareness Raising and Motivation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parents, employers, trade unions, civil society, and concerned state officials are critically aware of harmful effects pf child labour and HWFCL and motivated to demonstrate positive attitude and behavioral patterns towards the elimination of child labour.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Community based mechanisms to prevent child labour is established and strengthened.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Legislation and Enforcement</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Existing laws and rules related to child labour issues (in both formal and informal sector).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 labour related laws and rules are enforced.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lastRenderedPageBreak/>
        <w:t xml:space="preserve">Inspection and monitoring of child labour in the informal sector and agricultural sector are strengthened. </w:t>
      </w: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Employment and Labour Market</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and access to labour markets ensured for adolescents who are trained and eligible for work as per legal provision.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Small scale income generating enterprises created through effective involvement of vocationally trained adolescents of their families.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Prevention of Child Labour and Safety of Children Engaged in Labour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for adults and parents of extreme poor and working children.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Children aged bellow 14 years are prevented from engaging in child labour and kept in school.</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Working adolescents aged 14 to less than 18 years and protected from hazardous work.</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protected from trafficking and sexual exploitation.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Social and Family Reintegration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Children withdrawn from HWFCL are reintegrated with their families or within society.</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Research and Training</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Information on hazardous and worst forms of child labour (WFCL) is updated for supporting the effective implementation of the NPA.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Managerial and operational capacities of concerned stakeholders in addressing child labour are enhanced.</w:t>
      </w:r>
    </w:p>
    <w:p w:rsidR="009C506D" w:rsidRPr="00EB37CC" w:rsidRDefault="005F703E" w:rsidP="007A2261">
      <w:pPr>
        <w:spacing w:after="0" w:line="240" w:lineRule="auto"/>
        <w:jc w:val="both"/>
        <w:rPr>
          <w:rFonts w:ascii="Times New Roman" w:eastAsia="Calibri" w:hAnsi="Times New Roman" w:cs="Times New Roman"/>
          <w:bCs/>
        </w:rPr>
      </w:pPr>
      <w:r>
        <w:rPr>
          <w:rFonts w:ascii="Times New Roman" w:eastAsia="Calibri" w:hAnsi="Times New Roman" w:cs="Times New Roman"/>
          <w:bCs/>
        </w:rPr>
        <w:t>The current NPA 2021-2025</w:t>
      </w:r>
      <w:r w:rsidR="009C506D" w:rsidRPr="00EB37CC">
        <w:rPr>
          <w:rFonts w:ascii="Times New Roman" w:eastAsia="Calibri" w:hAnsi="Times New Roman" w:cs="Times New Roman"/>
          <w:bCs/>
        </w:rPr>
        <w:t xml:space="preserve"> finds these areas of interventions still relevant and builds</w:t>
      </w:r>
      <w:r w:rsidR="00CB0249" w:rsidRPr="00EB37CC">
        <w:rPr>
          <w:rFonts w:ascii="Times New Roman" w:eastAsia="Calibri" w:hAnsi="Times New Roman" w:cs="Times New Roman"/>
          <w:bCs/>
        </w:rPr>
        <w:t xml:space="preserve"> additional (SDG plus) actions to address child labour</w:t>
      </w:r>
      <w:r w:rsidR="009C506D" w:rsidRPr="00EB37CC">
        <w:rPr>
          <w:rFonts w:ascii="Times New Roman" w:eastAsia="Calibri" w:hAnsi="Times New Roman" w:cs="Times New Roman"/>
          <w:bCs/>
        </w:rPr>
        <w:t>.</w:t>
      </w:r>
      <w:r w:rsidR="00CB0249" w:rsidRPr="00EB37CC">
        <w:rPr>
          <w:rFonts w:ascii="Times New Roman" w:eastAsia="Calibri" w:hAnsi="Times New Roman" w:cs="Times New Roman"/>
          <w:bCs/>
        </w:rPr>
        <w:t xml:space="preserve"> These actions in addition to the actions reflected with the SDG implementation strategy paper reflects a gap which needs to be addressed in future by reforming the SDG implementation strategy and in the upcoming 8</w:t>
      </w:r>
      <w:r w:rsidR="00CB0249" w:rsidRPr="00EB37CC">
        <w:rPr>
          <w:rFonts w:ascii="Times New Roman" w:eastAsia="Calibri" w:hAnsi="Times New Roman" w:cs="Times New Roman"/>
          <w:bCs/>
          <w:vertAlign w:val="superscript"/>
        </w:rPr>
        <w:t>th</w:t>
      </w:r>
      <w:r w:rsidR="00CB0249" w:rsidRPr="00EB37CC">
        <w:rPr>
          <w:rFonts w:ascii="Times New Roman" w:eastAsia="Calibri" w:hAnsi="Times New Roman" w:cs="Times New Roman"/>
          <w:bCs/>
        </w:rPr>
        <w:t xml:space="preserve"> Five Year Plan of the country.</w:t>
      </w:r>
    </w:p>
    <w:p w:rsidR="009C506D" w:rsidRPr="00EB37CC" w:rsidRDefault="009C506D" w:rsidP="007A2261">
      <w:pPr>
        <w:spacing w:after="0" w:line="240" w:lineRule="auto"/>
        <w:jc w:val="both"/>
        <w:rPr>
          <w:rFonts w:ascii="Times New Roman" w:eastAsia="Calibri" w:hAnsi="Times New Roman" w:cs="Times New Roman"/>
          <w:bCs/>
        </w:rPr>
      </w:pPr>
    </w:p>
    <w:p w:rsidR="00C13B10" w:rsidRPr="00EB37CC" w:rsidRDefault="00C13B10"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The NPA also includes an outline of strategy to address child labour during and in post-COVID-19 phase. This complies with the SDG Target </w:t>
      </w:r>
      <w:r w:rsidR="00323F08" w:rsidRPr="00EB37CC">
        <w:rPr>
          <w:rFonts w:ascii="Times New Roman" w:eastAsia="Calibri" w:hAnsi="Times New Roman" w:cs="Times New Roman"/>
          <w:bCs/>
        </w:rPr>
        <w:t>3.b and Target 3.8.</w:t>
      </w:r>
    </w:p>
    <w:p w:rsidR="009764FE" w:rsidRPr="00EB37CC" w:rsidRDefault="009764FE" w:rsidP="007A2261">
      <w:pPr>
        <w:spacing w:after="0" w:line="240" w:lineRule="auto"/>
        <w:rPr>
          <w:rFonts w:ascii="Arial Narrow" w:eastAsia="Arial Narrow" w:hAnsi="Arial Narrow" w:cs="Arial Narrow"/>
          <w:b/>
          <w:spacing w:val="1"/>
          <w:sz w:val="24"/>
          <w:szCs w:val="24"/>
        </w:rPr>
      </w:pPr>
    </w:p>
    <w:p w:rsidR="009E395D" w:rsidRPr="00EB37CC" w:rsidRDefault="009E395D" w:rsidP="007A2261">
      <w:pPr>
        <w:shd w:val="clear" w:color="auto" w:fill="F7CAAC" w:themeFill="accent2" w:themeFillTint="66"/>
        <w:spacing w:after="0" w:line="240" w:lineRule="auto"/>
        <w:jc w:val="both"/>
        <w:rPr>
          <w:b/>
          <w:bCs/>
          <w:sz w:val="28"/>
          <w:szCs w:val="28"/>
        </w:rPr>
      </w:pPr>
      <w:r w:rsidRPr="00EB37CC">
        <w:rPr>
          <w:b/>
          <w:bCs/>
          <w:sz w:val="28"/>
          <w:szCs w:val="28"/>
        </w:rPr>
        <w:t xml:space="preserve"> </w:t>
      </w:r>
      <w:r w:rsidR="00960D9D" w:rsidRPr="00EB37CC">
        <w:rPr>
          <w:b/>
          <w:bCs/>
          <w:sz w:val="28"/>
          <w:szCs w:val="28"/>
        </w:rPr>
        <w:t xml:space="preserve">2.3 </w:t>
      </w:r>
      <w:r w:rsidRPr="00EB37CC">
        <w:rPr>
          <w:b/>
          <w:bCs/>
          <w:sz w:val="28"/>
          <w:szCs w:val="28"/>
        </w:rPr>
        <w:t xml:space="preserve">Basic Principles </w:t>
      </w:r>
      <w:r w:rsidR="009764FE" w:rsidRPr="00EB37CC">
        <w:rPr>
          <w:b/>
          <w:bCs/>
          <w:sz w:val="28"/>
          <w:szCs w:val="28"/>
        </w:rPr>
        <w:t>of the NPA</w:t>
      </w:r>
    </w:p>
    <w:p w:rsidR="00AE5F9F" w:rsidRDefault="00AE5F9F" w:rsidP="007A2261">
      <w:pPr>
        <w:spacing w:after="0" w:line="240" w:lineRule="auto"/>
        <w:ind w:left="108" w:right="80"/>
        <w:rPr>
          <w:rFonts w:ascii="Arial Narrow" w:eastAsia="Arial Narrow" w:hAnsi="Arial Narrow" w:cs="Arial Narrow"/>
          <w:spacing w:val="-1"/>
        </w:rPr>
      </w:pPr>
    </w:p>
    <w:p w:rsidR="009E395D" w:rsidRPr="00EB37CC" w:rsidRDefault="009E395D" w:rsidP="007A2261">
      <w:pPr>
        <w:spacing w:after="0" w:line="240" w:lineRule="auto"/>
        <w:ind w:left="108" w:right="80"/>
        <w:rPr>
          <w:rFonts w:ascii="Arial Narrow" w:eastAsia="Arial Narrow" w:hAnsi="Arial Narrow" w:cs="Arial Narrow"/>
        </w:rPr>
      </w:pPr>
      <w:r w:rsidRPr="00EB37CC">
        <w:rPr>
          <w:rFonts w:ascii="Arial Narrow" w:eastAsia="Arial Narrow" w:hAnsi="Arial Narrow" w:cs="Arial Narrow"/>
          <w:spacing w:val="-1"/>
        </w:rPr>
        <w:t>K</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ping</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11"/>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ind</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004A6014" w:rsidRPr="00EB37CC">
        <w:rPr>
          <w:rFonts w:ascii="Arial Narrow" w:eastAsia="Arial Narrow" w:hAnsi="Arial Narrow" w:cs="Arial Narrow"/>
        </w:rPr>
        <w:t>National Child Labour Elimination Policy of the country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see</w:t>
      </w:r>
      <w:r w:rsidRPr="00EB37CC">
        <w:rPr>
          <w:rFonts w:ascii="Arial Narrow" w:eastAsia="Arial Narrow" w:hAnsi="Arial Narrow" w:cs="Arial Narrow"/>
          <w:spacing w:val="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5"/>
        </w:rPr>
        <w:t xml:space="preserve"> </w:t>
      </w:r>
      <w:r w:rsidRPr="00EB37CC">
        <w:rPr>
          <w:rFonts w:ascii="Arial Narrow" w:eastAsia="Arial Narrow" w:hAnsi="Arial Narrow" w:cs="Arial Narrow"/>
        </w:rPr>
        <w:t>1</w:t>
      </w:r>
      <w:r w:rsidRPr="00EB37CC">
        <w:rPr>
          <w:rFonts w:ascii="Arial Narrow" w:eastAsia="Arial Narrow" w:hAnsi="Arial Narrow" w:cs="Arial Narrow"/>
          <w:spacing w:val="1"/>
        </w:rPr>
        <w:t>)</w:t>
      </w:r>
      <w:r w:rsidRPr="00EB37CC">
        <w:rPr>
          <w:rFonts w:ascii="Arial Narrow" w:eastAsia="Arial Narrow" w:hAnsi="Arial Narrow" w:cs="Arial Narrow"/>
        </w:rPr>
        <w:t>,</w:t>
      </w:r>
      <w:r w:rsidRPr="00EB37CC">
        <w:rPr>
          <w:rFonts w:ascii="Arial Narrow" w:eastAsia="Arial Narrow" w:hAnsi="Arial Narrow" w:cs="Arial Narrow"/>
          <w:spacing w:val="10"/>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h</w:t>
      </w:r>
      <w:r w:rsidRPr="00EB37CC">
        <w:rPr>
          <w:rFonts w:ascii="Arial Narrow" w:eastAsia="Arial Narrow" w:hAnsi="Arial Narrow" w:cs="Arial Narrow"/>
        </w:rPr>
        <w:t>e</w:t>
      </w:r>
      <w:r w:rsidRPr="00EB37CC">
        <w:rPr>
          <w:rFonts w:ascii="Arial Narrow" w:eastAsia="Arial Narrow" w:hAnsi="Arial Narrow" w:cs="Arial Narrow"/>
          <w:spacing w:val="8"/>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6"/>
        </w:rPr>
        <w:t xml:space="preserve"> </w:t>
      </w:r>
      <w:r w:rsidR="004A6014" w:rsidRPr="00EB37CC">
        <w:rPr>
          <w:rFonts w:ascii="Arial Narrow" w:eastAsia="Arial Narrow" w:hAnsi="Arial Narrow" w:cs="Arial Narrow"/>
        </w:rPr>
        <w:t>2021-2025</w:t>
      </w:r>
      <w:r w:rsidRPr="00EB37CC">
        <w:rPr>
          <w:rFonts w:ascii="Arial Narrow" w:eastAsia="Arial Narrow" w:hAnsi="Arial Narrow" w:cs="Arial Narrow"/>
          <w:spacing w:val="4"/>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is</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sed</w:t>
      </w:r>
      <w:r w:rsidRPr="00EB37CC">
        <w:rPr>
          <w:rFonts w:ascii="Arial Narrow" w:eastAsia="Arial Narrow" w:hAnsi="Arial Narrow" w:cs="Arial Narrow"/>
          <w:spacing w:val="-4"/>
        </w:rPr>
        <w:t xml:space="preserve"> </w:t>
      </w:r>
      <w:r w:rsidRPr="00EB37CC">
        <w:rPr>
          <w:rFonts w:ascii="Arial Narrow" w:eastAsia="Arial Narrow" w:hAnsi="Arial Narrow" w:cs="Arial Narrow"/>
        </w:rPr>
        <w:t>on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followin</w:t>
      </w:r>
      <w:r w:rsidRPr="00EB37CC">
        <w:rPr>
          <w:rFonts w:ascii="Arial Narrow" w:eastAsia="Arial Narrow" w:hAnsi="Arial Narrow" w:cs="Arial Narrow"/>
          <w:spacing w:val="3"/>
        </w:rPr>
        <w:t>g</w:t>
      </w:r>
      <w:r w:rsidR="00CB0249" w:rsidRPr="00EB37CC">
        <w:rPr>
          <w:rFonts w:ascii="Arial Narrow" w:eastAsia="Arial Narrow" w:hAnsi="Arial Narrow" w:cs="Arial Narrow"/>
        </w:rPr>
        <w:t xml:space="preserve"> guiding principles-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No</w:t>
      </w:r>
      <w:r w:rsidRPr="00EB37CC">
        <w:rPr>
          <w:rFonts w:ascii="Arial Narrow" w:eastAsia="Arial Narrow" w:hAnsi="Arial Narrow" w:cs="Arial Narrow"/>
          <w:spacing w:val="-2"/>
        </w:rPr>
        <w:t xml:space="preserve"> </w:t>
      </w:r>
      <w:r w:rsidRPr="00EB37CC">
        <w:rPr>
          <w:rFonts w:ascii="Arial Narrow" w:eastAsia="Arial Narrow" w:hAnsi="Arial Narrow" w:cs="Arial Narrow"/>
        </w:rPr>
        <w:t>disc</w:t>
      </w:r>
      <w:r w:rsidRPr="00EB37CC">
        <w:rPr>
          <w:rFonts w:ascii="Arial Narrow" w:eastAsia="Arial Narrow" w:hAnsi="Arial Narrow" w:cs="Arial Narrow"/>
          <w:spacing w:val="1"/>
        </w:rPr>
        <w:t>r</w:t>
      </w:r>
      <w:r w:rsidRPr="00EB37CC">
        <w:rPr>
          <w:rFonts w:ascii="Arial Narrow" w:eastAsia="Arial Narrow" w:hAnsi="Arial Narrow" w:cs="Arial Narrow"/>
        </w:rPr>
        <w:t>imination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a</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st</w:t>
      </w:r>
      <w:r w:rsidRPr="00EB37CC">
        <w:rPr>
          <w:rFonts w:ascii="Arial Narrow" w:eastAsia="Arial Narrow" w:hAnsi="Arial Narrow" w:cs="Arial Narrow"/>
          <w:spacing w:val="-5"/>
        </w:rPr>
        <w:t xml:space="preserve"> </w:t>
      </w:r>
      <w:r w:rsidRPr="00EB37CC">
        <w:rPr>
          <w:rFonts w:ascii="Arial Narrow" w:eastAsia="Arial Narrow" w:hAnsi="Arial Narrow" w:cs="Arial Narrow"/>
        </w:rPr>
        <w:t>any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spacing w:val="3"/>
        </w:rPr>
        <w:t>n</w:t>
      </w:r>
      <w:r w:rsidRPr="00EB37CC">
        <w:rPr>
          <w:rFonts w:ascii="Arial Narrow" w:eastAsia="Arial Narrow" w:hAnsi="Arial Narrow" w:cs="Arial Narrow"/>
        </w:rPr>
        <w:t>e</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ased</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rPr>
        <w:t>s</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eligion,</w:t>
      </w:r>
      <w:r w:rsidRPr="00EB37CC">
        <w:rPr>
          <w:rFonts w:ascii="Arial Narrow" w:eastAsia="Arial Narrow" w:hAnsi="Arial Narrow" w:cs="Arial Narrow"/>
          <w:spacing w:val="-6"/>
        </w:rPr>
        <w:t xml:space="preserve"> </w:t>
      </w:r>
      <w:r w:rsidRPr="00EB37CC">
        <w:rPr>
          <w:rFonts w:ascii="Arial Narrow" w:eastAsia="Arial Narrow" w:hAnsi="Arial Narrow" w:cs="Arial Narrow"/>
        </w:rPr>
        <w:t>caste,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3"/>
        </w:rPr>
        <w:t>e</w:t>
      </w:r>
      <w:r w:rsidRPr="00EB37CC">
        <w:rPr>
          <w:rFonts w:ascii="Arial Narrow" w:eastAsia="Arial Narrow" w:hAnsi="Arial Narrow" w:cs="Arial Narrow"/>
        </w:rPr>
        <w:t>d</w:t>
      </w:r>
      <w:r w:rsidRPr="00EB37CC">
        <w:rPr>
          <w:rFonts w:ascii="Arial Narrow" w:eastAsia="Arial Narrow" w:hAnsi="Arial Narrow" w:cs="Arial Narrow"/>
          <w:spacing w:val="1"/>
        </w:rPr>
        <w:t>u</w:t>
      </w:r>
      <w:r w:rsidRPr="00EB37CC">
        <w:rPr>
          <w:rFonts w:ascii="Arial Narrow" w:eastAsia="Arial Narrow" w:hAnsi="Arial Narrow" w:cs="Arial Narrow"/>
        </w:rPr>
        <w:t>catio</w:t>
      </w:r>
      <w:r w:rsidRPr="00EB37CC">
        <w:rPr>
          <w:rFonts w:ascii="Arial Narrow" w:eastAsia="Arial Narrow" w:hAnsi="Arial Narrow" w:cs="Arial Narrow"/>
          <w:spacing w:val="1"/>
        </w:rPr>
        <w:t>n</w:t>
      </w:r>
      <w:r w:rsidRPr="00EB37CC">
        <w:rPr>
          <w:rFonts w:ascii="Arial Narrow" w:eastAsia="Arial Narrow" w:hAnsi="Arial Narrow" w:cs="Arial Narrow"/>
        </w:rPr>
        <w:t>,</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olitical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ide</w:t>
      </w:r>
      <w:r w:rsidRPr="00EB37CC">
        <w:rPr>
          <w:rFonts w:ascii="Arial Narrow" w:eastAsia="Arial Narrow" w:hAnsi="Arial Narrow" w:cs="Arial Narrow"/>
          <w:spacing w:val="1"/>
        </w:rPr>
        <w:t>o</w:t>
      </w:r>
      <w:r w:rsidRPr="00EB37CC">
        <w:rPr>
          <w:rFonts w:ascii="Arial Narrow" w:eastAsia="Arial Narrow" w:hAnsi="Arial Narrow" w:cs="Arial Narrow"/>
        </w:rPr>
        <w:t>logy,</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00CB0249" w:rsidRPr="00EB37CC">
        <w:rPr>
          <w:rFonts w:ascii="Arial Narrow" w:eastAsia="Arial Narrow" w:hAnsi="Arial Narrow" w:cs="Arial Narrow"/>
          <w:spacing w:val="-3"/>
        </w:rPr>
        <w:t xml:space="preserve"> </w:t>
      </w:r>
      <w:r w:rsidRPr="00EB37CC">
        <w:rPr>
          <w:rFonts w:ascii="Arial Narrow" w:eastAsia="Arial Narrow" w:hAnsi="Arial Narrow" w:cs="Arial Narrow"/>
          <w:spacing w:val="2"/>
        </w:rPr>
        <w:t>w</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lth;</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Gov</w:t>
      </w:r>
      <w:r w:rsidRPr="00EB37CC">
        <w:rPr>
          <w:rFonts w:ascii="Arial Narrow" w:eastAsia="Arial Narrow" w:hAnsi="Arial Narrow" w:cs="Arial Narrow"/>
          <w:spacing w:val="1"/>
        </w:rPr>
        <w:t>er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ty</w:t>
      </w:r>
      <w:r w:rsidRPr="00EB37CC">
        <w:rPr>
          <w:rFonts w:ascii="Arial Narrow" w:eastAsia="Arial Narrow" w:hAnsi="Arial Narrow" w:cs="Arial Narrow"/>
          <w:spacing w:val="-9"/>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3"/>
        </w:rPr>
        <w:t>o</w:t>
      </w:r>
      <w:r w:rsidRPr="00EB37CC">
        <w:rPr>
          <w:rFonts w:ascii="Arial Narrow" w:eastAsia="Arial Narrow" w:hAnsi="Arial Narrow" w:cs="Arial Narrow"/>
        </w:rPr>
        <w:t>wne</w:t>
      </w:r>
      <w:r w:rsidRPr="00EB37CC">
        <w:rPr>
          <w:rFonts w:ascii="Arial Narrow" w:eastAsia="Arial Narrow" w:hAnsi="Arial Narrow" w:cs="Arial Narrow"/>
          <w:spacing w:val="1"/>
        </w:rPr>
        <w:t>r</w:t>
      </w:r>
      <w:r w:rsidRPr="00EB37CC">
        <w:rPr>
          <w:rFonts w:ascii="Arial Narrow" w:eastAsia="Arial Narrow" w:hAnsi="Arial Narrow" w:cs="Arial Narrow"/>
        </w:rPr>
        <w:t>ship;</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h</w:t>
      </w:r>
      <w:r w:rsidRPr="00EB37CC">
        <w:rPr>
          <w:rFonts w:ascii="Arial Narrow" w:eastAsia="Arial Narrow" w:hAnsi="Arial Narrow" w:cs="Arial Narrow"/>
        </w:rPr>
        <w:t>u</w:t>
      </w:r>
      <w:r w:rsidRPr="00EB37CC">
        <w:rPr>
          <w:rFonts w:ascii="Arial Narrow" w:eastAsia="Arial Narrow" w:hAnsi="Arial Narrow" w:cs="Arial Narrow"/>
          <w:spacing w:val="1"/>
        </w:rPr>
        <w:t>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r</w:t>
      </w:r>
      <w:r w:rsidRPr="00EB37CC">
        <w:rPr>
          <w:rFonts w:ascii="Arial Narrow" w:eastAsia="Arial Narrow" w:hAnsi="Arial Narrow" w:cs="Arial Narrow"/>
        </w:rPr>
        <w:t>af</w:t>
      </w:r>
      <w:r w:rsidRPr="00EB37CC">
        <w:rPr>
          <w:rFonts w:ascii="Arial Narrow" w:eastAsia="Arial Narrow" w:hAnsi="Arial Narrow" w:cs="Arial Narrow"/>
          <w:spacing w:val="1"/>
        </w:rPr>
        <w:t>f</w:t>
      </w:r>
      <w:r w:rsidRPr="00EB37CC">
        <w:rPr>
          <w:rFonts w:ascii="Arial Narrow" w:eastAsia="Arial Narrow" w:hAnsi="Arial Narrow" w:cs="Arial Narrow"/>
        </w:rPr>
        <w:t>ick</w:t>
      </w:r>
      <w:r w:rsidRPr="00EB37CC">
        <w:rPr>
          <w:rFonts w:ascii="Arial Narrow" w:eastAsia="Arial Narrow" w:hAnsi="Arial Narrow" w:cs="Arial Narrow"/>
          <w:spacing w:val="-1"/>
        </w:rPr>
        <w:t>i</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w:t>
      </w:r>
    </w:p>
    <w:p w:rsidR="009E395D" w:rsidRPr="00EB37CC" w:rsidRDefault="009E395D" w:rsidP="00B05F5A">
      <w:pPr>
        <w:pStyle w:val="ListParagraph"/>
        <w:numPr>
          <w:ilvl w:val="0"/>
          <w:numId w:val="43"/>
        </w:numPr>
        <w:tabs>
          <w:tab w:val="left" w:pos="820"/>
        </w:tabs>
        <w:spacing w:after="0" w:line="240" w:lineRule="auto"/>
        <w:ind w:right="269"/>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st</w:t>
      </w:r>
      <w:r w:rsidRPr="00EB37CC">
        <w:rPr>
          <w:rFonts w:ascii="Arial Narrow" w:eastAsia="Arial Narrow" w:hAnsi="Arial Narrow" w:cs="Arial Narrow"/>
          <w:spacing w:val="-3"/>
        </w:rPr>
        <w:t xml:space="preserve"> </w:t>
      </w:r>
      <w:r w:rsidRPr="00EB37CC">
        <w:rPr>
          <w:rFonts w:ascii="Arial Narrow" w:eastAsia="Arial Narrow" w:hAnsi="Arial Narrow" w:cs="Arial Narrow"/>
        </w:rPr>
        <w:t>int</w:t>
      </w:r>
      <w:r w:rsidRPr="00EB37CC">
        <w:rPr>
          <w:rFonts w:ascii="Arial Narrow" w:eastAsia="Arial Narrow" w:hAnsi="Arial Narrow" w:cs="Arial Narrow"/>
          <w:spacing w:val="1"/>
        </w:rPr>
        <w:t>er</w:t>
      </w:r>
      <w:r w:rsidRPr="00EB37CC">
        <w:rPr>
          <w:rFonts w:ascii="Arial Narrow" w:eastAsia="Arial Narrow" w:hAnsi="Arial Narrow" w:cs="Arial Narrow"/>
        </w:rPr>
        <w:t>ests</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child</w:t>
      </w:r>
      <w:r w:rsidRPr="00EB37CC">
        <w:rPr>
          <w:rFonts w:ascii="Arial Narrow" w:eastAsia="Arial Narrow" w:hAnsi="Arial Narrow" w:cs="Arial Narrow"/>
          <w:spacing w:val="-3"/>
        </w:rPr>
        <w:t xml:space="preserve"> </w:t>
      </w:r>
      <w:r w:rsidRPr="00EB37CC">
        <w:rPr>
          <w:rFonts w:ascii="Arial Narrow" w:eastAsia="Arial Narrow" w:hAnsi="Arial Narrow" w:cs="Arial Narrow"/>
        </w:rPr>
        <w:t>victim</w:t>
      </w:r>
      <w:r w:rsidRPr="00EB37CC">
        <w:rPr>
          <w:rFonts w:ascii="Arial Narrow" w:eastAsia="Arial Narrow" w:hAnsi="Arial Narrow" w:cs="Arial Narrow"/>
          <w:spacing w:val="5"/>
        </w:rPr>
        <w:t>s</w:t>
      </w:r>
      <w:r w:rsidRPr="00EB37CC">
        <w:rPr>
          <w:rFonts w:ascii="Arial Narrow" w:eastAsia="Arial Narrow" w:hAnsi="Arial Narrow" w:cs="Arial Narrow"/>
          <w:spacing w:val="1"/>
          <w:position w:val="5"/>
          <w:sz w:val="13"/>
          <w:szCs w:val="13"/>
        </w:rPr>
        <w:t>1</w:t>
      </w:r>
      <w:r w:rsidRPr="00EB37CC">
        <w:rPr>
          <w:rFonts w:ascii="Arial Narrow" w:eastAsia="Arial Narrow" w:hAnsi="Arial Narrow" w:cs="Arial Narrow"/>
          <w:position w:val="5"/>
          <w:sz w:val="13"/>
          <w:szCs w:val="13"/>
        </w:rPr>
        <w:t>3</w:t>
      </w:r>
      <w:r w:rsidRPr="00EB37CC">
        <w:rPr>
          <w:rFonts w:ascii="Arial Narrow" w:eastAsia="Arial Narrow" w:hAnsi="Arial Narrow" w:cs="Arial Narrow"/>
          <w:spacing w:val="11"/>
          <w:position w:val="5"/>
          <w:sz w:val="13"/>
          <w:szCs w:val="13"/>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um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dignity</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ll</w:t>
      </w:r>
      <w:r w:rsidRPr="00EB37CC">
        <w:rPr>
          <w:rFonts w:ascii="Arial Narrow" w:eastAsia="Arial Narrow" w:hAnsi="Arial Narrow" w:cs="Arial Narrow"/>
          <w:spacing w:val="-2"/>
        </w:rPr>
        <w:t xml:space="preserve"> </w:t>
      </w:r>
      <w:r w:rsidRPr="00EB37CC">
        <w:rPr>
          <w:rFonts w:ascii="Arial Narrow" w:eastAsia="Arial Narrow" w:hAnsi="Arial Narrow" w:cs="Arial Narrow"/>
        </w:rPr>
        <w:t>du</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3"/>
        </w:rPr>
        <w:t>h</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il</w:t>
      </w:r>
      <w:r w:rsidRPr="00EB37CC">
        <w:rPr>
          <w:rFonts w:ascii="Arial Narrow" w:eastAsia="Arial Narrow" w:hAnsi="Arial Narrow" w:cs="Arial Narrow"/>
          <w:spacing w:val="-1"/>
        </w:rPr>
        <w:t>i</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escue 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c</w:t>
      </w:r>
      <w:r w:rsidRPr="00EB37CC">
        <w:rPr>
          <w:rFonts w:ascii="Arial Narrow" w:eastAsia="Arial Narrow" w:hAnsi="Arial Narrow" w:cs="Arial Narrow"/>
          <w:spacing w:val="1"/>
        </w:rPr>
        <w:t>r</w:t>
      </w:r>
      <w:r w:rsidRPr="00EB37CC">
        <w:rPr>
          <w:rFonts w:ascii="Arial Narrow" w:eastAsia="Arial Narrow" w:hAnsi="Arial Narrow" w:cs="Arial Narrow"/>
        </w:rPr>
        <w:t>iminal</w:t>
      </w:r>
      <w:r w:rsidRPr="00EB37CC">
        <w:rPr>
          <w:rFonts w:ascii="Arial Narrow" w:eastAsia="Arial Narrow" w:hAnsi="Arial Narrow" w:cs="Arial Narrow"/>
          <w:spacing w:val="-6"/>
        </w:rPr>
        <w:t xml:space="preserve"> </w:t>
      </w: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w:t>
      </w:r>
      <w:r w:rsidRPr="00EB37CC">
        <w:rPr>
          <w:rFonts w:ascii="Arial Narrow" w:eastAsia="Arial Narrow" w:hAnsi="Arial Narrow" w:cs="Arial Narrow"/>
          <w:spacing w:val="2"/>
        </w:rPr>
        <w:t>s</w:t>
      </w:r>
      <w:r w:rsidRPr="00EB37CC">
        <w:rPr>
          <w:rFonts w:ascii="Arial Narrow" w:eastAsia="Arial Narrow" w:hAnsi="Arial Narrow" w:cs="Arial Narrow"/>
        </w:rPr>
        <w:t>ses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8"/>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rPr>
        <w:t>f</w:t>
      </w:r>
      <w:r w:rsidRPr="00EB37CC">
        <w:rPr>
          <w:rFonts w:ascii="Arial Narrow" w:eastAsia="Arial Narrow" w:hAnsi="Arial Narrow" w:cs="Arial Narrow"/>
          <w:spacing w:val="4"/>
        </w:rPr>
        <w:t>r</w:t>
      </w:r>
      <w:r w:rsidRPr="00EB37CC">
        <w:rPr>
          <w:rFonts w:ascii="Arial Narrow" w:eastAsia="Arial Narrow" w:hAnsi="Arial Narrow" w:cs="Arial Narrow"/>
        </w:rPr>
        <w:t>om</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re-</w:t>
      </w:r>
      <w:r w:rsidR="00B05F5A" w:rsidRPr="00EB37CC">
        <w:rPr>
          <w:rFonts w:ascii="Arial Narrow" w:eastAsia="Arial Narrow" w:hAnsi="Arial Narrow" w:cs="Arial Narrow"/>
        </w:rPr>
        <w:t>victim</w:t>
      </w:r>
      <w:r w:rsidR="00B05F5A" w:rsidRPr="00EB37CC">
        <w:rPr>
          <w:rFonts w:ascii="Arial Narrow" w:eastAsia="Arial Narrow" w:hAnsi="Arial Narrow" w:cs="Arial Narrow"/>
          <w:spacing w:val="2"/>
        </w:rPr>
        <w:t>i</w:t>
      </w:r>
      <w:r w:rsidR="00B05F5A" w:rsidRPr="00EB37CC">
        <w:rPr>
          <w:rFonts w:ascii="Arial Narrow" w:eastAsia="Arial Narrow" w:hAnsi="Arial Narrow" w:cs="Arial Narrow"/>
        </w:rPr>
        <w:t xml:space="preserve">zation </w:t>
      </w:r>
      <w:r w:rsidRPr="00EB37CC">
        <w:rPr>
          <w:rFonts w:ascii="Arial Narrow" w:eastAsia="Arial Narrow" w:hAnsi="Arial Narrow" w:cs="Arial Narrow"/>
        </w:rPr>
        <w:t>/</w:t>
      </w:r>
      <w:r w:rsidRPr="00EB37CC">
        <w:rPr>
          <w:rFonts w:ascii="Arial Narrow" w:eastAsia="Arial Narrow" w:hAnsi="Arial Narrow" w:cs="Arial Narrow"/>
          <w:spacing w:val="1"/>
        </w:rPr>
        <w:t>h</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ass</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Ci</w:t>
      </w:r>
      <w:r w:rsidRPr="00EB37CC">
        <w:rPr>
          <w:rFonts w:ascii="Arial Narrow" w:eastAsia="Arial Narrow" w:hAnsi="Arial Narrow" w:cs="Arial Narrow"/>
          <w:spacing w:val="-1"/>
        </w:rPr>
        <w:t>v</w:t>
      </w:r>
      <w:r w:rsidRPr="00EB37CC">
        <w:rPr>
          <w:rFonts w:ascii="Arial Narrow" w:eastAsia="Arial Narrow" w:hAnsi="Arial Narrow" w:cs="Arial Narrow"/>
        </w:rPr>
        <w:t>il</w:t>
      </w:r>
      <w:r w:rsidRPr="00EB37CC">
        <w:rPr>
          <w:rFonts w:ascii="Arial Narrow" w:eastAsia="Arial Narrow" w:hAnsi="Arial Narrow" w:cs="Arial Narrow"/>
          <w:spacing w:val="-1"/>
        </w:rPr>
        <w:t xml:space="preserve"> S</w:t>
      </w:r>
      <w:r w:rsidRPr="00EB37CC">
        <w:rPr>
          <w:rFonts w:ascii="Arial Narrow" w:eastAsia="Arial Narrow" w:hAnsi="Arial Narrow" w:cs="Arial Narrow"/>
        </w:rPr>
        <w:t>oci</w:t>
      </w:r>
      <w:r w:rsidRPr="00EB37CC">
        <w:rPr>
          <w:rFonts w:ascii="Arial Narrow" w:eastAsia="Arial Narrow" w:hAnsi="Arial Narrow" w:cs="Arial Narrow"/>
          <w:spacing w:val="1"/>
        </w:rPr>
        <w:t>e</w:t>
      </w:r>
      <w:r w:rsidRPr="00EB37CC">
        <w:rPr>
          <w:rFonts w:ascii="Arial Narrow" w:eastAsia="Arial Narrow" w:hAnsi="Arial Narrow" w:cs="Arial Narrow"/>
        </w:rPr>
        <w:t>ty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P</w:t>
      </w:r>
      <w:r w:rsidRPr="00EB37CC">
        <w:rPr>
          <w:rFonts w:ascii="Arial Narrow" w:eastAsia="Arial Narrow" w:hAnsi="Arial Narrow" w:cs="Arial Narrow"/>
          <w:spacing w:val="1"/>
        </w:rPr>
        <w:t>P</w:t>
      </w:r>
      <w:r w:rsidRPr="00EB37CC">
        <w:rPr>
          <w:rFonts w:ascii="Arial Narrow" w:eastAsia="Arial Narrow" w:hAnsi="Arial Narrow" w:cs="Arial Narrow"/>
          <w:spacing w:val="-1"/>
        </w:rPr>
        <w:t>P</w:t>
      </w:r>
      <w:r w:rsidRPr="00EB37CC">
        <w:rPr>
          <w:rFonts w:ascii="Arial Narrow" w:eastAsia="Arial Narrow" w:hAnsi="Arial Narrow" w:cs="Arial Narrow"/>
        </w:rPr>
        <w:t>:</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u</w:t>
      </w:r>
      <w:r w:rsidRPr="00EB37CC">
        <w:rPr>
          <w:rFonts w:ascii="Arial Narrow" w:eastAsia="Arial Narrow" w:hAnsi="Arial Narrow" w:cs="Arial Narrow"/>
          <w:spacing w:val="1"/>
        </w:rPr>
        <w:t>b</w:t>
      </w:r>
      <w:r w:rsidRPr="00EB37CC">
        <w:rPr>
          <w:rFonts w:ascii="Arial Narrow" w:eastAsia="Arial Narrow" w:hAnsi="Arial Narrow" w:cs="Arial Narrow"/>
        </w:rPr>
        <w:t>li</w:t>
      </w:r>
      <w:r w:rsidRPr="00EB37CC">
        <w:rPr>
          <w:rFonts w:ascii="Arial Narrow" w:eastAsia="Arial Narrow" w:hAnsi="Arial Narrow" w:cs="Arial Narrow"/>
          <w:spacing w:val="2"/>
        </w:rPr>
        <w:t>c</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ivate</w:t>
      </w:r>
      <w:r w:rsidRPr="00EB37CC">
        <w:rPr>
          <w:rFonts w:ascii="Arial Narrow" w:eastAsia="Arial Narrow" w:hAnsi="Arial Narrow" w:cs="Arial Narrow"/>
          <w:spacing w:val="-10"/>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ar</w:t>
      </w:r>
      <w:r w:rsidRPr="00EB37CC">
        <w:rPr>
          <w:rFonts w:ascii="Arial Narrow" w:eastAsia="Arial Narrow" w:hAnsi="Arial Narrow" w:cs="Arial Narrow"/>
        </w:rPr>
        <w:t>tn</w:t>
      </w:r>
      <w:r w:rsidRPr="00EB37CC">
        <w:rPr>
          <w:rFonts w:ascii="Arial Narrow" w:eastAsia="Arial Narrow" w:hAnsi="Arial Narrow" w:cs="Arial Narrow"/>
          <w:spacing w:val="1"/>
        </w:rPr>
        <w:t>er</w:t>
      </w:r>
      <w:r w:rsidRPr="00EB37CC">
        <w:rPr>
          <w:rFonts w:ascii="Arial Narrow" w:eastAsia="Arial Narrow" w:hAnsi="Arial Narrow" w:cs="Arial Narrow"/>
        </w:rPr>
        <w:t>ship</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rPr>
        <w:t>lo</w:t>
      </w:r>
      <w:r w:rsidRPr="00EB37CC">
        <w:rPr>
          <w:rFonts w:ascii="Arial Narrow" w:eastAsia="Arial Narrow" w:hAnsi="Arial Narrow" w:cs="Arial Narrow"/>
          <w:spacing w:val="2"/>
        </w:rPr>
        <w:t>c</w:t>
      </w:r>
      <w:r w:rsidRPr="00EB37CC">
        <w:rPr>
          <w:rFonts w:ascii="Arial Narrow" w:eastAsia="Arial Narrow" w:hAnsi="Arial Narrow" w:cs="Arial Narrow"/>
        </w:rPr>
        <w:t>a</w:t>
      </w:r>
      <w:r w:rsidRPr="00EB37CC">
        <w:rPr>
          <w:rFonts w:ascii="Arial Narrow" w:eastAsia="Arial Narrow" w:hAnsi="Arial Narrow" w:cs="Arial Narrow"/>
          <w:spacing w:val="2"/>
        </w:rPr>
        <w:t>l</w:t>
      </w:r>
      <w:r w:rsidRPr="00EB37CC">
        <w:rPr>
          <w:rFonts w:ascii="Arial Narrow" w:eastAsia="Arial Narrow" w:hAnsi="Arial Narrow" w:cs="Arial Narrow"/>
          <w:spacing w:val="1"/>
        </w:rPr>
        <w:t>-</w:t>
      </w:r>
      <w:r w:rsidRPr="00EB37CC">
        <w:rPr>
          <w:rFonts w:ascii="Arial Narrow" w:eastAsia="Arial Narrow" w:hAnsi="Arial Narrow" w:cs="Arial Narrow"/>
        </w:rPr>
        <w:t>level</w:t>
      </w:r>
      <w:r w:rsidRPr="00EB37CC">
        <w:rPr>
          <w:rFonts w:ascii="Arial Narrow" w:eastAsia="Arial Narrow" w:hAnsi="Arial Narrow" w:cs="Arial Narrow"/>
          <w:spacing w:val="-7"/>
        </w:rPr>
        <w:t xml:space="preserve"> </w:t>
      </w:r>
      <w:r w:rsidRPr="00EB37CC">
        <w:rPr>
          <w:rFonts w:ascii="Arial Narrow" w:eastAsia="Arial Narrow" w:hAnsi="Arial Narrow" w:cs="Arial Narrow"/>
        </w:rPr>
        <w:t>pe</w:t>
      </w:r>
      <w:r w:rsidRPr="00EB37CC">
        <w:rPr>
          <w:rFonts w:ascii="Arial Narrow" w:eastAsia="Arial Narrow" w:hAnsi="Arial Narrow" w:cs="Arial Narrow"/>
          <w:spacing w:val="3"/>
        </w:rPr>
        <w:t>o</w:t>
      </w:r>
      <w:r w:rsidRPr="00EB37CC">
        <w:rPr>
          <w:rFonts w:ascii="Arial Narrow" w:eastAsia="Arial Narrow" w:hAnsi="Arial Narrow" w:cs="Arial Narrow"/>
        </w:rPr>
        <w:t>ple</w:t>
      </w:r>
      <w:r w:rsidRPr="00EB37CC">
        <w:rPr>
          <w:rFonts w:ascii="Arial Narrow" w:eastAsia="Arial Narrow" w:hAnsi="Arial Narrow" w:cs="Arial Narrow"/>
          <w:spacing w:val="-4"/>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local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rPr>
        <w:t>institut</w:t>
      </w:r>
      <w:r w:rsidRPr="00EB37CC">
        <w:rPr>
          <w:rFonts w:ascii="Arial Narrow" w:eastAsia="Arial Narrow" w:hAnsi="Arial Narrow" w:cs="Arial Narrow"/>
          <w:spacing w:val="2"/>
        </w:rPr>
        <w:t>i</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s;</w:t>
      </w:r>
    </w:p>
    <w:p w:rsidR="009E395D" w:rsidRPr="00EB37CC" w:rsidRDefault="009E395D" w:rsidP="00B05F5A">
      <w:pPr>
        <w:pStyle w:val="ListParagraph"/>
        <w:numPr>
          <w:ilvl w:val="0"/>
          <w:numId w:val="43"/>
        </w:numPr>
        <w:tabs>
          <w:tab w:val="left" w:pos="820"/>
        </w:tabs>
        <w:spacing w:after="0" w:line="240" w:lineRule="auto"/>
        <w:ind w:right="80"/>
        <w:rPr>
          <w:rFonts w:ascii="Arial Narrow" w:eastAsia="Arial Narrow" w:hAnsi="Arial Narrow" w:cs="Arial Narrow"/>
        </w:rPr>
      </w:pPr>
      <w:r w:rsidRPr="00EB37CC">
        <w:rPr>
          <w:rFonts w:ascii="Arial Narrow" w:eastAsia="Arial Narrow" w:hAnsi="Arial Narrow" w:cs="Arial Narrow"/>
        </w:rPr>
        <w:t>In</w:t>
      </w:r>
      <w:r w:rsidRPr="00EB37CC">
        <w:rPr>
          <w:rFonts w:ascii="Arial Narrow" w:eastAsia="Arial Narrow" w:hAnsi="Arial Narrow" w:cs="Arial Narrow"/>
          <w:spacing w:val="1"/>
        </w:rPr>
        <w:t>t</w:t>
      </w:r>
      <w:r w:rsidRPr="00EB37CC">
        <w:rPr>
          <w:rFonts w:ascii="Arial Narrow" w:eastAsia="Arial Narrow" w:hAnsi="Arial Narrow" w:cs="Arial Narrow"/>
        </w:rPr>
        <w:t>e</w:t>
      </w:r>
      <w:r w:rsidRPr="00EB37CC">
        <w:rPr>
          <w:rFonts w:ascii="Arial Narrow" w:eastAsia="Arial Narrow" w:hAnsi="Arial Narrow" w:cs="Arial Narrow"/>
          <w:spacing w:val="1"/>
        </w:rPr>
        <w:t>r</w:t>
      </w:r>
      <w:r w:rsidRPr="00EB37CC">
        <w:rPr>
          <w:rFonts w:ascii="Arial Narrow" w:eastAsia="Arial Narrow" w:hAnsi="Arial Narrow" w:cs="Arial Narrow"/>
        </w:rPr>
        <w:t>disciplina</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coo</w:t>
      </w:r>
      <w:r w:rsidRPr="00EB37CC">
        <w:rPr>
          <w:rFonts w:ascii="Arial Narrow" w:eastAsia="Arial Narrow" w:hAnsi="Arial Narrow" w:cs="Arial Narrow"/>
          <w:spacing w:val="1"/>
        </w:rPr>
        <w:t>r</w:t>
      </w:r>
      <w:r w:rsidRPr="00EB37CC">
        <w:rPr>
          <w:rFonts w:ascii="Arial Narrow" w:eastAsia="Arial Narrow" w:hAnsi="Arial Narrow" w:cs="Arial Narrow"/>
        </w:rPr>
        <w:t>din</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2"/>
        </w:rPr>
        <w:t>c</w:t>
      </w:r>
      <w:r w:rsidRPr="00EB37CC">
        <w:rPr>
          <w:rFonts w:ascii="Arial Narrow" w:eastAsia="Arial Narrow" w:hAnsi="Arial Narrow" w:cs="Arial Narrow"/>
          <w:spacing w:val="1"/>
        </w:rPr>
        <w:t>r</w:t>
      </w:r>
      <w:r w:rsidRPr="00EB37CC">
        <w:rPr>
          <w:rFonts w:ascii="Arial Narrow" w:eastAsia="Arial Narrow" w:hAnsi="Arial Narrow" w:cs="Arial Narrow"/>
        </w:rPr>
        <w:t>os</w:t>
      </w:r>
      <w:r w:rsidRPr="00EB37CC">
        <w:rPr>
          <w:rFonts w:ascii="Arial Narrow" w:eastAsia="Arial Narrow" w:hAnsi="Arial Narrow" w:cs="Arial Narrow"/>
          <w:spacing w:val="3"/>
        </w:rPr>
        <w:t>s</w:t>
      </w:r>
      <w:r w:rsidRPr="00EB37CC">
        <w:rPr>
          <w:rFonts w:ascii="Arial Narrow" w:eastAsia="Arial Narrow" w:hAnsi="Arial Narrow" w:cs="Arial Narrow"/>
          <w:spacing w:val="1"/>
        </w:rPr>
        <w:t>-</w:t>
      </w:r>
      <w:r w:rsidRPr="00EB37CC">
        <w:rPr>
          <w:rFonts w:ascii="Arial Narrow" w:eastAsia="Arial Narrow" w:hAnsi="Arial Narrow" w:cs="Arial Narrow"/>
        </w:rPr>
        <w:t xml:space="preserve">section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2"/>
        </w:rPr>
        <w:t xml:space="preserve"> </w:t>
      </w:r>
      <w:r w:rsidRPr="00EB37CC">
        <w:rPr>
          <w:rFonts w:ascii="Arial Narrow" w:eastAsia="Arial Narrow" w:hAnsi="Arial Narrow" w:cs="Arial Narrow"/>
        </w:rPr>
        <w:t>sha</w:t>
      </w:r>
      <w:r w:rsidRPr="00EB37CC">
        <w:rPr>
          <w:rFonts w:ascii="Arial Narrow" w:eastAsia="Arial Narrow" w:hAnsi="Arial Narrow" w:cs="Arial Narrow"/>
          <w:spacing w:val="1"/>
        </w:rPr>
        <w:t>r</w:t>
      </w:r>
      <w:r w:rsidRPr="00EB37CC">
        <w:rPr>
          <w:rFonts w:ascii="Arial Narrow" w:eastAsia="Arial Narrow" w:hAnsi="Arial Narrow" w:cs="Arial Narrow"/>
        </w:rPr>
        <w: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gst</w:t>
      </w:r>
      <w:r w:rsidRPr="00EB37CC">
        <w:rPr>
          <w:rFonts w:ascii="Arial Narrow" w:eastAsia="Arial Narrow" w:hAnsi="Arial Narrow" w:cs="Arial Narrow"/>
          <w:spacing w:val="4"/>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7"/>
        </w:rPr>
        <w:t xml:space="preserve"> </w:t>
      </w:r>
      <w:r w:rsidRPr="00EB37CC">
        <w:rPr>
          <w:rFonts w:ascii="Arial Narrow" w:eastAsia="Arial Narrow" w:hAnsi="Arial Narrow" w:cs="Arial Narrow"/>
          <w:i/>
        </w:rPr>
        <w:t>p</w:t>
      </w:r>
      <w:r w:rsidRPr="00EB37CC">
        <w:rPr>
          <w:rFonts w:ascii="Arial Narrow" w:eastAsia="Arial Narrow" w:hAnsi="Arial Narrow" w:cs="Arial Narrow"/>
          <w:i/>
          <w:spacing w:val="1"/>
        </w:rPr>
        <w:t>e</w:t>
      </w:r>
      <w:r w:rsidRPr="00EB37CC">
        <w:rPr>
          <w:rFonts w:ascii="Arial Narrow" w:eastAsia="Arial Narrow" w:hAnsi="Arial Narrow" w:cs="Arial Narrow"/>
          <w:i/>
        </w:rPr>
        <w:t>r</w:t>
      </w:r>
      <w:r w:rsidRPr="00EB37CC">
        <w:rPr>
          <w:rFonts w:ascii="Arial Narrow" w:eastAsia="Arial Narrow" w:hAnsi="Arial Narrow" w:cs="Arial Narrow"/>
          <w:i/>
          <w:spacing w:val="8"/>
        </w:rPr>
        <w:t xml:space="preserve"> </w:t>
      </w:r>
      <w:r w:rsidRPr="00EB37CC">
        <w:rPr>
          <w:rFonts w:ascii="Arial Narrow" w:eastAsia="Arial Narrow" w:hAnsi="Arial Narrow" w:cs="Arial Narrow"/>
          <w:i/>
        </w:rPr>
        <w:t>se</w:t>
      </w:r>
      <w:r w:rsidRPr="00EB37CC">
        <w:rPr>
          <w:rFonts w:ascii="Arial Narrow" w:eastAsia="Arial Narrow" w:hAnsi="Arial Narrow" w:cs="Arial Narrow"/>
          <w:i/>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tween the</w:t>
      </w:r>
      <w:r w:rsidRPr="00EB37CC">
        <w:rPr>
          <w:rFonts w:ascii="Arial Narrow" w:eastAsia="Arial Narrow" w:hAnsi="Arial Narrow" w:cs="Arial Narrow"/>
          <w:spacing w:val="-2"/>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ncies,</w:t>
      </w:r>
      <w:r w:rsidRPr="00EB37CC">
        <w:rPr>
          <w:rFonts w:ascii="Arial Narrow" w:eastAsia="Arial Narrow" w:hAnsi="Arial Narrow" w:cs="Arial Narrow"/>
          <w:spacing w:val="-7"/>
        </w:rPr>
        <w:t xml:space="preserve"> </w:t>
      </w:r>
      <w:r w:rsidRPr="00EB37CC">
        <w:rPr>
          <w:rFonts w:ascii="Arial Narrow" w:eastAsia="Arial Narrow" w:hAnsi="Arial Narrow" w:cs="Arial Narrow"/>
        </w:rPr>
        <w:t>IOs</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3"/>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rPr>
        <w:t>NGOs;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Conf</w:t>
      </w:r>
      <w:r w:rsidRPr="00EB37CC">
        <w:rPr>
          <w:rFonts w:ascii="Arial Narrow" w:eastAsia="Arial Narrow" w:hAnsi="Arial Narrow" w:cs="Arial Narrow"/>
          <w:spacing w:val="1"/>
        </w:rPr>
        <w:t>orm</w:t>
      </w:r>
      <w:r w:rsidRPr="00EB37CC">
        <w:rPr>
          <w:rFonts w:ascii="Arial Narrow" w:eastAsia="Arial Narrow" w:hAnsi="Arial Narrow" w:cs="Arial Narrow"/>
        </w:rPr>
        <w:t>ity</w:t>
      </w:r>
      <w:r w:rsidRPr="00EB37CC">
        <w:rPr>
          <w:rFonts w:ascii="Arial Narrow" w:eastAsia="Arial Narrow" w:hAnsi="Arial Narrow" w:cs="Arial Narrow"/>
          <w:spacing w:val="-8"/>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w:t>
      </w:r>
      <w:r w:rsidRPr="00EB37CC">
        <w:rPr>
          <w:rFonts w:ascii="Arial Narrow" w:eastAsia="Arial Narrow" w:hAnsi="Arial Narrow" w:cs="Arial Narrow"/>
        </w:rPr>
        <w:t>r</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elev</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o</w:t>
      </w:r>
      <w:r w:rsidRPr="00EB37CC">
        <w:rPr>
          <w:rFonts w:ascii="Arial Narrow" w:eastAsia="Arial Narrow" w:hAnsi="Arial Narrow" w:cs="Arial Narrow"/>
          <w:spacing w:val="2"/>
        </w:rPr>
        <w:t>l</w:t>
      </w:r>
      <w:r w:rsidRPr="00EB37CC">
        <w:rPr>
          <w:rFonts w:ascii="Arial Narrow" w:eastAsia="Arial Narrow" w:hAnsi="Arial Narrow" w:cs="Arial Narrow"/>
        </w:rPr>
        <w:t>icies</w:t>
      </w:r>
      <w:r w:rsidRPr="00EB37CC">
        <w:rPr>
          <w:rFonts w:ascii="Arial Narrow" w:eastAsia="Arial Narrow" w:hAnsi="Arial Narrow" w:cs="Arial Narrow"/>
          <w:spacing w:val="-5"/>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p>
    <w:p w:rsidR="00B05F5A" w:rsidRPr="00EB37CC" w:rsidRDefault="00B05F5A" w:rsidP="007A2261">
      <w:pPr>
        <w:spacing w:after="0" w:line="240" w:lineRule="auto"/>
        <w:rPr>
          <w:rFonts w:ascii="Arial Narrow" w:eastAsia="Arial Narrow" w:hAnsi="Arial Narrow" w:cs="Arial Narrow"/>
          <w:spacing w:val="-6"/>
        </w:rPr>
      </w:pPr>
    </w:p>
    <w:p w:rsidR="00B14AE5" w:rsidRDefault="00B14AE5" w:rsidP="00AE5F9F">
      <w:pPr>
        <w:spacing w:after="0" w:line="240" w:lineRule="auto"/>
        <w:jc w:val="both"/>
        <w:rPr>
          <w:rFonts w:ascii="Arial Narrow" w:eastAsia="Arial Narrow" w:hAnsi="Arial Narrow" w:cs="Arial Narrow"/>
          <w:spacing w:val="-6"/>
        </w:rPr>
      </w:pPr>
      <w:r w:rsidRPr="00EB37CC">
        <w:rPr>
          <w:rFonts w:ascii="Arial Narrow" w:eastAsia="Arial Narrow" w:hAnsi="Arial Narrow" w:cs="Arial Narrow"/>
          <w:spacing w:val="-6"/>
        </w:rPr>
        <w:t>T</w:t>
      </w:r>
      <w:r w:rsidR="009E395D" w:rsidRPr="00EB37CC">
        <w:rPr>
          <w:rFonts w:ascii="Arial Narrow" w:eastAsia="Arial Narrow" w:hAnsi="Arial Narrow" w:cs="Arial Narrow"/>
          <w:spacing w:val="-6"/>
        </w:rPr>
        <w:t xml:space="preserve">he NPA on </w:t>
      </w:r>
      <w:r w:rsidRPr="00EB37CC">
        <w:rPr>
          <w:rFonts w:ascii="Arial Narrow" w:eastAsia="Arial Narrow" w:hAnsi="Arial Narrow" w:cs="Arial Narrow"/>
          <w:spacing w:val="-6"/>
        </w:rPr>
        <w:t xml:space="preserve">elimination of child labour is mainstreamed </w:t>
      </w:r>
      <w:r w:rsidR="009E395D" w:rsidRPr="00EB37CC">
        <w:rPr>
          <w:rFonts w:ascii="Arial Narrow" w:eastAsia="Arial Narrow" w:hAnsi="Arial Narrow" w:cs="Arial Narrow"/>
          <w:spacing w:val="-6"/>
        </w:rPr>
        <w:t>within the key development plans of the government</w:t>
      </w:r>
      <w:r w:rsidRPr="00EB37CC">
        <w:rPr>
          <w:rFonts w:ascii="Arial Narrow" w:eastAsia="Arial Narrow" w:hAnsi="Arial Narrow" w:cs="Arial Narrow"/>
          <w:spacing w:val="-6"/>
        </w:rPr>
        <w:t>, primarily with Harmonized with the Action Plan of Ministires</w:t>
      </w:r>
      <w:r w:rsidR="007B6F15" w:rsidRPr="00EB37CC">
        <w:rPr>
          <w:rFonts w:ascii="Arial Narrow" w:eastAsia="Arial Narrow" w:hAnsi="Arial Narrow" w:cs="Arial Narrow"/>
          <w:spacing w:val="-6"/>
        </w:rPr>
        <w:t xml:space="preserve"> </w:t>
      </w:r>
      <w:r w:rsidRPr="00EB37CC">
        <w:rPr>
          <w:rFonts w:ascii="Arial Narrow" w:eastAsia="Arial Narrow" w:hAnsi="Arial Narrow" w:cs="Arial Narrow"/>
          <w:spacing w:val="-6"/>
        </w:rPr>
        <w:t>/Divisions by targets in the implementation of SDGs aligning wit</w:t>
      </w:r>
      <w:r w:rsidR="007B6F15" w:rsidRPr="00EB37CC">
        <w:rPr>
          <w:rFonts w:ascii="Arial Narrow" w:eastAsia="Arial Narrow" w:hAnsi="Arial Narrow" w:cs="Arial Narrow"/>
          <w:spacing w:val="-6"/>
        </w:rPr>
        <w:t>h 7th Five Year Plan and Beyond</w:t>
      </w:r>
      <w:r w:rsidRPr="00EB37CC">
        <w:rPr>
          <w:rFonts w:ascii="Arial Narrow" w:eastAsia="Arial Narrow" w:hAnsi="Arial Narrow" w:cs="Arial Narrow"/>
          <w:spacing w:val="-6"/>
        </w:rPr>
        <w:t xml:space="preserve"> prepared by General Economics Division (GED), (Making Growth Works for the Poor), Bangladesh Planning Commission, Ministry of Planning, GoB, June, 2018.</w:t>
      </w:r>
    </w:p>
    <w:p w:rsidR="00AE5F9F" w:rsidRPr="00EB37CC" w:rsidRDefault="00AE5F9F" w:rsidP="007A2261">
      <w:pPr>
        <w:spacing w:after="0" w:line="240" w:lineRule="auto"/>
        <w:rPr>
          <w:rFonts w:ascii="Arial Narrow" w:eastAsia="Arial Narrow" w:hAnsi="Arial Narrow" w:cs="Arial Narrow"/>
          <w:spacing w:val="-6"/>
        </w:rPr>
      </w:pPr>
    </w:p>
    <w:p w:rsidR="009E395D" w:rsidRPr="00EB37CC" w:rsidRDefault="009E395D" w:rsidP="007A2261">
      <w:pPr>
        <w:spacing w:after="0" w:line="240" w:lineRule="auto"/>
        <w:rPr>
          <w:sz w:val="10"/>
          <w:szCs w:val="10"/>
        </w:rPr>
      </w:pPr>
    </w:p>
    <w:p w:rsidR="009E395D" w:rsidRPr="00EB37CC" w:rsidRDefault="00960D9D" w:rsidP="007A2261">
      <w:pPr>
        <w:shd w:val="clear" w:color="auto" w:fill="F7CAAC" w:themeFill="accent2" w:themeFillTint="66"/>
        <w:spacing w:after="0" w:line="240" w:lineRule="auto"/>
        <w:jc w:val="both"/>
        <w:rPr>
          <w:b/>
          <w:bCs/>
          <w:sz w:val="28"/>
          <w:szCs w:val="28"/>
        </w:rPr>
      </w:pPr>
      <w:r w:rsidRPr="00EB37CC">
        <w:rPr>
          <w:b/>
          <w:bCs/>
          <w:sz w:val="28"/>
          <w:szCs w:val="28"/>
        </w:rPr>
        <w:t xml:space="preserve">2.4 </w:t>
      </w:r>
      <w:r w:rsidR="009E395D" w:rsidRPr="00EB37CC">
        <w:rPr>
          <w:b/>
          <w:bCs/>
          <w:sz w:val="28"/>
          <w:szCs w:val="28"/>
        </w:rPr>
        <w:t>Lead Agency and other Government and Implementing Agencies</w:t>
      </w:r>
    </w:p>
    <w:p w:rsidR="00960D9D" w:rsidRPr="00EB37CC" w:rsidRDefault="00960D9D" w:rsidP="007A2261">
      <w:pPr>
        <w:spacing w:after="0" w:line="240" w:lineRule="auto"/>
        <w:ind w:left="108" w:right="77"/>
        <w:jc w:val="both"/>
        <w:rPr>
          <w:rFonts w:ascii="Arial Narrow" w:eastAsia="Arial Narrow" w:hAnsi="Arial Narrow" w:cs="Arial Narrow"/>
          <w:spacing w:val="1"/>
        </w:rPr>
      </w:pPr>
    </w:p>
    <w:p w:rsidR="001A15E2" w:rsidRDefault="009E395D" w:rsidP="007A2261">
      <w:pPr>
        <w:spacing w:after="0" w:line="240" w:lineRule="auto"/>
        <w:ind w:left="108" w:right="77"/>
        <w:jc w:val="both"/>
        <w:rPr>
          <w:rFonts w:ascii="Arial Narrow" w:eastAsia="Arial Narrow" w:hAnsi="Arial Narrow" w:cs="Arial Narrow"/>
          <w:spacing w:val="3"/>
        </w:rPr>
      </w:pP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15"/>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004A6014" w:rsidRPr="00EB37CC">
        <w:rPr>
          <w:rFonts w:ascii="Arial Narrow" w:eastAsia="Arial Narrow" w:hAnsi="Arial Narrow" w:cs="Arial Narrow"/>
        </w:rPr>
        <w:t>Labour and Employment</w:t>
      </w:r>
      <w:r w:rsidRPr="00EB37CC">
        <w:rPr>
          <w:rFonts w:ascii="Arial Narrow" w:eastAsia="Arial Narrow" w:hAnsi="Arial Narrow" w:cs="Arial Narrow"/>
          <w:spacing w:val="17"/>
        </w:rPr>
        <w:t xml:space="preserve"> </w:t>
      </w:r>
      <w:r w:rsidRPr="00EB37CC">
        <w:rPr>
          <w:rFonts w:ascii="Arial Narrow" w:eastAsia="Arial Narrow" w:hAnsi="Arial Narrow" w:cs="Arial Narrow"/>
        </w:rPr>
        <w:t>wi</w:t>
      </w:r>
      <w:r w:rsidRPr="00EB37CC">
        <w:rPr>
          <w:rFonts w:ascii="Arial Narrow" w:eastAsia="Arial Narrow" w:hAnsi="Arial Narrow" w:cs="Arial Narrow"/>
          <w:spacing w:val="-1"/>
        </w:rPr>
        <w:t>l</w:t>
      </w:r>
      <w:r w:rsidRPr="00EB37CC">
        <w:rPr>
          <w:rFonts w:ascii="Arial Narrow" w:eastAsia="Arial Narrow" w:hAnsi="Arial Narrow" w:cs="Arial Narrow"/>
        </w:rPr>
        <w:t>l</w:t>
      </w:r>
      <w:r w:rsidRPr="00EB37CC">
        <w:rPr>
          <w:rFonts w:ascii="Arial Narrow" w:eastAsia="Arial Narrow" w:hAnsi="Arial Narrow" w:cs="Arial Narrow"/>
          <w:spacing w:val="19"/>
        </w:rPr>
        <w:t xml:space="preserve"> </w:t>
      </w:r>
      <w:r w:rsidRPr="00EB37CC">
        <w:rPr>
          <w:rFonts w:ascii="Arial Narrow" w:eastAsia="Arial Narrow" w:hAnsi="Arial Narrow" w:cs="Arial Narrow"/>
        </w:rPr>
        <w:t>le</w:t>
      </w:r>
      <w:r w:rsidRPr="00EB37CC">
        <w:rPr>
          <w:rFonts w:ascii="Arial Narrow" w:eastAsia="Arial Narrow" w:hAnsi="Arial Narrow" w:cs="Arial Narrow"/>
          <w:spacing w:val="3"/>
        </w:rPr>
        <w:t>a</w:t>
      </w:r>
      <w:r w:rsidRPr="00EB37CC">
        <w:rPr>
          <w:rFonts w:ascii="Arial Narrow" w:eastAsia="Arial Narrow" w:hAnsi="Arial Narrow" w:cs="Arial Narrow"/>
        </w:rPr>
        <w:t>d</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cu</w:t>
      </w:r>
      <w:r w:rsidRPr="00EB37CC">
        <w:rPr>
          <w:rFonts w:ascii="Arial Narrow" w:eastAsia="Arial Narrow" w:hAnsi="Arial Narrow" w:cs="Arial Narrow"/>
          <w:spacing w:val="-1"/>
        </w:rPr>
        <w:t>r</w:t>
      </w:r>
      <w:r w:rsidRPr="00EB37CC">
        <w:rPr>
          <w:rFonts w:ascii="Arial Narrow" w:eastAsia="Arial Narrow" w:hAnsi="Arial Narrow" w:cs="Arial Narrow"/>
          <w:spacing w:val="-2"/>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7"/>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spacing w:val="1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er</w:t>
      </w:r>
      <w:r w:rsidRPr="00EB37CC">
        <w:rPr>
          <w:rFonts w:ascii="Arial Narrow" w:eastAsia="Arial Narrow" w:hAnsi="Arial Narrow" w:cs="Arial Narrow"/>
        </w:rPr>
        <w:t>e</w:t>
      </w:r>
      <w:r w:rsidRPr="00EB37CC">
        <w:rPr>
          <w:rFonts w:ascii="Arial Narrow" w:eastAsia="Arial Narrow" w:hAnsi="Arial Narrow" w:cs="Arial Narrow"/>
          <w:spacing w:val="1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17"/>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16"/>
        </w:rPr>
        <w:t xml:space="preserve"> </w:t>
      </w:r>
      <w:r w:rsidRPr="00EB37CC">
        <w:rPr>
          <w:rFonts w:ascii="Arial Narrow" w:eastAsia="Arial Narrow" w:hAnsi="Arial Narrow" w:cs="Arial Narrow"/>
        </w:rPr>
        <w:t>within</w:t>
      </w:r>
      <w:r w:rsidRPr="00EB37CC">
        <w:rPr>
          <w:rFonts w:ascii="Arial Narrow" w:eastAsia="Arial Narrow" w:hAnsi="Arial Narrow" w:cs="Arial Narrow"/>
          <w:spacing w:val="17"/>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 which</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w:t>
      </w:r>
      <w:r w:rsidRPr="00EB37CC">
        <w:rPr>
          <w:rFonts w:ascii="Arial Narrow" w:eastAsia="Arial Narrow" w:hAnsi="Arial Narrow" w:cs="Arial Narrow"/>
          <w:spacing w:val="8"/>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ly</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1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r</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gh</w:t>
      </w:r>
      <w:r w:rsidRPr="00EB37CC">
        <w:rPr>
          <w:rFonts w:ascii="Arial Narrow" w:eastAsia="Arial Narrow" w:hAnsi="Arial Narrow" w:cs="Arial Narrow"/>
          <w:spacing w:val="6"/>
        </w:rPr>
        <w:t xml:space="preserve"> </w:t>
      </w:r>
      <w:r w:rsidRPr="00EB37CC">
        <w:rPr>
          <w:rFonts w:ascii="Arial Narrow" w:eastAsia="Arial Narrow" w:hAnsi="Arial Narrow" w:cs="Arial Narrow"/>
        </w:rPr>
        <w:t>collabo</w:t>
      </w:r>
      <w:r w:rsidRPr="00EB37CC">
        <w:rPr>
          <w:rFonts w:ascii="Arial Narrow" w:eastAsia="Arial Narrow" w:hAnsi="Arial Narrow" w:cs="Arial Narrow"/>
          <w:spacing w:val="1"/>
        </w:rPr>
        <w:t>r</w:t>
      </w:r>
      <w:r w:rsidRPr="00EB37CC">
        <w:rPr>
          <w:rFonts w:ascii="Arial Narrow" w:eastAsia="Arial Narrow" w:hAnsi="Arial Narrow" w:cs="Arial Narrow"/>
        </w:rPr>
        <w:t>ation</w:t>
      </w:r>
      <w:r w:rsidRPr="00EB37CC">
        <w:rPr>
          <w:rFonts w:ascii="Arial Narrow" w:eastAsia="Arial Narrow" w:hAnsi="Arial Narrow" w:cs="Arial Narrow"/>
          <w:spacing w:val="2"/>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ultip</w:t>
      </w:r>
      <w:r w:rsidRPr="00EB37CC">
        <w:rPr>
          <w:rFonts w:ascii="Arial Narrow" w:eastAsia="Arial Narrow" w:hAnsi="Arial Narrow" w:cs="Arial Narrow"/>
          <w:spacing w:val="2"/>
        </w:rPr>
        <w:t>l</w:t>
      </w:r>
      <w:r w:rsidRPr="00EB37CC">
        <w:rPr>
          <w:rFonts w:ascii="Arial Narrow" w:eastAsia="Arial Narrow" w:hAnsi="Arial Narrow" w:cs="Arial Narrow"/>
        </w:rPr>
        <w:t>e</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1"/>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spacing w:val="2"/>
        </w:rPr>
        <w:t>t</w:t>
      </w:r>
      <w:r w:rsidRPr="00EB37CC">
        <w:rPr>
          <w:rFonts w:ascii="Arial Narrow" w:eastAsia="Arial Narrow" w:hAnsi="Arial Narrow" w:cs="Arial Narrow"/>
        </w:rPr>
        <w:t>ation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5"/>
        </w:rPr>
        <w:t xml:space="preserve"> </w:t>
      </w:r>
      <w:r w:rsidRPr="00EB37CC">
        <w:rPr>
          <w:rFonts w:ascii="Arial Narrow" w:eastAsia="Arial Narrow" w:hAnsi="Arial Narrow" w:cs="Arial Narrow"/>
        </w:rPr>
        <w:t>be</w:t>
      </w:r>
      <w:r w:rsidRPr="00EB37CC">
        <w:rPr>
          <w:rFonts w:ascii="Arial Narrow" w:eastAsia="Arial Narrow" w:hAnsi="Arial Narrow" w:cs="Arial Narrow"/>
          <w:spacing w:val="9"/>
        </w:rPr>
        <w:t xml:space="preserve"> </w:t>
      </w:r>
      <w:r w:rsidRPr="00EB37CC">
        <w:rPr>
          <w:rFonts w:ascii="Arial Narrow" w:eastAsia="Arial Narrow" w:hAnsi="Arial Narrow" w:cs="Arial Narrow"/>
        </w:rPr>
        <w:t>s</w:t>
      </w:r>
      <w:r w:rsidRPr="00EB37CC">
        <w:rPr>
          <w:rFonts w:ascii="Arial Narrow" w:eastAsia="Arial Narrow" w:hAnsi="Arial Narrow" w:cs="Arial Narrow"/>
          <w:spacing w:val="3"/>
        </w:rPr>
        <w:t>o</w:t>
      </w:r>
      <w:r w:rsidRPr="00EB37CC">
        <w:rPr>
          <w:rFonts w:ascii="Arial Narrow" w:eastAsia="Arial Narrow" w:hAnsi="Arial Narrow" w:cs="Arial Narrow"/>
        </w:rPr>
        <w:t>lely assigned</w:t>
      </w:r>
      <w:r w:rsidRPr="00EB37CC">
        <w:rPr>
          <w:rFonts w:ascii="Arial Narrow" w:eastAsia="Arial Narrow" w:hAnsi="Arial Narrow" w:cs="Arial Narrow"/>
          <w:spacing w:val="37"/>
        </w:rPr>
        <w:t xml:space="preserve"> </w:t>
      </w:r>
      <w:r w:rsidRPr="00EB37CC">
        <w:rPr>
          <w:rFonts w:ascii="Arial Narrow" w:eastAsia="Arial Narrow" w:hAnsi="Arial Narrow" w:cs="Arial Narrow"/>
        </w:rPr>
        <w:t>to</w:t>
      </w:r>
      <w:r w:rsidRPr="00EB37CC">
        <w:rPr>
          <w:rFonts w:ascii="Arial Narrow" w:eastAsia="Arial Narrow" w:hAnsi="Arial Narrow" w:cs="Arial Narrow"/>
          <w:spacing w:val="4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40"/>
        </w:rPr>
        <w:t xml:space="preserve"> </w:t>
      </w:r>
      <w:r w:rsidRPr="00EB37CC">
        <w:rPr>
          <w:rFonts w:ascii="Arial Narrow" w:eastAsia="Arial Narrow" w:hAnsi="Arial Narrow" w:cs="Arial Narrow"/>
        </w:rPr>
        <w:t>single</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mi</w:t>
      </w:r>
      <w:r w:rsidRPr="00EB37CC">
        <w:rPr>
          <w:rFonts w:ascii="Arial Narrow" w:eastAsia="Arial Narrow" w:hAnsi="Arial Narrow" w:cs="Arial Narrow"/>
        </w:rPr>
        <w:t>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er</w:t>
      </w:r>
      <w:r w:rsidRPr="00EB37CC">
        <w:rPr>
          <w:rFonts w:ascii="Arial Narrow" w:eastAsia="Arial Narrow" w:hAnsi="Arial Narrow" w:cs="Arial Narrow"/>
        </w:rPr>
        <w:t>ef</w:t>
      </w:r>
      <w:r w:rsidRPr="00EB37CC">
        <w:rPr>
          <w:rFonts w:ascii="Arial Narrow" w:eastAsia="Arial Narrow" w:hAnsi="Arial Narrow" w:cs="Arial Narrow"/>
          <w:spacing w:val="1"/>
        </w:rPr>
        <w:t>or</w:t>
      </w:r>
      <w:r w:rsidRPr="00EB37CC">
        <w:rPr>
          <w:rFonts w:ascii="Arial Narrow" w:eastAsia="Arial Narrow" w:hAnsi="Arial Narrow" w:cs="Arial Narrow"/>
        </w:rPr>
        <w:t>e,</w:t>
      </w:r>
      <w:r w:rsidRPr="00EB37CC">
        <w:rPr>
          <w:rFonts w:ascii="Arial Narrow" w:eastAsia="Arial Narrow" w:hAnsi="Arial Narrow" w:cs="Arial Narrow"/>
          <w:spacing w:val="36"/>
        </w:rPr>
        <w:t xml:space="preserve"> </w:t>
      </w:r>
      <w:r w:rsidRPr="00EB37CC">
        <w:rPr>
          <w:rFonts w:ascii="Arial Narrow" w:eastAsia="Arial Narrow" w:hAnsi="Arial Narrow" w:cs="Arial Narrow"/>
        </w:rPr>
        <w:t>in</w:t>
      </w:r>
      <w:r w:rsidRPr="00EB37CC">
        <w:rPr>
          <w:rFonts w:ascii="Arial Narrow" w:eastAsia="Arial Narrow" w:hAnsi="Arial Narrow" w:cs="Arial Narrow"/>
          <w:spacing w:val="4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4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32"/>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ocess</w:t>
      </w:r>
      <w:r w:rsidRPr="00EB37CC">
        <w:rPr>
          <w:rFonts w:ascii="Arial Narrow" w:eastAsia="Arial Narrow" w:hAnsi="Arial Narrow" w:cs="Arial Narrow"/>
          <w:spacing w:val="37"/>
        </w:rPr>
        <w:t xml:space="preserve"> </w:t>
      </w:r>
      <w:r w:rsidRPr="00EB37CC">
        <w:rPr>
          <w:rFonts w:ascii="Arial Narrow" w:eastAsia="Arial Narrow" w:hAnsi="Arial Narrow" w:cs="Arial Narrow"/>
        </w:rPr>
        <w:t>of</w:t>
      </w:r>
      <w:r w:rsidRPr="00EB37CC">
        <w:rPr>
          <w:rFonts w:ascii="Arial Narrow" w:eastAsia="Arial Narrow" w:hAnsi="Arial Narrow" w:cs="Arial Narrow"/>
          <w:spacing w:val="42"/>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8"/>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rPr>
        <w:t>,</w:t>
      </w:r>
      <w:r w:rsidRPr="00EB37CC">
        <w:rPr>
          <w:rFonts w:ascii="Arial Narrow" w:eastAsia="Arial Narrow" w:hAnsi="Arial Narrow" w:cs="Arial Narrow"/>
          <w:spacing w:val="35"/>
        </w:rPr>
        <w:t xml:space="preserve"> </w:t>
      </w:r>
      <w:r w:rsidRPr="00EB37CC">
        <w:rPr>
          <w:rFonts w:ascii="Arial Narrow" w:eastAsia="Arial Narrow" w:hAnsi="Arial Narrow" w:cs="Arial Narrow"/>
        </w:rPr>
        <w:t>seve</w:t>
      </w:r>
      <w:r w:rsidRPr="00EB37CC">
        <w:rPr>
          <w:rFonts w:ascii="Arial Narrow" w:eastAsia="Arial Narrow" w:hAnsi="Arial Narrow" w:cs="Arial Narrow"/>
          <w:spacing w:val="1"/>
        </w:rPr>
        <w:t>r</w:t>
      </w:r>
      <w:r w:rsidRPr="00EB37CC">
        <w:rPr>
          <w:rFonts w:ascii="Arial Narrow" w:eastAsia="Arial Narrow" w:hAnsi="Arial Narrow" w:cs="Arial Narrow"/>
        </w:rPr>
        <w:t>al</w:t>
      </w:r>
      <w:r w:rsidRPr="00EB37CC">
        <w:rPr>
          <w:rFonts w:ascii="Arial Narrow" w:eastAsia="Arial Narrow" w:hAnsi="Arial Narrow" w:cs="Arial Narrow"/>
          <w:spacing w:val="37"/>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36"/>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40"/>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en 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lead</w:t>
      </w:r>
      <w:r w:rsidRPr="00EB37CC">
        <w:rPr>
          <w:rFonts w:ascii="Arial Narrow" w:eastAsia="Arial Narrow" w:hAnsi="Arial Narrow" w:cs="Arial Narrow"/>
          <w:spacing w:val="7"/>
        </w:rPr>
        <w:t xml:space="preserve"> </w:t>
      </w:r>
      <w:r w:rsidRPr="00EB37CC">
        <w:rPr>
          <w:rFonts w:ascii="Arial Narrow" w:eastAsia="Arial Narrow" w:hAnsi="Arial Narrow" w:cs="Arial Narrow"/>
        </w:rPr>
        <w:t>spe</w:t>
      </w:r>
      <w:r w:rsidRPr="00EB37CC">
        <w:rPr>
          <w:rFonts w:ascii="Arial Narrow" w:eastAsia="Arial Narrow" w:hAnsi="Arial Narrow" w:cs="Arial Narrow"/>
          <w:spacing w:val="2"/>
        </w:rPr>
        <w:t>c</w:t>
      </w:r>
      <w:r w:rsidRPr="00EB37CC">
        <w:rPr>
          <w:rFonts w:ascii="Arial Narrow" w:eastAsia="Arial Narrow" w:hAnsi="Arial Narrow" w:cs="Arial Narrow"/>
        </w:rPr>
        <w:t>ific</w:t>
      </w:r>
      <w:r w:rsidRPr="00EB37CC">
        <w:rPr>
          <w:rFonts w:ascii="Arial Narrow" w:eastAsia="Arial Narrow" w:hAnsi="Arial Narrow" w:cs="Arial Narrow"/>
          <w:spacing w:val="4"/>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3"/>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this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g</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5"/>
        </w:rPr>
        <w:t xml:space="preserve"> </w:t>
      </w:r>
      <w:r w:rsidRPr="00EB37CC">
        <w:rPr>
          <w:rFonts w:ascii="Arial Narrow" w:eastAsia="Arial Narrow" w:hAnsi="Arial Narrow" w:cs="Arial Narrow"/>
        </w:rPr>
        <w:t>im</w:t>
      </w:r>
      <w:r w:rsidRPr="00EB37CC">
        <w:rPr>
          <w:rFonts w:ascii="Arial Narrow" w:eastAsia="Arial Narrow" w:hAnsi="Arial Narrow" w:cs="Arial Narrow"/>
          <w:spacing w:val="3"/>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spacing w:val="3"/>
        </w:rPr>
        <w:t>e</w:t>
      </w:r>
      <w:r w:rsidRPr="00EB37CC">
        <w:rPr>
          <w:rFonts w:ascii="Arial Narrow" w:eastAsia="Arial Narrow" w:hAnsi="Arial Narrow" w:cs="Arial Narrow"/>
        </w:rPr>
        <w:t>nt</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istries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3"/>
        </w:rPr>
        <w:t>b</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6"/>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Pr="00EB37CC">
        <w:rPr>
          <w:rFonts w:ascii="Arial Narrow" w:eastAsia="Arial Narrow" w:hAnsi="Arial Narrow" w:cs="Arial Narrow"/>
        </w:rPr>
        <w:t>le</w:t>
      </w:r>
      <w:r w:rsidRPr="00EB37CC">
        <w:rPr>
          <w:rFonts w:ascii="Arial Narrow" w:eastAsia="Arial Narrow" w:hAnsi="Arial Narrow" w:cs="Arial Narrow"/>
          <w:spacing w:val="11"/>
        </w:rPr>
        <w:t>a</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ole 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3"/>
        </w:rPr>
        <w:t xml:space="preserve"> </w:t>
      </w:r>
      <w:r w:rsidRPr="00EB37CC">
        <w:rPr>
          <w:rFonts w:ascii="Arial Narrow" w:eastAsia="Arial Narrow" w:hAnsi="Arial Narrow" w:cs="Arial Narrow"/>
        </w:rPr>
        <w:t>sets of</w:t>
      </w:r>
      <w:r w:rsidRPr="00EB37CC">
        <w:rPr>
          <w:rFonts w:ascii="Arial Narrow" w:eastAsia="Arial Narrow" w:hAnsi="Arial Narrow" w:cs="Arial Narrow"/>
          <w:spacing w:val="2"/>
        </w:rPr>
        <w:t xml:space="preserve"> </w:t>
      </w:r>
      <w:r w:rsidRPr="00EB37CC">
        <w:rPr>
          <w:rFonts w:ascii="Arial Narrow" w:eastAsia="Arial Narrow" w:hAnsi="Arial Narrow" w:cs="Arial Narrow"/>
        </w:rPr>
        <w:t>Go</w:t>
      </w:r>
      <w:r w:rsidRPr="00EB37CC">
        <w:rPr>
          <w:rFonts w:ascii="Arial Narrow" w:eastAsia="Arial Narrow" w:hAnsi="Arial Narrow" w:cs="Arial Narrow"/>
          <w:spacing w:val="1"/>
        </w:rPr>
        <w:t>a</w:t>
      </w:r>
      <w:r w:rsidRPr="00EB37CC">
        <w:rPr>
          <w:rFonts w:ascii="Arial Narrow" w:eastAsia="Arial Narrow" w:hAnsi="Arial Narrow" w:cs="Arial Narrow"/>
        </w:rPr>
        <w:t>ls</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a</w:t>
      </w:r>
      <w:r w:rsidRPr="00EB37CC">
        <w:rPr>
          <w:rFonts w:ascii="Arial Narrow" w:eastAsia="Arial Narrow" w:hAnsi="Arial Narrow" w:cs="Arial Narrow"/>
        </w:rPr>
        <w:t xml:space="preserve">nd </w:t>
      </w:r>
      <w:r w:rsidRPr="00EB37CC">
        <w:rPr>
          <w:rFonts w:ascii="Arial Narrow" w:eastAsia="Arial Narrow" w:hAnsi="Arial Narrow" w:cs="Arial Narrow"/>
          <w:spacing w:val="1"/>
        </w:rPr>
        <w:t>T</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
        </w:rPr>
        <w:t>n</w:t>
      </w:r>
      <w:r w:rsidRPr="00EB37CC">
        <w:rPr>
          <w:rFonts w:ascii="Arial Narrow" w:eastAsia="Arial Narrow" w:hAnsi="Arial Narrow" w:cs="Arial Narrow"/>
        </w:rPr>
        <w: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h</w:t>
      </w:r>
      <w:r w:rsidRPr="00EB37CC">
        <w:rPr>
          <w:rFonts w:ascii="Arial Narrow" w:eastAsia="Arial Narrow" w:hAnsi="Arial Narrow" w:cs="Arial Narrow"/>
          <w:spacing w:val="-2"/>
        </w:rPr>
        <w:t>a</w:t>
      </w:r>
      <w:r w:rsidRPr="00EB37CC">
        <w:rPr>
          <w:rFonts w:ascii="Arial Narrow" w:eastAsia="Arial Narrow" w:hAnsi="Arial Narrow" w:cs="Arial Narrow"/>
        </w:rPr>
        <w:t>s</w:t>
      </w:r>
      <w:r w:rsidRPr="00EB37CC">
        <w:rPr>
          <w:rFonts w:ascii="Arial Narrow" w:eastAsia="Arial Narrow" w:hAnsi="Arial Narrow" w:cs="Arial Narrow"/>
          <w:spacing w:val="-1"/>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4"/>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se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1"/>
        </w:rPr>
        <w:t xml:space="preserve"> E</w:t>
      </w:r>
      <w:r w:rsidRPr="00EB37CC">
        <w:rPr>
          <w:rFonts w:ascii="Arial Narrow" w:eastAsia="Arial Narrow" w:hAnsi="Arial Narrow" w:cs="Arial Narrow"/>
        </w:rPr>
        <w:t>ach</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t</w:t>
      </w:r>
      <w:r w:rsidRPr="00EB37CC">
        <w:rPr>
          <w:rFonts w:ascii="Arial Narrow" w:eastAsia="Arial Narrow" w:hAnsi="Arial Narrow" w:cs="Arial Narrow"/>
        </w:rPr>
        <w:t>he</w:t>
      </w:r>
      <w:r w:rsidRPr="00EB37CC">
        <w:rPr>
          <w:rFonts w:ascii="Arial Narrow" w:eastAsia="Arial Narrow" w:hAnsi="Arial Narrow" w:cs="Arial Narrow"/>
          <w:spacing w:val="1"/>
        </w:rPr>
        <w:t xml:space="preserve"> 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also well</w:t>
      </w:r>
      <w:r w:rsidRPr="00EB37CC">
        <w:rPr>
          <w:rFonts w:ascii="Arial Narrow" w:eastAsia="Arial Narrow" w:hAnsi="Arial Narrow" w:cs="Arial Narrow"/>
          <w:spacing w:val="-1"/>
        </w:rPr>
        <w:t xml:space="preserve"> </w:t>
      </w:r>
      <w:r w:rsidRPr="00EB37CC">
        <w:rPr>
          <w:rFonts w:ascii="Arial Narrow" w:eastAsia="Arial Narrow" w:hAnsi="Arial Narrow" w:cs="Arial Narrow"/>
        </w:rPr>
        <w:t>awa</w:t>
      </w:r>
      <w:r w:rsidRPr="00EB37CC">
        <w:rPr>
          <w:rFonts w:ascii="Arial Narrow" w:eastAsia="Arial Narrow" w:hAnsi="Arial Narrow" w:cs="Arial Narrow"/>
          <w:spacing w:val="1"/>
        </w:rPr>
        <w:t>r</w:t>
      </w:r>
      <w:r w:rsidRPr="00EB37CC">
        <w:rPr>
          <w:rFonts w:ascii="Arial Narrow" w:eastAsia="Arial Narrow" w:hAnsi="Arial Narrow" w:cs="Arial Narrow"/>
        </w:rPr>
        <w:t>e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ir</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espective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w:t>
      </w:r>
      <w:r w:rsidRPr="00EB37CC">
        <w:rPr>
          <w:rFonts w:ascii="Arial Narrow" w:eastAsia="Arial Narrow" w:hAnsi="Arial Narrow" w:cs="Arial Narrow"/>
          <w:spacing w:val="2"/>
        </w:rPr>
        <w:t>e</w:t>
      </w:r>
      <w:r w:rsidRPr="00EB37CC">
        <w:rPr>
          <w:rFonts w:ascii="Arial Narrow" w:eastAsia="Arial Narrow" w:hAnsi="Arial Narrow" w:cs="Arial Narrow"/>
        </w:rPr>
        <w:t>s</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 xml:space="preserve">ties. </w:t>
      </w: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at</w:t>
      </w:r>
      <w:r w:rsidRPr="00EB37CC">
        <w:rPr>
          <w:rFonts w:ascii="Arial Narrow" w:eastAsia="Arial Narrow" w:hAnsi="Arial Narrow" w:cs="Arial Narrow"/>
          <w:spacing w:val="1"/>
        </w:rPr>
        <w:t>r</w:t>
      </w:r>
      <w:r w:rsidRPr="00EB37CC">
        <w:rPr>
          <w:rFonts w:ascii="Arial Narrow" w:eastAsia="Arial Narrow" w:hAnsi="Arial Narrow" w:cs="Arial Narrow"/>
        </w:rPr>
        <w:t>ix</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7"/>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2"/>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 pla</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did</w:t>
      </w:r>
      <w:r w:rsidRPr="00EB37CC">
        <w:rPr>
          <w:rFonts w:ascii="Arial Narrow" w:eastAsia="Arial Narrow" w:hAnsi="Arial Narrow" w:cs="Arial Narrow"/>
          <w:spacing w:val="9"/>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8"/>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7"/>
        </w:rPr>
        <w:t xml:space="preserve"> </w:t>
      </w:r>
      <w:r w:rsidRPr="00EB37CC">
        <w:rPr>
          <w:rFonts w:ascii="Arial Narrow" w:eastAsia="Arial Narrow" w:hAnsi="Arial Narrow" w:cs="Arial Narrow"/>
        </w:rPr>
        <w:t>space</w:t>
      </w:r>
      <w:r w:rsidRPr="00EB37CC">
        <w:rPr>
          <w:rFonts w:ascii="Arial Narrow" w:eastAsia="Arial Narrow" w:hAnsi="Arial Narrow" w:cs="Arial Narrow"/>
          <w:spacing w:val="4"/>
        </w:rPr>
        <w:t xml:space="preserve"> </w:t>
      </w:r>
      <w:r w:rsidRPr="00EB37CC">
        <w:rPr>
          <w:rFonts w:ascii="Arial Narrow" w:eastAsia="Arial Narrow" w:hAnsi="Arial Narrow" w:cs="Arial Narrow"/>
        </w:rPr>
        <w:t>to</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eflect</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5"/>
        </w:rPr>
        <w:t xml:space="preserve"> </w:t>
      </w:r>
      <w:r w:rsidRPr="00EB37CC">
        <w:rPr>
          <w:rFonts w:ascii="Arial Narrow" w:eastAsia="Arial Narrow" w:hAnsi="Arial Narrow" w:cs="Arial Narrow"/>
        </w:rPr>
        <w:t>Howeve</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3"/>
        </w:rPr>
        <w:t xml:space="preserve"> </w:t>
      </w:r>
      <w:r w:rsidR="001A15E2" w:rsidRPr="00EB37CC">
        <w:rPr>
          <w:rFonts w:ascii="Arial Narrow" w:eastAsia="Arial Narrow" w:hAnsi="Arial Narrow" w:cs="Arial Narrow"/>
          <w:spacing w:val="3"/>
        </w:rPr>
        <w:t xml:space="preserve">it is expected that development partners, UN agencies, trade unions, NGO and INGOs will work with MoLE to map their interventions within the framework of NPA to avoid overlapping and appropriate division of responsibilities to complement the government process. </w:t>
      </w:r>
    </w:p>
    <w:p w:rsidR="00AE5F9F" w:rsidRPr="00EB37CC" w:rsidRDefault="00AE5F9F" w:rsidP="007A2261">
      <w:pPr>
        <w:spacing w:after="0" w:line="240" w:lineRule="auto"/>
        <w:ind w:left="108" w:right="77"/>
        <w:jc w:val="both"/>
        <w:rPr>
          <w:rFonts w:ascii="Arial Narrow" w:eastAsia="Arial Narrow" w:hAnsi="Arial Narrow" w:cs="Arial Narrow"/>
          <w:spacing w:val="3"/>
        </w:rPr>
      </w:pPr>
    </w:p>
    <w:p w:rsidR="009E395D" w:rsidRDefault="001A15E2" w:rsidP="007A2261">
      <w:pPr>
        <w:spacing w:after="0" w:line="240" w:lineRule="auto"/>
        <w:ind w:left="108" w:right="78"/>
        <w:jc w:val="both"/>
        <w:rPr>
          <w:rFonts w:ascii="Arial Narrow" w:eastAsia="Arial Narrow" w:hAnsi="Arial Narrow" w:cs="Arial Narrow"/>
        </w:rPr>
      </w:pPr>
      <w:r w:rsidRPr="00EB37CC">
        <w:rPr>
          <w:rFonts w:ascii="Arial Narrow" w:eastAsia="Arial Narrow" w:hAnsi="Arial Narrow" w:cs="Arial Narrow"/>
        </w:rPr>
        <w:t xml:space="preserve">The NPA </w:t>
      </w:r>
      <w:r w:rsidR="005F703E">
        <w:rPr>
          <w:rFonts w:ascii="Arial Narrow" w:eastAsia="Arial Narrow" w:hAnsi="Arial Narrow" w:cs="Arial Narrow"/>
        </w:rPr>
        <w:t>2021</w:t>
      </w:r>
      <w:r w:rsidR="00AE5F9F">
        <w:rPr>
          <w:rFonts w:ascii="Arial Narrow" w:eastAsia="Arial Narrow" w:hAnsi="Arial Narrow" w:cs="Arial Narrow"/>
        </w:rPr>
        <w:t>-2025</w:t>
      </w:r>
      <w:r w:rsidRPr="00EB37CC">
        <w:rPr>
          <w:rFonts w:ascii="Arial Narrow" w:eastAsia="Arial Narrow" w:hAnsi="Arial Narrow" w:cs="Arial Narrow"/>
        </w:rPr>
        <w:t xml:space="preserve"> also identifies a set of actions which are not yet reflected in the SDG implementation plan of GoB , although deems necessary to achieve the strategic objectives of the NPA. I</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spacing w:val="-1"/>
        </w:rPr>
        <w:t>S</w:t>
      </w:r>
      <w:r w:rsidR="009E395D" w:rsidRPr="00EB37CC">
        <w:rPr>
          <w:rFonts w:ascii="Arial Narrow" w:eastAsia="Arial Narrow" w:hAnsi="Arial Narrow" w:cs="Arial Narrow"/>
        </w:rPr>
        <w:t>DG</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plus</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actio</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 xml:space="preserve">s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oles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of</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tional</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inte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w:t>
      </w:r>
      <w:r w:rsidR="009E395D" w:rsidRPr="00EB37CC">
        <w:rPr>
          <w:rFonts w:ascii="Arial Narrow" w:eastAsia="Arial Narrow" w:hAnsi="Arial Narrow" w:cs="Arial Narrow"/>
          <w:spacing w:val="3"/>
        </w:rPr>
        <w:t>a</w:t>
      </w:r>
      <w:r w:rsidR="009E395D" w:rsidRPr="00EB37CC">
        <w:rPr>
          <w:rFonts w:ascii="Arial Narrow" w:eastAsia="Arial Narrow" w:hAnsi="Arial Narrow" w:cs="Arial Narrow"/>
        </w:rPr>
        <w:t>l</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NGOs, p</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ivat</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sect</w:t>
      </w:r>
      <w:r w:rsidR="009E395D" w:rsidRPr="00EB37CC">
        <w:rPr>
          <w:rFonts w:ascii="Arial Narrow" w:eastAsia="Arial Narrow" w:hAnsi="Arial Narrow" w:cs="Arial Narrow"/>
          <w:spacing w:val="1"/>
        </w:rPr>
        <w:t>or</w:t>
      </w:r>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3"/>
        </w:rPr>
        <w:t>n</w:t>
      </w:r>
      <w:r w:rsidR="009E395D" w:rsidRPr="00EB37CC">
        <w:rPr>
          <w:rFonts w:ascii="Arial Narrow" w:eastAsia="Arial Narrow" w:hAnsi="Arial Narrow" w:cs="Arial Narrow"/>
        </w:rPr>
        <w:t>cies</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velo</w:t>
      </w:r>
      <w:r w:rsidR="009E395D" w:rsidRPr="00EB37CC">
        <w:rPr>
          <w:rFonts w:ascii="Arial Narrow" w:eastAsia="Arial Narrow" w:hAnsi="Arial Narrow" w:cs="Arial Narrow"/>
          <w:spacing w:val="1"/>
        </w:rPr>
        <w:t>pm</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p</w:t>
      </w:r>
      <w:r w:rsidR="009E395D" w:rsidRPr="00EB37CC">
        <w:rPr>
          <w:rFonts w:ascii="Arial Narrow" w:eastAsia="Arial Narrow" w:hAnsi="Arial Narrow" w:cs="Arial Narrow"/>
          <w:spacing w:val="1"/>
        </w:rPr>
        <w:t>ar</w:t>
      </w:r>
      <w:r w:rsidR="009E395D" w:rsidRPr="00EB37CC">
        <w:rPr>
          <w:rFonts w:ascii="Arial Narrow" w:eastAsia="Arial Narrow" w:hAnsi="Arial Narrow" w:cs="Arial Narrow"/>
        </w:rPr>
        <w:t>tn</w:t>
      </w:r>
      <w:r w:rsidR="009E395D" w:rsidRPr="00EB37CC">
        <w:rPr>
          <w:rFonts w:ascii="Arial Narrow" w:eastAsia="Arial Narrow" w:hAnsi="Arial Narrow" w:cs="Arial Narrow"/>
          <w:spacing w:val="1"/>
        </w:rPr>
        <w:t>er</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Pr="00EB37CC">
        <w:rPr>
          <w:rFonts w:ascii="Arial Narrow" w:eastAsia="Arial Narrow" w:hAnsi="Arial Narrow" w:cs="Arial Narrow"/>
          <w:spacing w:val="3"/>
        </w:rPr>
        <w:t>will be critical.</w:t>
      </w:r>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h</w:t>
      </w:r>
      <w:r w:rsidR="009E395D" w:rsidRPr="00EB37CC">
        <w:rPr>
          <w:rFonts w:ascii="Arial Narrow" w:eastAsia="Arial Narrow" w:hAnsi="Arial Narrow" w:cs="Arial Narrow"/>
          <w:spacing w:val="12"/>
        </w:rPr>
        <w:t xml:space="preserve"> </w:t>
      </w:r>
      <w:r w:rsidR="009E395D" w:rsidRPr="00EB37CC">
        <w:rPr>
          <w:rFonts w:ascii="Arial Narrow" w:eastAsia="Arial Narrow" w:hAnsi="Arial Narrow" w:cs="Arial Narrow"/>
        </w:rPr>
        <w:t>it is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not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eflected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m</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5"/>
        </w:rPr>
        <w:t xml:space="preserve"> </w:t>
      </w:r>
      <w:r w:rsidRPr="00EB37CC">
        <w:rPr>
          <w:rFonts w:ascii="Arial Narrow" w:eastAsia="Arial Narrow" w:hAnsi="Arial Narrow" w:cs="Arial Narrow"/>
        </w:rPr>
        <w:t>these will be worked out in the implementation plan prepared by MoLE- to make the NPA operational.</w:t>
      </w:r>
    </w:p>
    <w:p w:rsidR="00B05F5A" w:rsidRDefault="00B05F5A" w:rsidP="007A2261">
      <w:pPr>
        <w:spacing w:after="0" w:line="240" w:lineRule="auto"/>
        <w:ind w:left="108" w:right="78"/>
        <w:jc w:val="both"/>
        <w:rPr>
          <w:rFonts w:ascii="Arial Narrow" w:eastAsia="Arial Narrow" w:hAnsi="Arial Narrow" w:cs="Arial Narrow"/>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t xml:space="preserve">2.5 </w:t>
      </w:r>
      <w:r w:rsidR="009E395D" w:rsidRPr="00960D9D">
        <w:rPr>
          <w:b/>
          <w:bCs/>
          <w:sz w:val="28"/>
          <w:szCs w:val="28"/>
        </w:rPr>
        <w:t>Guideline for implementation of NPA 2018-2022</w:t>
      </w:r>
    </w:p>
    <w:p w:rsidR="00960D9D" w:rsidRDefault="00960D9D" w:rsidP="007A2261">
      <w:pPr>
        <w:spacing w:after="0" w:line="240" w:lineRule="auto"/>
        <w:ind w:left="108" w:right="-30"/>
        <w:jc w:val="both"/>
        <w:rPr>
          <w:rFonts w:ascii="Arial Narrow" w:eastAsia="Arial Narrow" w:hAnsi="Arial Narrow" w:cs="Arial Narrow"/>
          <w:spacing w:val="1"/>
          <w:sz w:val="24"/>
          <w:szCs w:val="24"/>
        </w:rPr>
      </w:pPr>
    </w:p>
    <w:p w:rsidR="009E395D" w:rsidRPr="009764FE" w:rsidRDefault="005F703E" w:rsidP="007A2261">
      <w:pPr>
        <w:spacing w:after="0" w:line="240" w:lineRule="auto"/>
        <w:ind w:left="108" w:right="-30"/>
        <w:jc w:val="both"/>
        <w:rPr>
          <w:rFonts w:ascii="Arial Narrow" w:eastAsia="Arial Narrow" w:hAnsi="Arial Narrow" w:cs="Arial Narrow"/>
          <w:spacing w:val="1"/>
          <w:sz w:val="24"/>
          <w:szCs w:val="24"/>
        </w:rPr>
      </w:pPr>
      <w:r>
        <w:rPr>
          <w:rFonts w:ascii="Arial Narrow" w:eastAsia="Arial Narrow" w:hAnsi="Arial Narrow" w:cs="Arial Narrow"/>
          <w:spacing w:val="1"/>
          <w:sz w:val="24"/>
          <w:szCs w:val="24"/>
        </w:rPr>
        <w:t>The NPA 2021-2025</w:t>
      </w:r>
      <w:r w:rsidR="001A15E2">
        <w:rPr>
          <w:rFonts w:ascii="Arial Narrow" w:eastAsia="Arial Narrow" w:hAnsi="Arial Narrow" w:cs="Arial Narrow"/>
          <w:spacing w:val="1"/>
          <w:sz w:val="24"/>
          <w:szCs w:val="24"/>
        </w:rPr>
        <w:t xml:space="preserve"> has the following guiding</w:t>
      </w:r>
      <w:r w:rsidR="009764FE" w:rsidRPr="009764FE">
        <w:rPr>
          <w:rFonts w:ascii="Arial Narrow" w:eastAsia="Arial Narrow" w:hAnsi="Arial Narrow" w:cs="Arial Narrow"/>
          <w:spacing w:val="1"/>
          <w:sz w:val="24"/>
          <w:szCs w:val="24"/>
        </w:rPr>
        <w:t xml:space="preserve"> p</w:t>
      </w:r>
      <w:r w:rsidR="009E395D" w:rsidRPr="009764FE">
        <w:rPr>
          <w:rFonts w:ascii="Arial Narrow" w:eastAsia="Arial Narrow" w:hAnsi="Arial Narrow" w:cs="Arial Narrow"/>
          <w:spacing w:val="1"/>
          <w:sz w:val="24"/>
          <w:szCs w:val="24"/>
        </w:rPr>
        <w:t>rinciples:</w:t>
      </w:r>
    </w:p>
    <w:p w:rsidR="00960D9D" w:rsidRDefault="00960D9D" w:rsidP="007A2261">
      <w:pPr>
        <w:spacing w:after="0" w:line="240" w:lineRule="auto"/>
        <w:ind w:left="108" w:right="83"/>
        <w:jc w:val="both"/>
        <w:rPr>
          <w:rFonts w:ascii="Arial Narrow" w:eastAsia="Arial Narrow" w:hAnsi="Arial Narrow" w:cs="Arial Narrow"/>
          <w:spacing w:val="1"/>
        </w:rPr>
      </w:pPr>
    </w:p>
    <w:p w:rsidR="009E395D" w:rsidRDefault="009E395D" w:rsidP="007A2261">
      <w:pPr>
        <w:spacing w:after="0" w:line="240" w:lineRule="auto"/>
        <w:ind w:left="108" w:right="83"/>
        <w:jc w:val="both"/>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rPr>
        <w:t>lead</w:t>
      </w:r>
      <w:r>
        <w:rPr>
          <w:rFonts w:ascii="Arial Narrow" w:eastAsia="Arial Narrow" w:hAnsi="Arial Narrow" w:cs="Arial Narrow"/>
          <w:spacing w:val="22"/>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rPr>
        <w:t>with</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5"/>
        </w:rPr>
        <w:t xml:space="preserve"> </w:t>
      </w:r>
      <w:r>
        <w:rPr>
          <w:rFonts w:ascii="Arial Narrow" w:eastAsia="Arial Narrow" w:hAnsi="Arial Narrow" w:cs="Arial Narrow"/>
        </w:rPr>
        <w:t>o</w:t>
      </w:r>
      <w:r>
        <w:rPr>
          <w:rFonts w:ascii="Arial Narrow" w:eastAsia="Arial Narrow" w:hAnsi="Arial Narrow" w:cs="Arial Narrow"/>
          <w:spacing w:val="3"/>
        </w:rPr>
        <w:t>v</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all</w:t>
      </w:r>
      <w:r>
        <w:rPr>
          <w:rFonts w:ascii="Arial Narrow" w:eastAsia="Arial Narrow" w:hAnsi="Arial Narrow" w:cs="Arial Narrow"/>
          <w:spacing w:val="19"/>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w:t>
      </w:r>
      <w:r>
        <w:rPr>
          <w:rFonts w:ascii="Arial Narrow" w:eastAsia="Arial Narrow" w:hAnsi="Arial Narrow" w:cs="Arial Narrow"/>
          <w:spacing w:val="2"/>
        </w:rPr>
        <w:t>i</w:t>
      </w:r>
      <w:r>
        <w:rPr>
          <w:rFonts w:ascii="Arial Narrow" w:eastAsia="Arial Narrow" w:hAnsi="Arial Narrow" w:cs="Arial Narrow"/>
        </w:rPr>
        <w:t>lity</w:t>
      </w:r>
      <w:r>
        <w:rPr>
          <w:rFonts w:ascii="Arial Narrow" w:eastAsia="Arial Narrow" w:hAnsi="Arial Narrow" w:cs="Arial Narrow"/>
          <w:spacing w:val="14"/>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ove</w:t>
      </w:r>
      <w:r>
        <w:rPr>
          <w:rFonts w:ascii="Arial Narrow" w:eastAsia="Arial Narrow" w:hAnsi="Arial Narrow" w:cs="Arial Narrow"/>
          <w:spacing w:val="1"/>
        </w:rPr>
        <w:t>r</w:t>
      </w:r>
      <w:r>
        <w:rPr>
          <w:rFonts w:ascii="Arial Narrow" w:eastAsia="Arial Narrow" w:hAnsi="Arial Narrow" w:cs="Arial Narrow"/>
        </w:rPr>
        <w:t>seeing</w:t>
      </w:r>
      <w:r>
        <w:rPr>
          <w:rFonts w:ascii="Arial Narrow" w:eastAsia="Arial Narrow" w:hAnsi="Arial Narrow" w:cs="Arial Narrow"/>
          <w:spacing w:val="19"/>
        </w:rPr>
        <w:t xml:space="preserve"> </w:t>
      </w:r>
      <w:r>
        <w:rPr>
          <w:rFonts w:ascii="Arial Narrow" w:eastAsia="Arial Narrow" w:hAnsi="Arial Narrow" w:cs="Arial Narrow"/>
        </w:rPr>
        <w:t>t</w:t>
      </w:r>
      <w:r>
        <w:rPr>
          <w:rFonts w:ascii="Arial Narrow" w:eastAsia="Arial Narrow" w:hAnsi="Arial Narrow" w:cs="Arial Narrow"/>
          <w:spacing w:val="3"/>
        </w:rPr>
        <w:t>h</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20"/>
        </w:rPr>
        <w:t xml:space="preserve"> </w:t>
      </w:r>
      <w:r w:rsidR="005F703E">
        <w:rPr>
          <w:rFonts w:ascii="Arial Narrow" w:eastAsia="Arial Narrow" w:hAnsi="Arial Narrow" w:cs="Arial Narrow"/>
        </w:rPr>
        <w:t>2021</w:t>
      </w:r>
      <w:r w:rsidR="009764FE">
        <w:rPr>
          <w:rFonts w:ascii="Arial Narrow" w:eastAsia="Arial Narrow" w:hAnsi="Arial Narrow" w:cs="Arial Narrow"/>
        </w:rPr>
        <w:t>-2025</w:t>
      </w:r>
      <w:r>
        <w:rPr>
          <w:rFonts w:ascii="Arial Narrow" w:eastAsia="Arial Narrow" w:hAnsi="Arial Narrow" w:cs="Arial Narrow"/>
          <w:spacing w:val="17"/>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3"/>
        </w:rPr>
        <w:t xml:space="preserve"> </w:t>
      </w:r>
      <w:r>
        <w:rPr>
          <w:rFonts w:ascii="Arial Narrow" w:eastAsia="Arial Narrow" w:hAnsi="Arial Narrow" w:cs="Arial Narrow"/>
        </w:rPr>
        <w:t>be</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18"/>
        </w:rPr>
        <w:t xml:space="preserve"> </w:t>
      </w:r>
      <w:r>
        <w:rPr>
          <w:rFonts w:ascii="Arial Narrow" w:eastAsia="Arial Narrow" w:hAnsi="Arial Narrow" w:cs="Arial Narrow"/>
        </w:rPr>
        <w:t xml:space="preserve">of </w:t>
      </w:r>
      <w:r w:rsidR="007B6F15">
        <w:rPr>
          <w:rFonts w:ascii="Arial Narrow" w:eastAsia="Arial Narrow" w:hAnsi="Arial Narrow" w:cs="Arial Narrow"/>
        </w:rPr>
        <w:t>Labour and Employment</w:t>
      </w:r>
      <w:r>
        <w:rPr>
          <w:rFonts w:ascii="Arial Narrow" w:eastAsia="Arial Narrow" w:hAnsi="Arial Narrow" w:cs="Arial Narrow"/>
        </w:rPr>
        <w:t>.</w:t>
      </w:r>
      <w:r>
        <w:rPr>
          <w:rFonts w:ascii="Arial Narrow" w:eastAsia="Arial Narrow" w:hAnsi="Arial Narrow" w:cs="Arial Narrow"/>
          <w:spacing w:val="8"/>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11"/>
        </w:rPr>
        <w:t xml:space="preserve"> </w:t>
      </w:r>
      <w:r>
        <w:rPr>
          <w:rFonts w:ascii="Arial Narrow" w:eastAsia="Arial Narrow" w:hAnsi="Arial Narrow" w:cs="Arial Narrow"/>
        </w:rPr>
        <w:t>sa</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time,</w:t>
      </w:r>
      <w:r>
        <w:rPr>
          <w:rFonts w:ascii="Arial Narrow" w:eastAsia="Arial Narrow" w:hAnsi="Arial Narrow" w:cs="Arial Narrow"/>
          <w:spacing w:val="12"/>
        </w:rPr>
        <w:t xml:space="preserve"> </w:t>
      </w:r>
      <w:r>
        <w:rPr>
          <w:rFonts w:ascii="Arial Narrow" w:eastAsia="Arial Narrow" w:hAnsi="Arial Narrow" w:cs="Arial Narrow"/>
        </w:rPr>
        <w:t>as</w:t>
      </w:r>
      <w:r>
        <w:rPr>
          <w:rFonts w:ascii="Arial Narrow" w:eastAsia="Arial Narrow" w:hAnsi="Arial Narrow" w:cs="Arial Narrow"/>
          <w:spacing w:val="9"/>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oles</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3"/>
        </w:rPr>
        <w:t>s</w:t>
      </w:r>
      <w:r>
        <w:rPr>
          <w:rFonts w:ascii="Arial Narrow" w:eastAsia="Arial Narrow" w:hAnsi="Arial Narrow" w:cs="Arial Narrow"/>
        </w:rPr>
        <w:t>sign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in</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spacing w:val="2"/>
        </w:rPr>
        <w:t>D</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pla</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0"/>
        </w:rPr>
        <w:t xml:space="preserve"> </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ch</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0"/>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9"/>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rPr>
        <w:t>t</w:t>
      </w:r>
      <w:r>
        <w:rPr>
          <w:rFonts w:ascii="Arial Narrow" w:eastAsia="Arial Narrow" w:hAnsi="Arial Narrow" w:cs="Arial Narrow"/>
          <w:spacing w:val="3"/>
        </w:rPr>
        <w:t>a</w:t>
      </w:r>
      <w:r>
        <w:rPr>
          <w:rFonts w:ascii="Arial Narrow" w:eastAsia="Arial Narrow" w:hAnsi="Arial Narrow" w:cs="Arial Narrow"/>
        </w:rPr>
        <w:t>ke</w:t>
      </w:r>
      <w:r>
        <w:rPr>
          <w:rFonts w:ascii="Arial Narrow" w:eastAsia="Arial Narrow" w:hAnsi="Arial Narrow" w:cs="Arial Narrow"/>
          <w:spacing w:val="8"/>
        </w:rPr>
        <w:t xml:space="preserve"> </w:t>
      </w:r>
      <w:r>
        <w:rPr>
          <w:rFonts w:ascii="Arial Narrow" w:eastAsia="Arial Narrow" w:hAnsi="Arial Narrow" w:cs="Arial Narrow"/>
        </w:rPr>
        <w:t>lead</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 coop</w:t>
      </w:r>
      <w:r>
        <w:rPr>
          <w:rFonts w:ascii="Arial Narrow" w:eastAsia="Arial Narrow" w:hAnsi="Arial Narrow" w:cs="Arial Narrow"/>
          <w:spacing w:val="1"/>
        </w:rPr>
        <w:t>er</w:t>
      </w:r>
      <w:r>
        <w:rPr>
          <w:rFonts w:ascii="Arial Narrow" w:eastAsia="Arial Narrow" w:hAnsi="Arial Narrow" w:cs="Arial Narrow"/>
        </w:rPr>
        <w:t>ate</w:t>
      </w:r>
      <w:r>
        <w:rPr>
          <w:rFonts w:ascii="Arial Narrow" w:eastAsia="Arial Narrow" w:hAnsi="Arial Narrow" w:cs="Arial Narrow"/>
          <w:spacing w:val="-6"/>
        </w:rPr>
        <w:t xml:space="preserve"> </w:t>
      </w:r>
      <w:r>
        <w:rPr>
          <w:rFonts w:ascii="Arial Narrow" w:eastAsia="Arial Narrow" w:hAnsi="Arial Narrow" w:cs="Arial Narrow"/>
        </w:rPr>
        <w:t>with</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elev</w:t>
      </w:r>
      <w:r>
        <w:rPr>
          <w:rFonts w:ascii="Arial Narrow" w:eastAsia="Arial Narrow" w:hAnsi="Arial Narrow" w:cs="Arial Narrow"/>
          <w:spacing w:val="1"/>
        </w:rPr>
        <w:t>a</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ac</w:t>
      </w:r>
      <w:r>
        <w:rPr>
          <w:rFonts w:ascii="Arial Narrow" w:eastAsia="Arial Narrow" w:hAnsi="Arial Narrow" w:cs="Arial Narrow"/>
          <w:spacing w:val="1"/>
        </w:rPr>
        <w:t>h</w:t>
      </w:r>
      <w:r>
        <w:rPr>
          <w:rFonts w:ascii="Arial Narrow" w:eastAsia="Arial Narrow" w:hAnsi="Arial Narrow" w:cs="Arial Narrow"/>
        </w:rPr>
        <w:t>ieve</w:t>
      </w:r>
      <w:r>
        <w:rPr>
          <w:rFonts w:ascii="Arial Narrow" w:eastAsia="Arial Narrow" w:hAnsi="Arial Narrow" w:cs="Arial Narrow"/>
          <w:spacing w:val="-6"/>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assigned</w:t>
      </w:r>
      <w:r>
        <w:rPr>
          <w:rFonts w:ascii="Arial Narrow" w:eastAsia="Arial Narrow" w:hAnsi="Arial Narrow" w:cs="Arial Narrow"/>
          <w:spacing w:val="-7"/>
        </w:rPr>
        <w:t xml:space="preserve"> </w:t>
      </w:r>
      <w:r>
        <w:rPr>
          <w:rFonts w:ascii="Arial Narrow" w:eastAsia="Arial Narrow" w:hAnsi="Arial Narrow" w:cs="Arial Narrow"/>
        </w:rPr>
        <w:t>Go</w:t>
      </w:r>
      <w:r>
        <w:rPr>
          <w:rFonts w:ascii="Arial Narrow" w:eastAsia="Arial Narrow" w:hAnsi="Arial Narrow" w:cs="Arial Narrow"/>
          <w:spacing w:val="3"/>
        </w:rPr>
        <w:t>a</w:t>
      </w:r>
      <w:r>
        <w:rPr>
          <w:rFonts w:ascii="Arial Narrow" w:eastAsia="Arial Narrow" w:hAnsi="Arial Narrow" w:cs="Arial Narrow"/>
        </w:rPr>
        <w:t>ls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xpected</w:t>
      </w:r>
      <w:r>
        <w:rPr>
          <w:rFonts w:ascii="Arial Narrow" w:eastAsia="Arial Narrow" w:hAnsi="Arial Narrow" w:cs="Arial Narrow"/>
          <w:spacing w:val="-7"/>
        </w:rPr>
        <w:t xml:space="preserve"> </w:t>
      </w:r>
      <w:r>
        <w:rPr>
          <w:rFonts w:ascii="Arial Narrow" w:eastAsia="Arial Narrow" w:hAnsi="Arial Narrow" w:cs="Arial Narrow"/>
        </w:rPr>
        <w:t>Outp</w:t>
      </w:r>
      <w:r>
        <w:rPr>
          <w:rFonts w:ascii="Arial Narrow" w:eastAsia="Arial Narrow" w:hAnsi="Arial Narrow" w:cs="Arial Narrow"/>
          <w:spacing w:val="1"/>
        </w:rPr>
        <w:t>u</w:t>
      </w:r>
      <w:r>
        <w:rPr>
          <w:rFonts w:ascii="Arial Narrow" w:eastAsia="Arial Narrow" w:hAnsi="Arial Narrow" w:cs="Arial Narrow"/>
        </w:rPr>
        <w:t>ts</w:t>
      </w:r>
      <w:r>
        <w:rPr>
          <w:rFonts w:ascii="Arial Narrow" w:eastAsia="Arial Narrow" w:hAnsi="Arial Narrow" w:cs="Arial Narrow"/>
          <w:spacing w:val="-6"/>
        </w:rPr>
        <w:t xml:space="preserve"> </w:t>
      </w:r>
      <w:r>
        <w:rPr>
          <w:rFonts w:ascii="Arial Narrow" w:eastAsia="Arial Narrow" w:hAnsi="Arial Narrow" w:cs="Arial Narrow"/>
          <w:spacing w:val="3"/>
        </w:rPr>
        <w:t>b</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e</w:t>
      </w:r>
      <w:r>
        <w:rPr>
          <w:rFonts w:ascii="Arial Narrow" w:eastAsia="Arial Narrow" w:hAnsi="Arial Narrow" w:cs="Arial Narrow"/>
        </w:rPr>
        <w:t>ting</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Develop</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spacing w:val="1"/>
        </w:rPr>
        <w:t>T</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ts.</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A.    </w:t>
      </w:r>
      <w:r w:rsidR="009764FE">
        <w:rPr>
          <w:rFonts w:ascii="Arial Narrow" w:eastAsia="Arial Narrow" w:hAnsi="Arial Narrow" w:cs="Arial Narrow"/>
          <w:spacing w:val="1"/>
        </w:rPr>
        <w:t>MoLE</w:t>
      </w:r>
      <w:r>
        <w:rPr>
          <w:rFonts w:ascii="Arial Narrow" w:eastAsia="Arial Narrow" w:hAnsi="Arial Narrow" w:cs="Arial Narrow"/>
          <w:spacing w:val="1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spacing w:val="3"/>
        </w:rPr>
        <w:t>b</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6"/>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b</w:t>
      </w:r>
      <w:r>
        <w:rPr>
          <w:rFonts w:ascii="Arial Narrow" w:eastAsia="Arial Narrow" w:hAnsi="Arial Narrow" w:cs="Arial Narrow"/>
        </w:rPr>
        <w:t>il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spacing w:val="1"/>
        </w:rPr>
        <w:t>m</w:t>
      </w:r>
      <w:r>
        <w:rPr>
          <w:rFonts w:ascii="Arial Narrow" w:eastAsia="Arial Narrow" w:hAnsi="Arial Narrow" w:cs="Arial Narrow"/>
        </w:rPr>
        <w:t>ass</w:t>
      </w:r>
      <w:r>
        <w:rPr>
          <w:rFonts w:ascii="Arial Narrow" w:eastAsia="Arial Narrow" w:hAnsi="Arial Narrow" w:cs="Arial Narrow"/>
          <w:spacing w:val="16"/>
        </w:rPr>
        <w:t xml:space="preserve"> </w:t>
      </w:r>
      <w:r>
        <w:rPr>
          <w:rFonts w:ascii="Arial Narrow" w:eastAsia="Arial Narrow" w:hAnsi="Arial Narrow" w:cs="Arial Narrow"/>
        </w:rPr>
        <w:t>disse</w:t>
      </w:r>
      <w:r>
        <w:rPr>
          <w:rFonts w:ascii="Arial Narrow" w:eastAsia="Arial Narrow" w:hAnsi="Arial Narrow" w:cs="Arial Narrow"/>
          <w:spacing w:val="1"/>
        </w:rPr>
        <w:t>m</w:t>
      </w:r>
      <w:r>
        <w:rPr>
          <w:rFonts w:ascii="Arial Narrow" w:eastAsia="Arial Narrow" w:hAnsi="Arial Narrow" w:cs="Arial Narrow"/>
        </w:rPr>
        <w:t>ina</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sidR="005F703E">
        <w:rPr>
          <w:rFonts w:ascii="Arial Narrow" w:eastAsia="Arial Narrow" w:hAnsi="Arial Narrow" w:cs="Arial Narrow"/>
        </w:rPr>
        <w:t>2021</w:t>
      </w:r>
      <w:r>
        <w:rPr>
          <w:rFonts w:ascii="Arial Narrow" w:eastAsia="Arial Narrow" w:hAnsi="Arial Narrow" w:cs="Arial Narrow"/>
          <w:spacing w:val="1"/>
        </w:rPr>
        <w:t>-</w:t>
      </w:r>
      <w:r w:rsidR="009764FE">
        <w:rPr>
          <w:rFonts w:ascii="Arial Narrow" w:eastAsia="Arial Narrow" w:hAnsi="Arial Narrow" w:cs="Arial Narrow"/>
        </w:rPr>
        <w:t>20</w:t>
      </w:r>
      <w:r>
        <w:rPr>
          <w:rFonts w:ascii="Arial Narrow" w:eastAsia="Arial Narrow" w:hAnsi="Arial Narrow" w:cs="Arial Narrow"/>
        </w:rPr>
        <w:t>2</w:t>
      </w:r>
      <w:r w:rsidR="009764FE">
        <w:rPr>
          <w:rFonts w:ascii="Arial Narrow" w:eastAsia="Arial Narrow" w:hAnsi="Arial Narrow" w:cs="Arial Narrow"/>
        </w:rPr>
        <w:t>5</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cia</w:t>
      </w:r>
      <w:r>
        <w:rPr>
          <w:rFonts w:ascii="Arial Narrow" w:eastAsia="Arial Narrow" w:hAnsi="Arial Narrow" w:cs="Arial Narrow"/>
          <w:spacing w:val="2"/>
        </w:rPr>
        <w:t>l</w:t>
      </w:r>
      <w:r>
        <w:rPr>
          <w:rFonts w:ascii="Arial Narrow" w:eastAsia="Arial Narrow" w:hAnsi="Arial Narrow" w:cs="Arial Narrow"/>
        </w:rPr>
        <w:t>ly,</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sidR="009764FE">
        <w:rPr>
          <w:rFonts w:ascii="Arial Narrow" w:eastAsia="Arial Narrow" w:hAnsi="Arial Narrow" w:cs="Arial Narrow"/>
        </w:rPr>
        <w:t>N</w:t>
      </w:r>
      <w:r w:rsidR="009764FE">
        <w:rPr>
          <w:rFonts w:ascii="Arial Narrow" w:eastAsia="Arial Narrow" w:hAnsi="Arial Narrow" w:cs="Arial Narrow"/>
          <w:spacing w:val="1"/>
        </w:rPr>
        <w:t>P</w:t>
      </w:r>
      <w:r w:rsidR="009764FE">
        <w:rPr>
          <w:rFonts w:ascii="Arial Narrow" w:eastAsia="Arial Narrow" w:hAnsi="Arial Narrow" w:cs="Arial Narrow"/>
        </w:rPr>
        <w:t>A</w:t>
      </w:r>
      <w:r w:rsidR="009764FE">
        <w:rPr>
          <w:rFonts w:ascii="Arial Narrow" w:eastAsia="Arial Narrow" w:hAnsi="Arial Narrow" w:cs="Arial Narrow"/>
          <w:spacing w:val="14"/>
        </w:rPr>
        <w:t xml:space="preserve"> </w:t>
      </w:r>
      <w:r w:rsidR="005F703E">
        <w:rPr>
          <w:rFonts w:ascii="Arial Narrow" w:eastAsia="Arial Narrow" w:hAnsi="Arial Narrow" w:cs="Arial Narrow"/>
        </w:rPr>
        <w:t>2021</w:t>
      </w:r>
      <w:r w:rsidR="009764FE">
        <w:rPr>
          <w:rFonts w:ascii="Arial Narrow" w:eastAsia="Arial Narrow" w:hAnsi="Arial Narrow" w:cs="Arial Narrow"/>
          <w:spacing w:val="1"/>
        </w:rPr>
        <w:t>-</w:t>
      </w:r>
      <w:r w:rsidR="009764FE">
        <w:rPr>
          <w:rFonts w:ascii="Arial Narrow" w:eastAsia="Arial Narrow" w:hAnsi="Arial Narrow" w:cs="Arial Narrow"/>
        </w:rPr>
        <w:t>2025</w:t>
      </w:r>
      <w:r>
        <w:rPr>
          <w:rFonts w:ascii="Arial Narrow" w:eastAsia="Arial Narrow" w:hAnsi="Arial Narrow" w:cs="Arial Narrow"/>
          <w:spacing w:val="10"/>
        </w:rPr>
        <w:t xml:space="preserve"> </w:t>
      </w:r>
      <w:r>
        <w:rPr>
          <w:rFonts w:ascii="Arial Narrow" w:eastAsia="Arial Narrow" w:hAnsi="Arial Narrow" w:cs="Arial Narrow"/>
        </w:rPr>
        <w:t>sh</w:t>
      </w:r>
      <w:r>
        <w:rPr>
          <w:rFonts w:ascii="Arial Narrow" w:eastAsia="Arial Narrow" w:hAnsi="Arial Narrow" w:cs="Arial Narrow"/>
          <w:spacing w:val="3"/>
        </w:rPr>
        <w:t>a</w:t>
      </w:r>
      <w:r>
        <w:rPr>
          <w:rFonts w:ascii="Arial Narrow" w:eastAsia="Arial Narrow" w:hAnsi="Arial Narrow" w:cs="Arial Narrow"/>
        </w:rPr>
        <w:t>ll</w:t>
      </w:r>
      <w:r>
        <w:rPr>
          <w:rFonts w:ascii="Arial Narrow" w:eastAsia="Arial Narrow" w:hAnsi="Arial Narrow" w:cs="Arial Narrow"/>
          <w:spacing w:val="14"/>
        </w:rPr>
        <w:t xml:space="preserve"> </w:t>
      </w:r>
      <w:r>
        <w:rPr>
          <w:rFonts w:ascii="Arial Narrow" w:eastAsia="Arial Narrow" w:hAnsi="Arial Narrow" w:cs="Arial Narrow"/>
        </w:rPr>
        <w:t>be u</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t</w:t>
      </w:r>
      <w:r>
        <w:rPr>
          <w:rFonts w:ascii="Arial Narrow" w:eastAsia="Arial Narrow" w:hAnsi="Arial Narrow" w:cs="Arial Narrow"/>
        </w:rPr>
        <w:t>ly</w:t>
      </w:r>
      <w:r>
        <w:rPr>
          <w:rFonts w:ascii="Arial Narrow" w:eastAsia="Arial Narrow" w:hAnsi="Arial Narrow" w:cs="Arial Narrow"/>
          <w:spacing w:val="6"/>
        </w:rPr>
        <w:t xml:space="preserve"> </w:t>
      </w:r>
      <w:r>
        <w:rPr>
          <w:rFonts w:ascii="Arial Narrow" w:eastAsia="Arial Narrow" w:hAnsi="Arial Narrow" w:cs="Arial Narrow"/>
        </w:rPr>
        <w:t>sent</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stak</w:t>
      </w:r>
      <w:r>
        <w:rPr>
          <w:rFonts w:ascii="Arial Narrow" w:eastAsia="Arial Narrow" w:hAnsi="Arial Narrow" w:cs="Arial Narrow"/>
          <w:spacing w:val="1"/>
        </w:rPr>
        <w:t>e</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lde</w:t>
      </w:r>
      <w:r>
        <w:rPr>
          <w:rFonts w:ascii="Arial Narrow" w:eastAsia="Arial Narrow" w:hAnsi="Arial Narrow" w:cs="Arial Narrow"/>
          <w:spacing w:val="1"/>
        </w:rPr>
        <w:t>r</w:t>
      </w:r>
      <w:r>
        <w:rPr>
          <w:rFonts w:ascii="Arial Narrow" w:eastAsia="Arial Narrow" w:hAnsi="Arial Narrow" w:cs="Arial Narrow"/>
        </w:rPr>
        <w:t>s 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m</w:t>
      </w:r>
      <w:r>
        <w:rPr>
          <w:rFonts w:ascii="Arial Narrow" w:eastAsia="Arial Narrow" w:hAnsi="Arial Narrow" w:cs="Arial Narrow"/>
        </w:rPr>
        <w:t>b</w:t>
      </w:r>
      <w:r>
        <w:rPr>
          <w:rFonts w:ascii="Arial Narrow" w:eastAsia="Arial Narrow" w:hAnsi="Arial Narrow" w:cs="Arial Narrow"/>
          <w:spacing w:val="1"/>
        </w:rPr>
        <w:t>er</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sidR="009764FE">
        <w:rPr>
          <w:rFonts w:ascii="Arial Narrow" w:eastAsia="Arial Narrow" w:hAnsi="Arial Narrow" w:cs="Arial Narrow"/>
        </w:rPr>
        <w:t xml:space="preserve">NCLWC and CLMC </w:t>
      </w:r>
      <w:r>
        <w:rPr>
          <w:rFonts w:ascii="Arial Narrow" w:eastAsia="Arial Narrow" w:hAnsi="Arial Narrow" w:cs="Arial Narrow"/>
        </w:rPr>
        <w:t>with</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rPr>
        <w:t>call</w:t>
      </w:r>
      <w:r>
        <w:rPr>
          <w:rFonts w:ascii="Arial Narrow" w:eastAsia="Arial Narrow" w:hAnsi="Arial Narrow" w:cs="Arial Narrow"/>
          <w:spacing w:val="9"/>
        </w:rPr>
        <w:t xml:space="preserve"> </w:t>
      </w:r>
      <w:r>
        <w:rPr>
          <w:rFonts w:ascii="Arial Narrow" w:eastAsia="Arial Narrow" w:hAnsi="Arial Narrow" w:cs="Arial Narrow"/>
        </w:rPr>
        <w:t>for</w:t>
      </w:r>
      <w:r>
        <w:rPr>
          <w:rFonts w:ascii="Arial Narrow" w:eastAsia="Arial Narrow" w:hAnsi="Arial Narrow" w:cs="Arial Narrow"/>
          <w:spacing w:val="11"/>
        </w:rPr>
        <w:t xml:space="preserve"> </w:t>
      </w:r>
      <w:r>
        <w:rPr>
          <w:rFonts w:ascii="Arial Narrow" w:eastAsia="Arial Narrow" w:hAnsi="Arial Narrow" w:cs="Arial Narrow"/>
        </w:rPr>
        <w:t>actio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4"/>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7"/>
        </w:rPr>
        <w:t xml:space="preserve"> </w:t>
      </w:r>
      <w:r w:rsidR="009764FE">
        <w:rPr>
          <w:rFonts w:ascii="Arial Narrow" w:eastAsia="Arial Narrow" w:hAnsi="Arial Narrow" w:cs="Arial Narrow"/>
          <w:spacing w:val="1"/>
        </w:rPr>
        <w:t>MoLE</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p</w:t>
      </w:r>
      <w:r>
        <w:rPr>
          <w:rFonts w:ascii="Arial Narrow" w:eastAsia="Arial Narrow" w:hAnsi="Arial Narrow" w:cs="Arial Narrow"/>
          <w:spacing w:val="2"/>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rPr>
        <w:t>a</w:t>
      </w:r>
      <w:r w:rsidR="001A15E2">
        <w:rPr>
          <w:rFonts w:ascii="Arial Narrow" w:eastAsia="Arial Narrow" w:hAnsi="Arial Narrow" w:cs="Arial Narrow"/>
          <w:spacing w:val="11"/>
        </w:rPr>
        <w:t xml:space="preserve">n </w:t>
      </w:r>
      <w:r w:rsidR="001A15E2" w:rsidRPr="001A15E2">
        <w:rPr>
          <w:rFonts w:ascii="Arial Narrow" w:eastAsia="Arial Narrow" w:hAnsi="Arial Narrow" w:cs="Arial Narrow"/>
          <w:b/>
          <w:spacing w:val="11"/>
        </w:rPr>
        <w:t>Implementation Plan</w:t>
      </w:r>
      <w:r w:rsidR="001A15E2">
        <w:rPr>
          <w:rFonts w:ascii="Arial Narrow" w:eastAsia="Arial Narrow" w:hAnsi="Arial Narrow" w:cs="Arial Narrow"/>
          <w:spacing w:val="11"/>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sidR="009764FE">
        <w:rPr>
          <w:rFonts w:ascii="Arial Narrow" w:eastAsia="Arial Narrow" w:hAnsi="Arial Narrow" w:cs="Arial Narrow"/>
        </w:rPr>
        <w:t>need of meeting the SDG goal</w:t>
      </w:r>
      <w:r w:rsidR="001A15E2">
        <w:rPr>
          <w:rFonts w:ascii="Arial Narrow" w:eastAsia="Arial Narrow" w:hAnsi="Arial Narrow" w:cs="Arial Narrow"/>
        </w:rPr>
        <w:t>s</w:t>
      </w:r>
      <w:r w:rsidR="009764FE">
        <w:rPr>
          <w:rFonts w:ascii="Arial Narrow" w:eastAsia="Arial Narrow" w:hAnsi="Arial Narrow" w:cs="Arial Narrow"/>
        </w:rPr>
        <w:t xml:space="preserve"> of 2021 and 2025.</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B.   </w:t>
      </w:r>
      <w:r>
        <w:rPr>
          <w:rFonts w:ascii="Arial Narrow" w:eastAsia="Arial Narrow" w:hAnsi="Arial Narrow" w:cs="Arial Narrow"/>
          <w:b/>
          <w:spacing w:val="13"/>
        </w:rPr>
        <w:t xml:space="preserve"> </w:t>
      </w:r>
      <w:r w:rsidR="004A6014">
        <w:rPr>
          <w:rFonts w:ascii="Arial Narrow" w:eastAsia="Arial Narrow" w:hAnsi="Arial Narrow" w:cs="Arial Narrow"/>
          <w:spacing w:val="1"/>
        </w:rPr>
        <w:t>The Child Labour Welfare Council shall be responsible as the oversight body for NPA implementation. NCLWC shall</w:t>
      </w:r>
      <w:r>
        <w:rPr>
          <w:rFonts w:ascii="Arial Narrow" w:eastAsia="Arial Narrow" w:hAnsi="Arial Narrow" w:cs="Arial Narrow"/>
          <w:spacing w:val="9"/>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or</w:t>
      </w:r>
      <w:r>
        <w:rPr>
          <w:rFonts w:ascii="Arial Narrow" w:eastAsia="Arial Narrow" w:hAnsi="Arial Narrow" w:cs="Arial Narrow"/>
        </w:rPr>
        <w:t>din</w:t>
      </w:r>
      <w:r>
        <w:rPr>
          <w:rFonts w:ascii="Arial Narrow" w:eastAsia="Arial Narrow" w:hAnsi="Arial Narrow" w:cs="Arial Narrow"/>
          <w:spacing w:val="1"/>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itor</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8"/>
        </w:rPr>
        <w:t xml:space="preserve"> </w:t>
      </w:r>
      <w:r>
        <w:rPr>
          <w:rFonts w:ascii="Arial Narrow" w:eastAsia="Arial Narrow" w:hAnsi="Arial Narrow" w:cs="Arial Narrow"/>
        </w:rPr>
        <w:t>ev</w:t>
      </w:r>
      <w:r>
        <w:rPr>
          <w:rFonts w:ascii="Arial Narrow" w:eastAsia="Arial Narrow" w:hAnsi="Arial Narrow" w:cs="Arial Narrow"/>
          <w:spacing w:val="3"/>
        </w:rPr>
        <w:t>a</w:t>
      </w:r>
      <w:r>
        <w:rPr>
          <w:rFonts w:ascii="Arial Narrow" w:eastAsia="Arial Narrow" w:hAnsi="Arial Narrow" w:cs="Arial Narrow"/>
        </w:rPr>
        <w:t>luate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5"/>
        </w:rPr>
        <w:t>h</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of</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sidR="004A6014">
        <w:rPr>
          <w:rFonts w:ascii="Arial Narrow" w:eastAsia="Arial Narrow" w:hAnsi="Arial Narrow" w:cs="Arial Narrow"/>
        </w:rPr>
        <w:t>N</w:t>
      </w:r>
      <w:r w:rsidR="004A6014">
        <w:rPr>
          <w:rFonts w:ascii="Arial Narrow" w:eastAsia="Arial Narrow" w:hAnsi="Arial Narrow" w:cs="Arial Narrow"/>
          <w:spacing w:val="1"/>
        </w:rPr>
        <w:t>P</w:t>
      </w:r>
      <w:r w:rsidR="004A6014">
        <w:rPr>
          <w:rFonts w:ascii="Arial Narrow" w:eastAsia="Arial Narrow" w:hAnsi="Arial Narrow" w:cs="Arial Narrow"/>
        </w:rPr>
        <w:t>A</w:t>
      </w:r>
      <w:r w:rsidR="004A6014">
        <w:rPr>
          <w:rFonts w:ascii="Arial Narrow" w:eastAsia="Arial Narrow" w:hAnsi="Arial Narrow" w:cs="Arial Narrow"/>
          <w:spacing w:val="14"/>
        </w:rPr>
        <w:t xml:space="preserve"> </w:t>
      </w:r>
      <w:r w:rsidR="005F703E">
        <w:rPr>
          <w:rFonts w:ascii="Arial Narrow" w:eastAsia="Arial Narrow" w:hAnsi="Arial Narrow" w:cs="Arial Narrow"/>
        </w:rPr>
        <w:t>2021</w:t>
      </w:r>
      <w:r w:rsidR="004A6014">
        <w:rPr>
          <w:rFonts w:ascii="Arial Narrow" w:eastAsia="Arial Narrow" w:hAnsi="Arial Narrow" w:cs="Arial Narrow"/>
          <w:spacing w:val="1"/>
        </w:rPr>
        <w:t>-</w:t>
      </w:r>
      <w:r w:rsidR="004A6014">
        <w:rPr>
          <w:rFonts w:ascii="Arial Narrow" w:eastAsia="Arial Narrow" w:hAnsi="Arial Narrow" w:cs="Arial Narrow"/>
        </w:rPr>
        <w:t>2025</w:t>
      </w:r>
      <w:r w:rsidR="007B6F15">
        <w:rPr>
          <w:rFonts w:ascii="Arial Narrow" w:eastAsia="Arial Narrow" w:hAnsi="Arial Narrow" w:cs="Arial Narrow"/>
        </w:rPr>
        <w:t xml:space="preserve"> </w:t>
      </w:r>
      <w:r>
        <w:rPr>
          <w:rFonts w:ascii="Arial Narrow" w:eastAsia="Arial Narrow" w:hAnsi="Arial Narrow" w:cs="Arial Narrow"/>
        </w:rPr>
        <w:t>pe</w:t>
      </w:r>
      <w:r>
        <w:rPr>
          <w:rFonts w:ascii="Arial Narrow" w:eastAsia="Arial Narrow" w:hAnsi="Arial Narrow" w:cs="Arial Narrow"/>
          <w:spacing w:val="1"/>
        </w:rPr>
        <w:t>r</w:t>
      </w:r>
      <w:r>
        <w:rPr>
          <w:rFonts w:ascii="Arial Narrow" w:eastAsia="Arial Narrow" w:hAnsi="Arial Narrow" w:cs="Arial Narrow"/>
        </w:rPr>
        <w:t xml:space="preserve">iodically </w:t>
      </w:r>
      <w:r>
        <w:rPr>
          <w:rFonts w:ascii="Arial Narrow" w:eastAsia="Arial Narrow" w:hAnsi="Arial Narrow" w:cs="Arial Narrow"/>
          <w:spacing w:val="1"/>
        </w:rPr>
        <w:t>(</w:t>
      </w:r>
      <w:r>
        <w:rPr>
          <w:rFonts w:ascii="Arial Narrow" w:eastAsia="Arial Narrow" w:hAnsi="Arial Narrow" w:cs="Arial Narrow"/>
        </w:rPr>
        <w:t>q</w:t>
      </w:r>
      <w:r>
        <w:rPr>
          <w:rFonts w:ascii="Arial Narrow" w:eastAsia="Arial Narrow" w:hAnsi="Arial Narrow" w:cs="Arial Narrow"/>
          <w:spacing w:val="1"/>
        </w:rPr>
        <w:t>u</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te</w:t>
      </w:r>
      <w:r>
        <w:rPr>
          <w:rFonts w:ascii="Arial Narrow" w:eastAsia="Arial Narrow" w:hAnsi="Arial Narrow" w:cs="Arial Narrow"/>
          <w:spacing w:val="1"/>
        </w:rPr>
        <w:t>r</w:t>
      </w:r>
      <w:r>
        <w:rPr>
          <w:rFonts w:ascii="Arial Narrow" w:eastAsia="Arial Narrow" w:hAnsi="Arial Narrow" w:cs="Arial Narrow"/>
        </w:rPr>
        <w:t>ly).</w:t>
      </w:r>
      <w:r>
        <w:rPr>
          <w:rFonts w:ascii="Arial Narrow" w:eastAsia="Arial Narrow" w:hAnsi="Arial Narrow" w:cs="Arial Narrow"/>
          <w:spacing w:val="2"/>
        </w:rPr>
        <w:t xml:space="preserve"> </w:t>
      </w:r>
      <w:r>
        <w:rPr>
          <w:rFonts w:ascii="Arial Narrow" w:eastAsia="Arial Narrow" w:hAnsi="Arial Narrow" w:cs="Arial Narrow"/>
        </w:rPr>
        <w:t>It</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find</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w:t>
      </w:r>
      <w:r>
        <w:rPr>
          <w:rFonts w:ascii="Arial Narrow" w:eastAsia="Arial Narrow" w:hAnsi="Arial Narrow" w:cs="Arial Narrow"/>
          <w:spacing w:val="11"/>
        </w:rPr>
        <w:t xml:space="preserve"> </w:t>
      </w:r>
      <w:r w:rsidR="004A6014">
        <w:rPr>
          <w:rFonts w:ascii="Arial Narrow" w:eastAsia="Arial Narrow" w:hAnsi="Arial Narrow" w:cs="Arial Narrow"/>
          <w:i/>
        </w:rPr>
        <w:t>relevant</w:t>
      </w:r>
      <w:r>
        <w:rPr>
          <w:rFonts w:ascii="Arial Narrow" w:eastAsia="Arial Narrow" w:hAnsi="Arial Narrow" w:cs="Arial Narrow"/>
          <w:i/>
          <w:spacing w:val="10"/>
        </w:rPr>
        <w:t xml:space="preserve"> </w:t>
      </w:r>
      <w:r>
        <w:rPr>
          <w:rFonts w:ascii="Arial Narrow" w:eastAsia="Arial Narrow" w:hAnsi="Arial Narrow" w:cs="Arial Narrow"/>
          <w:i/>
        </w:rPr>
        <w:t>vo</w:t>
      </w:r>
      <w:r>
        <w:rPr>
          <w:rFonts w:ascii="Arial Narrow" w:eastAsia="Arial Narrow" w:hAnsi="Arial Narrow" w:cs="Arial Narrow"/>
          <w:i/>
          <w:spacing w:val="2"/>
        </w:rPr>
        <w:t>l</w:t>
      </w:r>
      <w:r>
        <w:rPr>
          <w:rFonts w:ascii="Arial Narrow" w:eastAsia="Arial Narrow" w:hAnsi="Arial Narrow" w:cs="Arial Narrow"/>
          <w:i/>
        </w:rPr>
        <w:t>u</w:t>
      </w:r>
      <w:r>
        <w:rPr>
          <w:rFonts w:ascii="Arial Narrow" w:eastAsia="Arial Narrow" w:hAnsi="Arial Narrow" w:cs="Arial Narrow"/>
          <w:i/>
          <w:spacing w:val="1"/>
        </w:rPr>
        <w:t>n</w:t>
      </w:r>
      <w:r>
        <w:rPr>
          <w:rFonts w:ascii="Arial Narrow" w:eastAsia="Arial Narrow" w:hAnsi="Arial Narrow" w:cs="Arial Narrow"/>
          <w:i/>
        </w:rPr>
        <w:t>te</w:t>
      </w:r>
      <w:r>
        <w:rPr>
          <w:rFonts w:ascii="Arial Narrow" w:eastAsia="Arial Narrow" w:hAnsi="Arial Narrow" w:cs="Arial Narrow"/>
          <w:i/>
          <w:spacing w:val="1"/>
        </w:rPr>
        <w:t>er</w:t>
      </w:r>
      <w:r>
        <w:rPr>
          <w:rFonts w:ascii="Arial Narrow" w:eastAsia="Arial Narrow" w:hAnsi="Arial Narrow" w:cs="Arial Narrow"/>
          <w:i/>
        </w:rPr>
        <w:t>ing</w:t>
      </w:r>
      <w:r>
        <w:rPr>
          <w:rFonts w:ascii="Arial Narrow" w:eastAsia="Arial Narrow" w:hAnsi="Arial Narrow" w:cs="Arial Narrow"/>
          <w:i/>
          <w:spacing w:val="3"/>
        </w:rPr>
        <w:t xml:space="preserve"> </w:t>
      </w:r>
      <w:r>
        <w:rPr>
          <w:rFonts w:ascii="Arial Narrow" w:eastAsia="Arial Narrow" w:hAnsi="Arial Narrow" w:cs="Arial Narrow"/>
          <w:i/>
        </w:rPr>
        <w:t>o</w:t>
      </w:r>
      <w:r>
        <w:rPr>
          <w:rFonts w:ascii="Arial Narrow" w:eastAsia="Arial Narrow" w:hAnsi="Arial Narrow" w:cs="Arial Narrow"/>
          <w:i/>
          <w:spacing w:val="1"/>
        </w:rPr>
        <w:t>r</w:t>
      </w:r>
      <w:r>
        <w:rPr>
          <w:rFonts w:ascii="Arial Narrow" w:eastAsia="Arial Narrow" w:hAnsi="Arial Narrow" w:cs="Arial Narrow"/>
          <w:i/>
        </w:rPr>
        <w:t>g</w:t>
      </w:r>
      <w:r>
        <w:rPr>
          <w:rFonts w:ascii="Arial Narrow" w:eastAsia="Arial Narrow" w:hAnsi="Arial Narrow" w:cs="Arial Narrow"/>
          <w:i/>
          <w:spacing w:val="1"/>
        </w:rPr>
        <w:t>a</w:t>
      </w:r>
      <w:r>
        <w:rPr>
          <w:rFonts w:ascii="Arial Narrow" w:eastAsia="Arial Narrow" w:hAnsi="Arial Narrow" w:cs="Arial Narrow"/>
          <w:i/>
        </w:rPr>
        <w:t>nisatio</w:t>
      </w:r>
      <w:r>
        <w:rPr>
          <w:rFonts w:ascii="Arial Narrow" w:eastAsia="Arial Narrow" w:hAnsi="Arial Narrow" w:cs="Arial Narrow"/>
          <w:i/>
          <w:spacing w:val="1"/>
        </w:rPr>
        <w:t>n</w:t>
      </w:r>
      <w:r>
        <w:rPr>
          <w:rFonts w:ascii="Arial Narrow" w:eastAsia="Arial Narrow" w:hAnsi="Arial Narrow" w:cs="Arial Narrow"/>
          <w:i/>
        </w:rPr>
        <w:t xml:space="preserve">s </w:t>
      </w:r>
      <w:r>
        <w:rPr>
          <w:rFonts w:ascii="Arial Narrow" w:eastAsia="Arial Narrow" w:hAnsi="Arial Narrow" w:cs="Arial Narrow"/>
        </w:rPr>
        <w:t>to</w:t>
      </w:r>
      <w:r>
        <w:rPr>
          <w:rFonts w:ascii="Arial Narrow" w:eastAsia="Arial Narrow" w:hAnsi="Arial Narrow" w:cs="Arial Narrow"/>
          <w:spacing w:val="9"/>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it,</w:t>
      </w:r>
      <w:r>
        <w:rPr>
          <w:rFonts w:ascii="Arial Narrow" w:eastAsia="Arial Narrow" w:hAnsi="Arial Narrow" w:cs="Arial Narrow"/>
          <w:spacing w:val="8"/>
        </w:rPr>
        <w:t xml:space="preserve"> </w:t>
      </w:r>
      <w:r>
        <w:rPr>
          <w:rFonts w:ascii="Arial Narrow" w:eastAsia="Arial Narrow" w:hAnsi="Arial Narrow" w:cs="Arial Narrow"/>
        </w:rPr>
        <w:t>th</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gh</w:t>
      </w:r>
      <w:r>
        <w:rPr>
          <w:rFonts w:ascii="Arial Narrow" w:eastAsia="Arial Narrow" w:hAnsi="Arial Narrow" w:cs="Arial Narrow"/>
          <w:spacing w:val="5"/>
        </w:rPr>
        <w:t xml:space="preserve"> </w:t>
      </w:r>
      <w:r>
        <w:rPr>
          <w:rFonts w:ascii="Arial Narrow" w:eastAsia="Arial Narrow" w:hAnsi="Arial Narrow" w:cs="Arial Narrow"/>
        </w:rPr>
        <w:t>financing</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er</w:t>
      </w:r>
      <w:r>
        <w:rPr>
          <w:rFonts w:ascii="Arial Narrow" w:eastAsia="Arial Narrow" w:hAnsi="Arial Narrow" w:cs="Arial Narrow"/>
        </w:rPr>
        <w:t>ing</w:t>
      </w:r>
      <w:r>
        <w:rPr>
          <w:rFonts w:ascii="Arial Narrow" w:eastAsia="Arial Narrow" w:hAnsi="Arial Narrow" w:cs="Arial Narrow"/>
          <w:spacing w:val="4"/>
        </w:rPr>
        <w:t xml:space="preserve"> </w:t>
      </w:r>
      <w:r>
        <w:rPr>
          <w:rFonts w:ascii="Arial Narrow" w:eastAsia="Arial Narrow" w:hAnsi="Arial Narrow" w:cs="Arial Narrow"/>
        </w:rPr>
        <w:t>ot</w:t>
      </w:r>
      <w:r>
        <w:rPr>
          <w:rFonts w:ascii="Arial Narrow" w:eastAsia="Arial Narrow" w:hAnsi="Arial Narrow" w:cs="Arial Narrow"/>
          <w:spacing w:val="1"/>
        </w:rPr>
        <w:t>h</w:t>
      </w:r>
      <w:r>
        <w:rPr>
          <w:rFonts w:ascii="Arial Narrow" w:eastAsia="Arial Narrow" w:hAnsi="Arial Narrow" w:cs="Arial Narrow"/>
        </w:rPr>
        <w:t>er</w:t>
      </w:r>
      <w:r>
        <w:rPr>
          <w:rFonts w:ascii="Arial Narrow" w:eastAsia="Arial Narrow" w:hAnsi="Arial Narrow" w:cs="Arial Narrow"/>
          <w:spacing w:val="7"/>
        </w:rPr>
        <w:t xml:space="preserve"> </w:t>
      </w:r>
      <w:r>
        <w:rPr>
          <w:rFonts w:ascii="Arial Narrow" w:eastAsia="Arial Narrow" w:hAnsi="Arial Narrow" w:cs="Arial Narrow"/>
        </w:rPr>
        <w:t>tec</w:t>
      </w:r>
      <w:r>
        <w:rPr>
          <w:rFonts w:ascii="Arial Narrow" w:eastAsia="Arial Narrow" w:hAnsi="Arial Narrow" w:cs="Arial Narrow"/>
          <w:spacing w:val="1"/>
        </w:rPr>
        <w:t>h</w:t>
      </w:r>
      <w:r>
        <w:rPr>
          <w:rFonts w:ascii="Arial Narrow" w:eastAsia="Arial Narrow" w:hAnsi="Arial Narrow" w:cs="Arial Narrow"/>
        </w:rPr>
        <w:t>nical supp</w:t>
      </w:r>
      <w:r>
        <w:rPr>
          <w:rFonts w:ascii="Arial Narrow" w:eastAsia="Arial Narrow" w:hAnsi="Arial Narrow" w:cs="Arial Narrow"/>
          <w:spacing w:val="1"/>
        </w:rPr>
        <w:t>or</w:t>
      </w:r>
      <w:r>
        <w:rPr>
          <w:rFonts w:ascii="Arial Narrow" w:eastAsia="Arial Narrow" w:hAnsi="Arial Narrow" w:cs="Arial Narrow"/>
        </w:rPr>
        <w:t xml:space="preserve">t, </w:t>
      </w:r>
      <w:r w:rsidR="007B6F15">
        <w:rPr>
          <w:rFonts w:ascii="Arial Narrow" w:eastAsia="Arial Narrow" w:hAnsi="Arial Narrow" w:cs="Arial Narrow"/>
        </w:rPr>
        <w:t>in</w:t>
      </w:r>
      <w:r>
        <w:rPr>
          <w:rFonts w:ascii="Arial Narrow" w:eastAsia="Arial Narrow" w:hAnsi="Arial Narrow" w:cs="Arial Narrow"/>
          <w:spacing w:val="7"/>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w:t>
      </w:r>
      <w:r>
        <w:rPr>
          <w:rFonts w:ascii="Arial Narrow" w:eastAsia="Arial Narrow" w:hAnsi="Arial Narrow" w:cs="Arial Narrow"/>
          <w:spacing w:val="1"/>
        </w:rPr>
        <w:t>r</w:t>
      </w:r>
      <w:r>
        <w:rPr>
          <w:rFonts w:ascii="Arial Narrow" w:eastAsia="Arial Narrow" w:hAnsi="Arial Narrow" w:cs="Arial Narrow"/>
        </w:rPr>
        <w:t>ing a</w:t>
      </w:r>
      <w:r>
        <w:rPr>
          <w:rFonts w:ascii="Arial Narrow" w:eastAsia="Arial Narrow" w:hAnsi="Arial Narrow" w:cs="Arial Narrow"/>
          <w:spacing w:val="1"/>
        </w:rPr>
        <w:t>n</w:t>
      </w:r>
      <w:r>
        <w:rPr>
          <w:rFonts w:ascii="Arial Narrow" w:eastAsia="Arial Narrow" w:hAnsi="Arial Narrow" w:cs="Arial Narrow"/>
        </w:rPr>
        <w:t xml:space="preserve">d </w:t>
      </w:r>
      <w:r w:rsidR="007B6F15">
        <w:rPr>
          <w:rFonts w:ascii="Arial Narrow" w:eastAsia="Arial Narrow" w:hAnsi="Arial Narrow" w:cs="Arial Narrow"/>
        </w:rPr>
        <w:t>evaluating</w:t>
      </w:r>
      <w:r>
        <w:rPr>
          <w:rFonts w:ascii="Arial Narrow" w:eastAsia="Arial Narrow" w:hAnsi="Arial Narrow" w:cs="Arial Narrow"/>
          <w:spacing w:val="1"/>
        </w:rPr>
        <w:t xml:space="preserve"> </w:t>
      </w:r>
      <w:r>
        <w:rPr>
          <w:rFonts w:ascii="Arial Narrow" w:eastAsia="Arial Narrow" w:hAnsi="Arial Narrow" w:cs="Arial Narrow"/>
        </w:rPr>
        <w:t>va</w:t>
      </w:r>
      <w:r>
        <w:rPr>
          <w:rFonts w:ascii="Arial Narrow" w:eastAsia="Arial Narrow" w:hAnsi="Arial Narrow" w:cs="Arial Narrow"/>
          <w:spacing w:val="1"/>
        </w:rPr>
        <w:t>r</w:t>
      </w:r>
      <w:r>
        <w:rPr>
          <w:rFonts w:ascii="Arial Narrow" w:eastAsia="Arial Narrow" w:hAnsi="Arial Narrow" w:cs="Arial Narrow"/>
        </w:rPr>
        <w:t>ious activi</w:t>
      </w:r>
      <w:r>
        <w:rPr>
          <w:rFonts w:ascii="Arial Narrow" w:eastAsia="Arial Narrow" w:hAnsi="Arial Narrow" w:cs="Arial Narrow"/>
          <w:spacing w:val="2"/>
        </w:rPr>
        <w:t>t</w:t>
      </w:r>
      <w:r>
        <w:rPr>
          <w:rFonts w:ascii="Arial Narrow" w:eastAsia="Arial Narrow" w:hAnsi="Arial Narrow" w:cs="Arial Narrow"/>
        </w:rPr>
        <w:t xml:space="preserve">ies </w:t>
      </w:r>
      <w:r w:rsidR="007B6F15">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spacing w:val="2"/>
        </w:rPr>
        <w:t>t</w:t>
      </w:r>
      <w:r w:rsidR="007B6F15">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N</w:t>
      </w:r>
      <w:r>
        <w:rPr>
          <w:rFonts w:ascii="Arial Narrow" w:eastAsia="Arial Narrow" w:hAnsi="Arial Narrow" w:cs="Arial Narrow"/>
          <w:spacing w:val="-1"/>
        </w:rPr>
        <w:t>PA</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spacing w:val="-1"/>
        </w:rPr>
        <w:t>E</w:t>
      </w:r>
      <w:r>
        <w:rPr>
          <w:rFonts w:ascii="Arial Narrow" w:eastAsia="Arial Narrow" w:hAnsi="Arial Narrow" w:cs="Arial Narrow"/>
        </w:rPr>
        <w:t>ach s</w:t>
      </w:r>
      <w:r>
        <w:rPr>
          <w:rFonts w:ascii="Arial Narrow" w:eastAsia="Arial Narrow" w:hAnsi="Arial Narrow" w:cs="Arial Narrow"/>
          <w:spacing w:val="3"/>
        </w:rPr>
        <w:t>u</w:t>
      </w:r>
      <w:r>
        <w:rPr>
          <w:rFonts w:ascii="Arial Narrow" w:eastAsia="Arial Narrow" w:hAnsi="Arial Narrow" w:cs="Arial Narrow"/>
        </w:rPr>
        <w:t xml:space="preserve">ch </w:t>
      </w:r>
      <w:r w:rsidR="004A6014">
        <w:rPr>
          <w:rFonts w:ascii="Arial Narrow" w:eastAsia="Arial Narrow" w:hAnsi="Arial Narrow" w:cs="Arial Narrow"/>
        </w:rPr>
        <w:t>o</w:t>
      </w:r>
      <w:r w:rsidR="004A6014">
        <w:rPr>
          <w:rFonts w:ascii="Arial Narrow" w:eastAsia="Arial Narrow" w:hAnsi="Arial Narrow" w:cs="Arial Narrow"/>
          <w:spacing w:val="1"/>
        </w:rPr>
        <w:t>r</w:t>
      </w:r>
      <w:r w:rsidR="004A6014">
        <w:rPr>
          <w:rFonts w:ascii="Arial Narrow" w:eastAsia="Arial Narrow" w:hAnsi="Arial Narrow" w:cs="Arial Narrow"/>
        </w:rPr>
        <w:t>g</w:t>
      </w:r>
      <w:r w:rsidR="004A6014">
        <w:rPr>
          <w:rFonts w:ascii="Arial Narrow" w:eastAsia="Arial Narrow" w:hAnsi="Arial Narrow" w:cs="Arial Narrow"/>
          <w:spacing w:val="1"/>
        </w:rPr>
        <w:t>a</w:t>
      </w:r>
      <w:r w:rsidR="004A6014">
        <w:rPr>
          <w:rFonts w:ascii="Arial Narrow" w:eastAsia="Arial Narrow" w:hAnsi="Arial Narrow" w:cs="Arial Narrow"/>
        </w:rPr>
        <w:t>niza</w:t>
      </w:r>
      <w:r w:rsidR="004A6014">
        <w:rPr>
          <w:rFonts w:ascii="Arial Narrow" w:eastAsia="Arial Narrow" w:hAnsi="Arial Narrow" w:cs="Arial Narrow"/>
          <w:spacing w:val="3"/>
        </w:rPr>
        <w:t>t</w:t>
      </w:r>
      <w:r w:rsidR="004A6014">
        <w:rPr>
          <w:rFonts w:ascii="Arial Narrow" w:eastAsia="Arial Narrow" w:hAnsi="Arial Narrow" w:cs="Arial Narrow"/>
        </w:rPr>
        <w:t>ion</w:t>
      </w:r>
      <w:r w:rsidR="007B6F15">
        <w:rPr>
          <w:rFonts w:ascii="Arial Narrow" w:eastAsia="Arial Narrow" w:hAnsi="Arial Narrow" w:cs="Arial Narrow"/>
        </w:rPr>
        <w:t xml:space="preserve"> shall</w:t>
      </w:r>
      <w:r>
        <w:rPr>
          <w:rFonts w:ascii="Arial Narrow" w:eastAsia="Arial Narrow" w:hAnsi="Arial Narrow" w:cs="Arial Narrow"/>
          <w:spacing w:val="5"/>
        </w:rPr>
        <w:t xml:space="preserve"> </w:t>
      </w:r>
      <w:r w:rsidR="007B6F15">
        <w:rPr>
          <w:rFonts w:ascii="Arial Narrow" w:eastAsia="Arial Narrow" w:hAnsi="Arial Narrow" w:cs="Arial Narrow"/>
        </w:rPr>
        <w:t>be</w:t>
      </w:r>
      <w:r>
        <w:rPr>
          <w:rFonts w:ascii="Arial Narrow" w:eastAsia="Arial Narrow" w:hAnsi="Arial Narrow" w:cs="Arial Narrow"/>
          <w:spacing w:val="7"/>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king g</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1"/>
        </w:rPr>
        <w:t>gr</w:t>
      </w:r>
      <w:r>
        <w:rPr>
          <w:rFonts w:ascii="Arial Narrow" w:eastAsia="Arial Narrow" w:hAnsi="Arial Narrow" w:cs="Arial Narrow"/>
        </w:rPr>
        <w:t>a</w:t>
      </w:r>
      <w:r>
        <w:rPr>
          <w:rFonts w:ascii="Arial Narrow" w:eastAsia="Arial Narrow" w:hAnsi="Arial Narrow" w:cs="Arial Narrow"/>
          <w:spacing w:val="1"/>
        </w:rPr>
        <w:t>p</w:t>
      </w:r>
      <w:r>
        <w:rPr>
          <w:rFonts w:ascii="Arial Narrow" w:eastAsia="Arial Narrow" w:hAnsi="Arial Narrow" w:cs="Arial Narrow"/>
        </w:rPr>
        <w:t>hically</w:t>
      </w:r>
      <w:r w:rsidR="004A6014">
        <w:rPr>
          <w:rFonts w:ascii="Arial Narrow" w:eastAsia="Arial Narrow" w:hAnsi="Arial Narrow" w:cs="Arial Narrow"/>
        </w:rPr>
        <w:t xml:space="preserve"> and/or in a specific sector</w:t>
      </w:r>
      <w:r>
        <w:rPr>
          <w:rFonts w:ascii="Arial Narrow" w:eastAsia="Arial Narrow" w:hAnsi="Arial Narrow" w:cs="Arial Narrow"/>
          <w:spacing w:val="-11"/>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ach</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dm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ative</w:t>
      </w:r>
      <w:r>
        <w:rPr>
          <w:rFonts w:ascii="Arial Narrow" w:eastAsia="Arial Narrow" w:hAnsi="Arial Narrow" w:cs="Arial Narrow"/>
          <w:spacing w:val="-10"/>
        </w:rPr>
        <w:t xml:space="preserve"> </w:t>
      </w:r>
      <w:r>
        <w:rPr>
          <w:rFonts w:ascii="Arial Narrow" w:eastAsia="Arial Narrow" w:hAnsi="Arial Narrow" w:cs="Arial Narrow"/>
        </w:rPr>
        <w:t>Di</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ion.</w:t>
      </w:r>
    </w:p>
    <w:p w:rsidR="009E395D" w:rsidRDefault="004A6014"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C</w:t>
      </w:r>
      <w:r w:rsidR="00CB0249">
        <w:rPr>
          <w:rFonts w:ascii="Arial Narrow" w:eastAsia="Arial Narrow" w:hAnsi="Arial Narrow" w:cs="Arial Narrow"/>
          <w:b/>
        </w:rPr>
        <w:t xml:space="preserve">.  </w:t>
      </w:r>
      <w:r w:rsidR="009E395D">
        <w:rPr>
          <w:rFonts w:ascii="Arial Narrow" w:eastAsia="Arial Narrow" w:hAnsi="Arial Narrow" w:cs="Arial Narrow"/>
        </w:rPr>
        <w:t>In</w:t>
      </w:r>
      <w:r w:rsidR="009E395D">
        <w:rPr>
          <w:rFonts w:ascii="Arial Narrow" w:eastAsia="Arial Narrow" w:hAnsi="Arial Narrow" w:cs="Arial Narrow"/>
          <w:spacing w:val="2"/>
        </w:rPr>
        <w:t xml:space="preserve"> </w:t>
      </w:r>
      <w:r w:rsidR="009E395D">
        <w:rPr>
          <w:rFonts w:ascii="Arial Narrow" w:eastAsia="Arial Narrow" w:hAnsi="Arial Narrow" w:cs="Arial Narrow"/>
        </w:rPr>
        <w:t>a</w:t>
      </w:r>
      <w:r w:rsidR="009E395D">
        <w:rPr>
          <w:rFonts w:ascii="Arial Narrow" w:eastAsia="Arial Narrow" w:hAnsi="Arial Narrow" w:cs="Arial Narrow"/>
          <w:spacing w:val="1"/>
        </w:rPr>
        <w:t>d</w:t>
      </w:r>
      <w:r w:rsidR="009E395D">
        <w:rPr>
          <w:rFonts w:ascii="Arial Narrow" w:eastAsia="Arial Narrow" w:hAnsi="Arial Narrow" w:cs="Arial Narrow"/>
        </w:rPr>
        <w:t>ditio</w:t>
      </w:r>
      <w:r w:rsidR="009E395D">
        <w:rPr>
          <w:rFonts w:ascii="Arial Narrow" w:eastAsia="Arial Narrow" w:hAnsi="Arial Narrow" w:cs="Arial Narrow"/>
          <w:spacing w:val="1"/>
        </w:rPr>
        <w:t>n</w:t>
      </w:r>
      <w:r w:rsidR="009E395D">
        <w:rPr>
          <w:rFonts w:ascii="Arial Narrow" w:eastAsia="Arial Narrow" w:hAnsi="Arial Narrow" w:cs="Arial Narrow"/>
        </w:rPr>
        <w:t>,</w:t>
      </w:r>
      <w:r w:rsidR="009E395D">
        <w:rPr>
          <w:rFonts w:ascii="Arial Narrow" w:eastAsia="Arial Narrow" w:hAnsi="Arial Narrow" w:cs="Arial Narrow"/>
          <w:spacing w:val="-4"/>
        </w:rPr>
        <w:t xml:space="preserve"> </w:t>
      </w:r>
      <w:r>
        <w:rPr>
          <w:rFonts w:ascii="Arial Narrow" w:eastAsia="Arial Narrow" w:hAnsi="Arial Narrow" w:cs="Arial Narrow"/>
        </w:rPr>
        <w:t>to NCLWC the Child Labour Monitoring Committees shall carryout coordination and monitoring as per its mandate</w:t>
      </w:r>
      <w:r w:rsidR="009E395D">
        <w:rPr>
          <w:rFonts w:ascii="Arial Narrow" w:eastAsia="Arial Narrow" w:hAnsi="Arial Narrow" w:cs="Arial Narrow"/>
          <w:spacing w:val="-8"/>
        </w:rPr>
        <w:t xml:space="preserve"> </w:t>
      </w:r>
      <w:r w:rsidR="009E395D">
        <w:rPr>
          <w:rFonts w:ascii="Arial Narrow" w:eastAsia="Arial Narrow" w:hAnsi="Arial Narrow" w:cs="Arial Narrow"/>
          <w:spacing w:val="1"/>
        </w:rPr>
        <w:t>(</w:t>
      </w:r>
      <w:r w:rsidR="009E395D">
        <w:rPr>
          <w:rFonts w:ascii="Arial Narrow" w:eastAsia="Arial Narrow" w:hAnsi="Arial Narrow" w:cs="Arial Narrow"/>
        </w:rPr>
        <w:t>see</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w:t>
      </w:r>
      <w:r w:rsidR="009E395D">
        <w:rPr>
          <w:rFonts w:ascii="Arial Narrow" w:eastAsia="Arial Narrow" w:hAnsi="Arial Narrow" w:cs="Arial Narrow"/>
          <w:spacing w:val="1"/>
        </w:rPr>
        <w:t>n</w:t>
      </w:r>
      <w:r w:rsidR="009E395D">
        <w:rPr>
          <w:rFonts w:ascii="Arial Narrow" w:eastAsia="Arial Narrow" w:hAnsi="Arial Narrow" w:cs="Arial Narrow"/>
        </w:rPr>
        <w:t>ex</w:t>
      </w:r>
      <w:r w:rsidR="009E395D">
        <w:rPr>
          <w:rFonts w:ascii="Arial Narrow" w:eastAsia="Arial Narrow" w:hAnsi="Arial Narrow" w:cs="Arial Narrow"/>
          <w:spacing w:val="-5"/>
        </w:rPr>
        <w:t xml:space="preserve"> </w:t>
      </w:r>
      <w:r>
        <w:rPr>
          <w:rFonts w:ascii="Arial Narrow" w:eastAsia="Arial Narrow" w:hAnsi="Arial Narrow" w:cs="Arial Narrow"/>
        </w:rPr>
        <w:t>2</w:t>
      </w:r>
      <w:r w:rsidR="009E395D">
        <w:rPr>
          <w:rFonts w:ascii="Arial Narrow" w:eastAsia="Arial Narrow" w:hAnsi="Arial Narrow" w:cs="Arial Narrow"/>
          <w:spacing w:val="-1"/>
        </w:rPr>
        <w:t xml:space="preserve"> </w:t>
      </w:r>
      <w:r w:rsidR="009E395D">
        <w:rPr>
          <w:rFonts w:ascii="Arial Narrow" w:eastAsia="Arial Narrow" w:hAnsi="Arial Narrow" w:cs="Arial Narrow"/>
        </w:rPr>
        <w:t>f</w:t>
      </w:r>
      <w:r w:rsidR="009E395D">
        <w:rPr>
          <w:rFonts w:ascii="Arial Narrow" w:eastAsia="Arial Narrow" w:hAnsi="Arial Narrow" w:cs="Arial Narrow"/>
          <w:spacing w:val="1"/>
        </w:rPr>
        <w:t>o</w:t>
      </w:r>
      <w:r w:rsidR="009E395D">
        <w:rPr>
          <w:rFonts w:ascii="Arial Narrow" w:eastAsia="Arial Narrow" w:hAnsi="Arial Narrow" w:cs="Arial Narrow"/>
        </w:rPr>
        <w:t>r</w:t>
      </w:r>
      <w:r w:rsidR="009E395D">
        <w:rPr>
          <w:rFonts w:ascii="Arial Narrow" w:eastAsia="Arial Narrow" w:hAnsi="Arial Narrow" w:cs="Arial Narrow"/>
          <w:spacing w:val="-2"/>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w:t>
      </w:r>
      <w:r w:rsidR="009E395D">
        <w:rPr>
          <w:rFonts w:ascii="Arial Narrow" w:eastAsia="Arial Narrow" w:hAnsi="Arial Narrow" w:cs="Arial Narrow"/>
          <w:spacing w:val="-2"/>
        </w:rPr>
        <w:t xml:space="preserve"> </w:t>
      </w:r>
      <w:r w:rsidR="009E395D">
        <w:rPr>
          <w:rFonts w:ascii="Arial Narrow" w:eastAsia="Arial Narrow" w:hAnsi="Arial Narrow" w:cs="Arial Narrow"/>
          <w:spacing w:val="1"/>
        </w:rPr>
        <w:t>f</w:t>
      </w:r>
      <w:r w:rsidR="009E395D">
        <w:rPr>
          <w:rFonts w:ascii="Arial Narrow" w:eastAsia="Arial Narrow" w:hAnsi="Arial Narrow" w:cs="Arial Narrow"/>
        </w:rPr>
        <w:t>o</w:t>
      </w:r>
      <w:r w:rsidR="009E395D">
        <w:rPr>
          <w:rFonts w:ascii="Arial Narrow" w:eastAsia="Arial Narrow" w:hAnsi="Arial Narrow" w:cs="Arial Narrow"/>
          <w:spacing w:val="1"/>
        </w:rPr>
        <w:t>rm</w:t>
      </w:r>
      <w:r w:rsidR="009E395D">
        <w:rPr>
          <w:rFonts w:ascii="Arial Narrow" w:eastAsia="Arial Narrow" w:hAnsi="Arial Narrow" w:cs="Arial Narrow"/>
        </w:rPr>
        <w:t>ation</w:t>
      </w:r>
      <w:r w:rsidR="009E395D">
        <w:rPr>
          <w:rFonts w:ascii="Arial Narrow" w:eastAsia="Arial Narrow" w:hAnsi="Arial Narrow" w:cs="Arial Narrow"/>
          <w:spacing w:val="-7"/>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nd</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m</w:t>
      </w:r>
      <w:r w:rsidR="009E395D">
        <w:rPr>
          <w:rFonts w:ascii="Arial Narrow" w:eastAsia="Arial Narrow" w:hAnsi="Arial Narrow" w:cs="Arial Narrow"/>
        </w:rPr>
        <w:t>akeup</w:t>
      </w:r>
      <w:r w:rsidR="009E395D">
        <w:rPr>
          <w:rFonts w:ascii="Arial Narrow" w:eastAsia="Arial Narrow" w:hAnsi="Arial Narrow" w:cs="Arial Narrow"/>
          <w:spacing w:val="-6"/>
        </w:rPr>
        <w:t xml:space="preserve"> </w:t>
      </w:r>
      <w:r w:rsidR="009E395D">
        <w:rPr>
          <w:rFonts w:ascii="Arial Narrow" w:eastAsia="Arial Narrow" w:hAnsi="Arial Narrow" w:cs="Arial Narrow"/>
        </w:rPr>
        <w:t>of</w:t>
      </w:r>
      <w:r w:rsidR="009E395D">
        <w:rPr>
          <w:rFonts w:ascii="Arial Narrow" w:eastAsia="Arial Narrow" w:hAnsi="Arial Narrow" w:cs="Arial Narrow"/>
          <w:spacing w:val="-1"/>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ese</w:t>
      </w:r>
      <w:r w:rsidR="009E395D">
        <w:rPr>
          <w:rFonts w:ascii="Arial Narrow" w:eastAsia="Arial Narrow" w:hAnsi="Arial Narrow" w:cs="Arial Narrow"/>
          <w:spacing w:val="-4"/>
        </w:rPr>
        <w:t xml:space="preserve"> </w:t>
      </w:r>
      <w:r w:rsidR="009E395D">
        <w:rPr>
          <w:rFonts w:ascii="Arial Narrow" w:eastAsia="Arial Narrow" w:hAnsi="Arial Narrow" w:cs="Arial Narrow"/>
        </w:rPr>
        <w:t>co</w:t>
      </w:r>
      <w:r w:rsidR="009E395D">
        <w:rPr>
          <w:rFonts w:ascii="Arial Narrow" w:eastAsia="Arial Narrow" w:hAnsi="Arial Narrow" w:cs="Arial Narrow"/>
          <w:spacing w:val="1"/>
        </w:rPr>
        <w:t>mm</w:t>
      </w:r>
      <w:r w:rsidR="009E395D">
        <w:rPr>
          <w:rFonts w:ascii="Arial Narrow" w:eastAsia="Arial Narrow" w:hAnsi="Arial Narrow" w:cs="Arial Narrow"/>
        </w:rPr>
        <w:t>itt</w:t>
      </w:r>
      <w:r w:rsidR="009E395D">
        <w:rPr>
          <w:rFonts w:ascii="Arial Narrow" w:eastAsia="Arial Narrow" w:hAnsi="Arial Narrow" w:cs="Arial Narrow"/>
          <w:spacing w:val="3"/>
        </w:rPr>
        <w:t>e</w:t>
      </w:r>
      <w:r w:rsidR="009E395D">
        <w:rPr>
          <w:rFonts w:ascii="Arial Narrow" w:eastAsia="Arial Narrow" w:hAnsi="Arial Narrow" w:cs="Arial Narrow"/>
        </w:rPr>
        <w:t>es</w:t>
      </w:r>
      <w:r w:rsidR="009E395D">
        <w:rPr>
          <w:rFonts w:ascii="Arial Narrow" w:eastAsia="Arial Narrow" w:hAnsi="Arial Narrow" w:cs="Arial Narrow"/>
          <w:spacing w:val="1"/>
        </w:rPr>
        <w:t>)</w:t>
      </w:r>
      <w:r w:rsidR="009E395D">
        <w:rPr>
          <w:rFonts w:ascii="Arial Narrow" w:eastAsia="Arial Narrow" w:hAnsi="Arial Narrow" w:cs="Arial Narrow"/>
        </w:rPr>
        <w:t>.</w:t>
      </w:r>
    </w:p>
    <w:p w:rsidR="00B93AE7" w:rsidRDefault="004A6014" w:rsidP="007A2261">
      <w:pPr>
        <w:tabs>
          <w:tab w:val="num" w:pos="1440"/>
        </w:tabs>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rPr>
        <w:t xml:space="preserve">  Among others the NPA implementation process will be </w:t>
      </w:r>
      <w:r w:rsidRPr="004A6014">
        <w:rPr>
          <w:rFonts w:ascii="Arial Narrow" w:eastAsia="Arial Narrow" w:hAnsi="Arial Narrow" w:cs="Arial Narrow"/>
        </w:rPr>
        <w:t>p</w:t>
      </w:r>
      <w:r w:rsidR="000F259A" w:rsidRPr="004A6014">
        <w:rPr>
          <w:rFonts w:ascii="Arial Narrow" w:eastAsia="Arial Narrow" w:hAnsi="Arial Narrow" w:cs="Arial Narrow"/>
          <w:bCs/>
        </w:rPr>
        <w:t>aying special attention</w:t>
      </w:r>
      <w:r>
        <w:rPr>
          <w:rFonts w:ascii="Arial Narrow" w:eastAsia="Arial Narrow" w:hAnsi="Arial Narrow" w:cs="Arial Narrow"/>
        </w:rPr>
        <w:t xml:space="preserve"> </w:t>
      </w:r>
      <w:r w:rsidR="000F259A" w:rsidRPr="004A6014">
        <w:rPr>
          <w:rFonts w:ascii="Arial Narrow" w:eastAsia="Arial Narrow" w:hAnsi="Arial Narrow" w:cs="Arial Narrow"/>
          <w:b/>
        </w:rPr>
        <w:t xml:space="preserve">to children </w:t>
      </w:r>
      <w:r w:rsidRPr="004A6014">
        <w:rPr>
          <w:rFonts w:ascii="Arial Narrow" w:eastAsia="Arial Narrow" w:hAnsi="Arial Narrow" w:cs="Arial Narrow"/>
          <w:b/>
        </w:rPr>
        <w:t>affected by natural calamities</w:t>
      </w:r>
      <w:r>
        <w:rPr>
          <w:rFonts w:ascii="Arial Narrow" w:eastAsia="Arial Narrow" w:hAnsi="Arial Narrow" w:cs="Arial Narrow"/>
        </w:rPr>
        <w:t>, i</w:t>
      </w:r>
      <w:r w:rsidR="000F259A" w:rsidRPr="004A6014">
        <w:rPr>
          <w:rFonts w:ascii="Arial Narrow" w:eastAsia="Arial Narrow" w:hAnsi="Arial Narrow" w:cs="Arial Narrow"/>
          <w:b/>
          <w:bCs/>
        </w:rPr>
        <w:t xml:space="preserve">ntegrating indigenous and physically and mentally challenged </w:t>
      </w:r>
      <w:r w:rsidR="000F259A" w:rsidRPr="004A6014">
        <w:rPr>
          <w:rFonts w:ascii="Arial Narrow" w:eastAsia="Arial Narrow" w:hAnsi="Arial Narrow" w:cs="Arial Narrow"/>
        </w:rPr>
        <w:t>child</w:t>
      </w:r>
      <w:r>
        <w:rPr>
          <w:rFonts w:ascii="Arial Narrow" w:eastAsia="Arial Narrow" w:hAnsi="Arial Narrow" w:cs="Arial Narrow"/>
        </w:rPr>
        <w:t xml:space="preserve">ren into the mainstream society, hold a </w:t>
      </w:r>
      <w:r w:rsidR="000F259A" w:rsidRPr="004A6014">
        <w:rPr>
          <w:rFonts w:ascii="Arial Narrow" w:eastAsia="Arial Narrow" w:hAnsi="Arial Narrow" w:cs="Arial Narrow"/>
          <w:b/>
        </w:rPr>
        <w:t>Priority to hazardous child labour and sectors with export potentialities</w:t>
      </w:r>
      <w:r>
        <w:rPr>
          <w:rFonts w:ascii="Arial Narrow" w:eastAsia="Arial Narrow" w:hAnsi="Arial Narrow" w:cs="Arial Narrow"/>
          <w:b/>
        </w:rPr>
        <w:t xml:space="preserve">, carry a dual focus  </w:t>
      </w:r>
      <w:r w:rsidR="000F259A" w:rsidRPr="004A6014">
        <w:rPr>
          <w:rFonts w:ascii="Arial Narrow" w:eastAsia="Arial Narrow" w:hAnsi="Arial Narrow" w:cs="Arial Narrow"/>
        </w:rPr>
        <w:t xml:space="preserve"> on both sectors and geography based priorities</w:t>
      </w:r>
      <w:r>
        <w:rPr>
          <w:rFonts w:ascii="Arial Narrow" w:eastAsia="Arial Narrow" w:hAnsi="Arial Narrow" w:cs="Arial Narrow"/>
        </w:rPr>
        <w:t xml:space="preserve"> and </w:t>
      </w:r>
      <w:r w:rsidRPr="004A6014">
        <w:rPr>
          <w:rFonts w:ascii="Arial Narrow" w:eastAsia="Arial Narrow" w:hAnsi="Arial Narrow" w:cs="Arial Narrow"/>
          <w:b/>
        </w:rPr>
        <w:t>address gender</w:t>
      </w:r>
      <w:r>
        <w:rPr>
          <w:rFonts w:ascii="Arial Narrow" w:eastAsia="Arial Narrow" w:hAnsi="Arial Narrow" w:cs="Arial Narrow"/>
        </w:rPr>
        <w:t xml:space="preserve"> needs of girls and boys.</w:t>
      </w:r>
    </w:p>
    <w:p w:rsidR="00CB0249" w:rsidRDefault="00CB0249" w:rsidP="007A2261">
      <w:pPr>
        <w:tabs>
          <w:tab w:val="num" w:pos="1440"/>
        </w:tabs>
        <w:spacing w:after="0" w:line="240" w:lineRule="auto"/>
        <w:ind w:left="828" w:right="26" w:hanging="360"/>
        <w:jc w:val="both"/>
        <w:rPr>
          <w:rFonts w:ascii="Arial Narrow" w:eastAsia="Arial Narrow" w:hAnsi="Arial Narrow" w:cs="Arial Narrow"/>
          <w:lang w:val="en-GB"/>
        </w:rPr>
      </w:pPr>
      <w:r>
        <w:rPr>
          <w:rFonts w:ascii="Arial Narrow" w:eastAsia="Arial Narrow" w:hAnsi="Arial Narrow" w:cs="Arial Narrow"/>
          <w:b/>
        </w:rPr>
        <w:t>E.</w:t>
      </w:r>
      <w:r>
        <w:rPr>
          <w:rFonts w:ascii="Arial Narrow" w:eastAsia="Arial Narrow" w:hAnsi="Arial Narrow" w:cs="Arial Narrow"/>
          <w:lang w:val="en-GB"/>
        </w:rPr>
        <w:t xml:space="preserve"> MoLE is expected to mainstream the SDG plus actions of the NPA within the SDG implementation strategy of the government and in the upcoming 8</w:t>
      </w:r>
      <w:r w:rsidRPr="00CB0249">
        <w:rPr>
          <w:rFonts w:ascii="Arial Narrow" w:eastAsia="Arial Narrow" w:hAnsi="Arial Narrow" w:cs="Arial Narrow"/>
          <w:vertAlign w:val="superscript"/>
          <w:lang w:val="en-GB"/>
        </w:rPr>
        <w:t>th</w:t>
      </w:r>
      <w:r>
        <w:rPr>
          <w:rFonts w:ascii="Arial Narrow" w:eastAsia="Arial Narrow" w:hAnsi="Arial Narrow" w:cs="Arial Narrow"/>
          <w:lang w:val="en-GB"/>
        </w:rPr>
        <w:t xml:space="preserve"> FYP through a consultation with different ministries and stakeholders to build a broader ownership on the NPA.</w:t>
      </w:r>
    </w:p>
    <w:p w:rsidR="00960D9D" w:rsidRPr="004A6014" w:rsidRDefault="00960D9D" w:rsidP="007A2261">
      <w:pPr>
        <w:tabs>
          <w:tab w:val="num" w:pos="1440"/>
        </w:tabs>
        <w:spacing w:after="0" w:line="240" w:lineRule="auto"/>
        <w:ind w:left="828" w:right="26" w:hanging="360"/>
        <w:jc w:val="both"/>
        <w:rPr>
          <w:rFonts w:ascii="Arial Narrow" w:eastAsia="Arial Narrow" w:hAnsi="Arial Narrow" w:cs="Arial Narrow"/>
          <w:lang w:val="en-GB"/>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t xml:space="preserve">2.6 </w:t>
      </w:r>
      <w:r w:rsidR="009E395D" w:rsidRPr="00960D9D">
        <w:rPr>
          <w:b/>
          <w:bCs/>
          <w:sz w:val="28"/>
          <w:szCs w:val="28"/>
        </w:rPr>
        <w:t>User</w:t>
      </w:r>
      <w:r w:rsidR="005F703E">
        <w:rPr>
          <w:b/>
          <w:bCs/>
          <w:sz w:val="28"/>
          <w:szCs w:val="28"/>
        </w:rPr>
        <w:t>s’ Guideline for NPA 2021-2025</w:t>
      </w:r>
    </w:p>
    <w:p w:rsidR="00960D9D" w:rsidRDefault="00960D9D" w:rsidP="007A2261">
      <w:pPr>
        <w:spacing w:after="0" w:line="240" w:lineRule="auto"/>
        <w:ind w:left="108" w:right="26"/>
        <w:jc w:val="both"/>
        <w:rPr>
          <w:rFonts w:ascii="Arial Narrow" w:eastAsia="Arial Narrow" w:hAnsi="Arial Narrow" w:cs="Arial Narrow"/>
          <w:spacing w:val="1"/>
        </w:rPr>
      </w:pPr>
    </w:p>
    <w:p w:rsidR="009E395D"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5"/>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spacing w:val="2"/>
        </w:rPr>
        <w:t xml:space="preserve"> i</w:t>
      </w:r>
      <w:r w:rsidRPr="00EB37CC">
        <w:rPr>
          <w:rFonts w:ascii="Arial Narrow" w:eastAsia="Arial Narrow" w:hAnsi="Arial Narrow" w:cs="Arial Narrow"/>
        </w:rPr>
        <w:t>s</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to</w:t>
      </w:r>
      <w:r w:rsidRPr="00EB37CC">
        <w:rPr>
          <w:rFonts w:ascii="Arial Narrow" w:eastAsia="Arial Narrow" w:hAnsi="Arial Narrow" w:cs="Arial Narrow"/>
          <w:spacing w:val="11"/>
        </w:rPr>
        <w:t xml:space="preserve"> </w:t>
      </w:r>
      <w:r w:rsidRPr="00EB37CC">
        <w:rPr>
          <w:rFonts w:ascii="Arial Narrow" w:eastAsia="Arial Narrow" w:hAnsi="Arial Narrow" w:cs="Arial Narrow"/>
        </w:rPr>
        <w:t>be</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9"/>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u</w:t>
      </w:r>
      <w:r w:rsidRPr="00EB37CC">
        <w:rPr>
          <w:rFonts w:ascii="Arial Narrow" w:eastAsia="Arial Narrow" w:hAnsi="Arial Narrow" w:cs="Arial Narrow"/>
        </w:rPr>
        <w:t>ide</w:t>
      </w:r>
      <w:r w:rsidRPr="00EB37CC">
        <w:rPr>
          <w:rFonts w:ascii="Arial Narrow" w:eastAsia="Arial Narrow" w:hAnsi="Arial Narrow" w:cs="Arial Narrow"/>
          <w:spacing w:val="6"/>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eve</w:t>
      </w:r>
      <w:r w:rsidRPr="00EB37CC">
        <w:rPr>
          <w:rFonts w:ascii="Arial Narrow" w:eastAsia="Arial Narrow" w:hAnsi="Arial Narrow" w:cs="Arial Narrow"/>
          <w:spacing w:val="1"/>
        </w:rPr>
        <w:t>r</w:t>
      </w:r>
      <w:r w:rsidRPr="00EB37CC">
        <w:rPr>
          <w:rFonts w:ascii="Arial Narrow" w:eastAsia="Arial Narrow" w:hAnsi="Arial Narrow" w:cs="Arial Narrow"/>
        </w:rPr>
        <w:t>yone</w:t>
      </w:r>
      <w:r w:rsidRPr="00EB37CC">
        <w:rPr>
          <w:rFonts w:ascii="Arial Narrow" w:eastAsia="Arial Narrow" w:hAnsi="Arial Narrow" w:cs="Arial Narrow"/>
          <w:spacing w:val="3"/>
        </w:rPr>
        <w:t xml:space="preserve"> </w:t>
      </w:r>
      <w:r w:rsidRPr="00EB37CC">
        <w:rPr>
          <w:rFonts w:ascii="Arial Narrow" w:eastAsia="Arial Narrow" w:hAnsi="Arial Narrow" w:cs="Arial Narrow"/>
        </w:rPr>
        <w:t>involv</w:t>
      </w:r>
      <w:r w:rsidRPr="00EB37CC">
        <w:rPr>
          <w:rFonts w:ascii="Arial Narrow" w:eastAsia="Arial Narrow" w:hAnsi="Arial Narrow" w:cs="Arial Narrow"/>
          <w:spacing w:val="2"/>
        </w:rPr>
        <w:t>e</w:t>
      </w:r>
      <w:r w:rsidRPr="00EB37CC">
        <w:rPr>
          <w:rFonts w:ascii="Arial Narrow" w:eastAsia="Arial Narrow" w:hAnsi="Arial Narrow" w:cs="Arial Narrow"/>
        </w:rPr>
        <w:t>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00C13B10" w:rsidRPr="00EB37CC">
        <w:rPr>
          <w:rFonts w:ascii="Arial Narrow" w:eastAsia="Arial Narrow" w:hAnsi="Arial Narrow" w:cs="Arial Narrow"/>
        </w:rPr>
        <w:t xml:space="preserve"> to eliminate child labour</w:t>
      </w:r>
      <w:r w:rsidRPr="00EB37CC">
        <w:rPr>
          <w:rFonts w:ascii="Arial Narrow" w:eastAsia="Arial Narrow" w:hAnsi="Arial Narrow" w:cs="Arial Narrow"/>
          <w:spacing w:val="7"/>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spacing w:val="3"/>
        </w:rPr>
        <w:t>a</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lad</w:t>
      </w:r>
      <w:r w:rsidRPr="00EB37CC">
        <w:rPr>
          <w:rFonts w:ascii="Arial Narrow" w:eastAsia="Arial Narrow" w:hAnsi="Arial Narrow" w:cs="Arial Narrow"/>
          <w:spacing w:val="1"/>
        </w:rPr>
        <w:t>e</w:t>
      </w:r>
      <w:r w:rsidRPr="00EB37CC">
        <w:rPr>
          <w:rFonts w:ascii="Arial Narrow" w:eastAsia="Arial Narrow" w:hAnsi="Arial Narrow" w:cs="Arial Narrow"/>
          <w:spacing w:val="2"/>
        </w:rPr>
        <w:t>s</w:t>
      </w:r>
      <w:r w:rsidRPr="00EB37CC">
        <w:rPr>
          <w:rFonts w:ascii="Arial Narrow" w:eastAsia="Arial Narrow" w:hAnsi="Arial Narrow" w:cs="Arial Narrow"/>
        </w:rPr>
        <w:t>h,</w:t>
      </w:r>
      <w:r w:rsidRPr="00EB37CC">
        <w:rPr>
          <w:rFonts w:ascii="Arial Narrow" w:eastAsia="Arial Narrow" w:hAnsi="Arial Narrow" w:cs="Arial Narrow"/>
          <w:spacing w:val="1"/>
        </w:rPr>
        <w:t xml:space="preserve"> </w:t>
      </w:r>
      <w:r w:rsidRPr="00EB37CC">
        <w:rPr>
          <w:rFonts w:ascii="Arial Narrow" w:eastAsia="Arial Narrow" w:hAnsi="Arial Narrow" w:cs="Arial Narrow"/>
        </w:rPr>
        <w:t>especial</w:t>
      </w:r>
      <w:r w:rsidRPr="00EB37CC">
        <w:rPr>
          <w:rFonts w:ascii="Arial Narrow" w:eastAsia="Arial Narrow" w:hAnsi="Arial Narrow" w:cs="Arial Narrow"/>
          <w:spacing w:val="2"/>
        </w:rPr>
        <w:t>l</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o</w:t>
      </w:r>
      <w:r w:rsidRPr="00EB37CC">
        <w:rPr>
          <w:rFonts w:ascii="Arial Narrow" w:eastAsia="Arial Narrow" w:hAnsi="Arial Narrow" w:cs="Arial Narrow"/>
        </w:rPr>
        <w:t>se 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22"/>
        </w:rPr>
        <w:t xml:space="preserve"> </w:t>
      </w:r>
      <w:r w:rsidRPr="00EB37CC">
        <w:rPr>
          <w:rFonts w:ascii="Arial Narrow" w:eastAsia="Arial Narrow" w:hAnsi="Arial Narrow" w:cs="Arial Narrow"/>
        </w:rPr>
        <w:t>ot</w:t>
      </w:r>
      <w:r w:rsidRPr="00EB37CC">
        <w:rPr>
          <w:rFonts w:ascii="Arial Narrow" w:eastAsia="Arial Narrow" w:hAnsi="Arial Narrow" w:cs="Arial Narrow"/>
          <w:spacing w:val="1"/>
        </w:rPr>
        <w:t>h</w:t>
      </w:r>
      <w:r w:rsidRPr="00EB37CC">
        <w:rPr>
          <w:rFonts w:ascii="Arial Narrow" w:eastAsia="Arial Narrow" w:hAnsi="Arial Narrow" w:cs="Arial Narrow"/>
        </w:rPr>
        <w:t>er</w:t>
      </w:r>
      <w:r w:rsidRPr="00EB37CC">
        <w:rPr>
          <w:rFonts w:ascii="Arial Narrow" w:eastAsia="Arial Narrow" w:hAnsi="Arial Narrow" w:cs="Arial Narrow"/>
          <w:spacing w:val="18"/>
        </w:rPr>
        <w:t xml:space="preserve"> </w:t>
      </w:r>
      <w:r w:rsidRPr="00EB37CC">
        <w:rPr>
          <w:rFonts w:ascii="Arial Narrow" w:eastAsia="Arial Narrow" w:hAnsi="Arial Narrow" w:cs="Arial Narrow"/>
        </w:rPr>
        <w:t>stak</w:t>
      </w:r>
      <w:r w:rsidRPr="00EB37CC">
        <w:rPr>
          <w:rFonts w:ascii="Arial Narrow" w:eastAsia="Arial Narrow" w:hAnsi="Arial Narrow" w:cs="Arial Narrow"/>
          <w:spacing w:val="1"/>
        </w:rPr>
        <w:t>e</w:t>
      </w:r>
      <w:r w:rsidRPr="00EB37CC">
        <w:rPr>
          <w:rFonts w:ascii="Arial Narrow" w:eastAsia="Arial Narrow" w:hAnsi="Arial Narrow" w:cs="Arial Narrow"/>
        </w:rPr>
        <w:t>h</w:t>
      </w:r>
      <w:r w:rsidRPr="00EB37CC">
        <w:rPr>
          <w:rFonts w:ascii="Arial Narrow" w:eastAsia="Arial Narrow" w:hAnsi="Arial Narrow" w:cs="Arial Narrow"/>
          <w:spacing w:val="1"/>
        </w:rPr>
        <w:t>o</w:t>
      </w:r>
      <w:r w:rsidRPr="00EB37CC">
        <w:rPr>
          <w:rFonts w:ascii="Arial Narrow" w:eastAsia="Arial Narrow" w:hAnsi="Arial Narrow" w:cs="Arial Narrow"/>
        </w:rPr>
        <w:t>lde</w:t>
      </w:r>
      <w:r w:rsidRPr="00EB37CC">
        <w:rPr>
          <w:rFonts w:ascii="Arial Narrow" w:eastAsia="Arial Narrow" w:hAnsi="Arial Narrow" w:cs="Arial Narrow"/>
          <w:spacing w:val="1"/>
        </w:rPr>
        <w:t>r</w:t>
      </w:r>
      <w:r w:rsidRPr="00EB37CC">
        <w:rPr>
          <w:rFonts w:ascii="Arial Narrow" w:eastAsia="Arial Narrow" w:hAnsi="Arial Narrow" w:cs="Arial Narrow"/>
        </w:rPr>
        <w:t>s</w:t>
      </w:r>
      <w:r w:rsidRPr="00EB37CC">
        <w:rPr>
          <w:rFonts w:ascii="Arial Narrow" w:eastAsia="Arial Narrow" w:hAnsi="Arial Narrow" w:cs="Arial Narrow"/>
          <w:spacing w:val="14"/>
        </w:rPr>
        <w:t xml:space="preserve"> </w:t>
      </w:r>
      <w:r w:rsidRPr="00EB37CC">
        <w:rPr>
          <w:rFonts w:ascii="Arial Narrow" w:eastAsia="Arial Narrow" w:hAnsi="Arial Narrow" w:cs="Arial Narrow"/>
        </w:rPr>
        <w:t>who</w:t>
      </w:r>
      <w:r w:rsidRPr="00EB37CC">
        <w:rPr>
          <w:rFonts w:ascii="Arial Narrow" w:eastAsia="Arial Narrow" w:hAnsi="Arial Narrow" w:cs="Arial Narrow"/>
          <w:spacing w:val="2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2"/>
        </w:rPr>
        <w:t xml:space="preserve"> </w:t>
      </w:r>
      <w:r w:rsidRPr="00EB37CC">
        <w:rPr>
          <w:rFonts w:ascii="Arial Narrow" w:eastAsia="Arial Narrow" w:hAnsi="Arial Narrow" w:cs="Arial Narrow"/>
        </w:rPr>
        <w:t>given</w:t>
      </w:r>
      <w:r w:rsidRPr="00EB37CC">
        <w:rPr>
          <w:rFonts w:ascii="Arial Narrow" w:eastAsia="Arial Narrow" w:hAnsi="Arial Narrow" w:cs="Arial Narrow"/>
          <w:spacing w:val="2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1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13"/>
        </w:rPr>
        <w:t xml:space="preserve"> </w:t>
      </w:r>
      <w:r w:rsidRPr="00EB37CC">
        <w:rPr>
          <w:rFonts w:ascii="Arial Narrow" w:eastAsia="Arial Narrow" w:hAnsi="Arial Narrow" w:cs="Arial Narrow"/>
        </w:rPr>
        <w:t>to</w:t>
      </w:r>
      <w:r w:rsidRPr="00EB37CC">
        <w:rPr>
          <w:rFonts w:ascii="Arial Narrow" w:eastAsia="Arial Narrow" w:hAnsi="Arial Narrow" w:cs="Arial Narrow"/>
          <w:spacing w:val="23"/>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6"/>
        </w:rPr>
        <w:t xml:space="preserve"> </w:t>
      </w:r>
      <w:r w:rsidRPr="00EB37CC">
        <w:rPr>
          <w:rFonts w:ascii="Arial Narrow" w:eastAsia="Arial Narrow" w:hAnsi="Arial Narrow" w:cs="Arial Narrow"/>
        </w:rPr>
        <w:t>activities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tlined</w:t>
      </w:r>
      <w:r w:rsidRPr="00EB37CC">
        <w:rPr>
          <w:rFonts w:ascii="Arial Narrow" w:eastAsia="Arial Narrow" w:hAnsi="Arial Narrow" w:cs="Arial Narrow"/>
          <w:spacing w:val="1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ove.</w:t>
      </w:r>
      <w:r w:rsidRPr="00EB37CC">
        <w:rPr>
          <w:rFonts w:ascii="Arial Narrow" w:eastAsia="Arial Narrow" w:hAnsi="Arial Narrow" w:cs="Arial Narrow"/>
          <w:spacing w:val="1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spacing w:val="11"/>
        </w:rPr>
        <w:t>h</w:t>
      </w:r>
      <w:r w:rsidRPr="00EB37CC">
        <w:rPr>
          <w:rFonts w:ascii="Arial Narrow" w:eastAsia="Arial Narrow" w:hAnsi="Arial Narrow" w:cs="Arial Narrow"/>
        </w:rPr>
        <w:t>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w:t>
      </w:r>
      <w:r w:rsidRPr="00EB37CC">
        <w:rPr>
          <w:rFonts w:ascii="Arial Narrow" w:eastAsia="Arial Narrow" w:hAnsi="Arial Narrow" w:cs="Arial Narrow"/>
          <w:spacing w:val="2"/>
        </w:rPr>
        <w:t>l</w:t>
      </w:r>
      <w:r w:rsidRPr="00EB37CC">
        <w:rPr>
          <w:rFonts w:ascii="Arial Narrow" w:eastAsia="Arial Narrow" w:hAnsi="Arial Narrow" w:cs="Arial Narrow"/>
        </w:rPr>
        <w:t>ines</w:t>
      </w:r>
      <w:r w:rsidRPr="00EB37CC">
        <w:rPr>
          <w:rFonts w:ascii="Arial Narrow" w:eastAsia="Arial Narrow" w:hAnsi="Arial Narrow" w:cs="Arial Narrow"/>
          <w:spacing w:val="2"/>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ost</w:t>
      </w:r>
      <w:r w:rsidRPr="00EB37CC">
        <w:rPr>
          <w:rFonts w:ascii="Arial Narrow" w:eastAsia="Arial Narrow" w:hAnsi="Arial Narrow" w:cs="Arial Narrow"/>
          <w:spacing w:val="4"/>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ta</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ste</w:t>
      </w:r>
      <w:r w:rsidRPr="00EB37CC">
        <w:rPr>
          <w:rFonts w:ascii="Arial Narrow" w:eastAsia="Arial Narrow" w:hAnsi="Arial Narrow" w:cs="Arial Narrow"/>
          <w:spacing w:val="1"/>
        </w:rPr>
        <w:t>p</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tak</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4"/>
        </w:rPr>
        <w:t xml:space="preserve"> </w:t>
      </w:r>
      <w:r w:rsidRPr="00EB37CC">
        <w:rPr>
          <w:rFonts w:ascii="Arial Narrow" w:eastAsia="Arial Narrow" w:hAnsi="Arial Narrow" w:cs="Arial Narrow"/>
        </w:rPr>
        <w:lastRenderedPageBreak/>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issues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conside</w:t>
      </w:r>
      <w:r w:rsidRPr="00EB37CC">
        <w:rPr>
          <w:rFonts w:ascii="Arial Narrow" w:eastAsia="Arial Narrow" w:hAnsi="Arial Narrow" w:cs="Arial Narrow"/>
          <w:spacing w:val="1"/>
        </w:rPr>
        <w:t>r</w:t>
      </w:r>
      <w:r w:rsidRPr="00EB37CC">
        <w:rPr>
          <w:rFonts w:ascii="Arial Narrow" w:eastAsia="Arial Narrow" w:hAnsi="Arial Narrow" w:cs="Arial Narrow"/>
        </w:rPr>
        <w:t>ed in</w:t>
      </w:r>
      <w:r w:rsidRPr="00EB37CC">
        <w:rPr>
          <w:rFonts w:ascii="Arial Narrow" w:eastAsia="Arial Narrow" w:hAnsi="Arial Narrow" w:cs="Arial Narrow"/>
          <w:spacing w:val="6"/>
        </w:rPr>
        <w:t xml:space="preserve"> </w:t>
      </w:r>
      <w:r w:rsidRPr="00EB37CC">
        <w:rPr>
          <w:rFonts w:ascii="Arial Narrow" w:eastAsia="Arial Narrow" w:hAnsi="Arial Narrow" w:cs="Arial Narrow"/>
        </w:rPr>
        <w:t>setting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up</w:t>
      </w:r>
      <w:r w:rsidRPr="00EB37CC">
        <w:rPr>
          <w:rFonts w:ascii="Arial Narrow" w:eastAsia="Arial Narrow" w:hAnsi="Arial Narrow" w:cs="Arial Narrow"/>
          <w:spacing w:val="6"/>
        </w:rPr>
        <w:t xml:space="preserve"> </w:t>
      </w:r>
      <w:r w:rsidRPr="00EB37CC">
        <w:rPr>
          <w:rFonts w:ascii="Arial Narrow" w:eastAsia="Arial Narrow" w:hAnsi="Arial Narrow" w:cs="Arial Narrow"/>
        </w:rPr>
        <w:t>ef</w:t>
      </w:r>
      <w:r w:rsidRPr="00EB37CC">
        <w:rPr>
          <w:rFonts w:ascii="Arial Narrow" w:eastAsia="Arial Narrow" w:hAnsi="Arial Narrow" w:cs="Arial Narrow"/>
          <w:spacing w:val="1"/>
        </w:rPr>
        <w:t>f</w:t>
      </w:r>
      <w:r w:rsidRPr="00EB37CC">
        <w:rPr>
          <w:rFonts w:ascii="Arial Narrow" w:eastAsia="Arial Narrow" w:hAnsi="Arial Narrow" w:cs="Arial Narrow"/>
        </w:rPr>
        <w:t>ective</w:t>
      </w:r>
      <w:r w:rsidRPr="00EB37CC">
        <w:rPr>
          <w:rFonts w:ascii="Arial Narrow" w:eastAsia="Arial Narrow" w:hAnsi="Arial Narrow" w:cs="Arial Narrow"/>
          <w:spacing w:val="2"/>
        </w:rPr>
        <w:t xml:space="preserve"> </w:t>
      </w:r>
      <w:r w:rsidRPr="00EB37CC">
        <w:rPr>
          <w:rFonts w:ascii="Arial Narrow" w:eastAsia="Arial Narrow" w:hAnsi="Arial Narrow" w:cs="Arial Narrow"/>
        </w:rPr>
        <w:t>st</w:t>
      </w:r>
      <w:r w:rsidRPr="00EB37CC">
        <w:rPr>
          <w:rFonts w:ascii="Arial Narrow" w:eastAsia="Arial Narrow" w:hAnsi="Arial Narrow" w:cs="Arial Narrow"/>
          <w:spacing w:val="10"/>
        </w:rPr>
        <w:t>r</w:t>
      </w:r>
      <w:r w:rsidRPr="00EB37CC">
        <w:rPr>
          <w:rFonts w:ascii="Arial Narrow" w:eastAsia="Arial Narrow" w:hAnsi="Arial Narrow" w:cs="Arial Narrow"/>
        </w:rPr>
        <w:t>uct</w:t>
      </w:r>
      <w:r w:rsidRPr="00EB37CC">
        <w:rPr>
          <w:rFonts w:ascii="Arial Narrow" w:eastAsia="Arial Narrow" w:hAnsi="Arial Narrow" w:cs="Arial Narrow"/>
          <w:spacing w:val="1"/>
        </w:rPr>
        <w:t>ur</w:t>
      </w:r>
      <w:r w:rsidRPr="00EB37CC">
        <w:rPr>
          <w:rFonts w:ascii="Arial Narrow" w:eastAsia="Arial Narrow" w:hAnsi="Arial Narrow" w:cs="Arial Narrow"/>
        </w:rPr>
        <w:t>es, legislative, or judicial,</w:t>
      </w:r>
      <w:r w:rsidRPr="00EB37CC">
        <w:rPr>
          <w:rFonts w:ascii="Arial Narrow" w:eastAsia="Arial Narrow" w:hAnsi="Arial Narrow" w:cs="Arial Narrow"/>
          <w:spacing w:val="4"/>
        </w:rPr>
        <w:t xml:space="preserve"> </w:t>
      </w:r>
      <w:r w:rsidR="00B14AE5" w:rsidRPr="00EB37CC">
        <w:rPr>
          <w:rFonts w:ascii="Arial Narrow" w:eastAsia="Arial Narrow" w:hAnsi="Arial Narrow" w:cs="Arial Narrow"/>
        </w:rPr>
        <w:t>against child labour</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p</w:t>
      </w:r>
      <w:r w:rsidRPr="00EB37CC">
        <w:rPr>
          <w:rFonts w:ascii="Arial Narrow" w:eastAsia="Arial Narrow" w:hAnsi="Arial Narrow" w:cs="Arial Narrow"/>
          <w:spacing w:val="3"/>
        </w:rPr>
        <w:t>r</w:t>
      </w:r>
      <w:r w:rsidRPr="00EB37CC">
        <w:rPr>
          <w:rFonts w:ascii="Arial Narrow" w:eastAsia="Arial Narrow" w:hAnsi="Arial Narrow" w:cs="Arial Narrow"/>
        </w:rPr>
        <w:t>oced</w:t>
      </w:r>
      <w:r w:rsidRPr="00EB37CC">
        <w:rPr>
          <w:rFonts w:ascii="Arial Narrow" w:eastAsia="Arial Narrow" w:hAnsi="Arial Narrow" w:cs="Arial Narrow"/>
          <w:spacing w:val="1"/>
        </w:rPr>
        <w:t>ur</w:t>
      </w:r>
      <w:r w:rsidRPr="00EB37CC">
        <w:rPr>
          <w:rFonts w:ascii="Arial Narrow" w:eastAsia="Arial Narrow" w:hAnsi="Arial Narrow" w:cs="Arial Narrow"/>
        </w:rPr>
        <w:t>es</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esult</w:t>
      </w:r>
      <w:r w:rsidRPr="00EB37CC">
        <w:rPr>
          <w:rFonts w:ascii="Arial Narrow" w:eastAsia="Arial Narrow" w:hAnsi="Arial Narrow" w:cs="Arial Narrow"/>
          <w:spacing w:val="4"/>
        </w:rPr>
        <w:t>s</w:t>
      </w:r>
      <w:r w:rsidRPr="00EB37CC">
        <w:rPr>
          <w:rFonts w:ascii="Arial Narrow" w:eastAsia="Arial Narrow" w:hAnsi="Arial Narrow" w:cs="Arial Narrow"/>
          <w:spacing w:val="1"/>
        </w:rPr>
        <w:t>-</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 xml:space="preserve">sed </w:t>
      </w:r>
      <w:r w:rsidRPr="00EB37CC">
        <w:rPr>
          <w:rFonts w:ascii="Arial Narrow" w:eastAsia="Arial Narrow" w:hAnsi="Arial Narrow" w:cs="Arial Narrow"/>
          <w:spacing w:val="3"/>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ito</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eview</w:t>
      </w:r>
      <w:r w:rsidRPr="00EB37CC">
        <w:rPr>
          <w:rFonts w:ascii="Arial Narrow" w:eastAsia="Arial Narrow" w:hAnsi="Arial Narrow" w:cs="Arial Narrow"/>
          <w:spacing w:val="4"/>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9"/>
        </w:rPr>
        <w:t xml:space="preserve"> </w:t>
      </w:r>
      <w:r w:rsidRPr="00EB37CC">
        <w:rPr>
          <w:rFonts w:ascii="Arial Narrow" w:eastAsia="Arial Narrow" w:hAnsi="Arial Narrow" w:cs="Arial Narrow"/>
        </w:rPr>
        <w:t>evaluation</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8"/>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esent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2"/>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
        </w:rPr>
        <w:t xml:space="preserve"> </w:t>
      </w:r>
      <w:r w:rsidRPr="00EB37CC">
        <w:rPr>
          <w:rFonts w:ascii="Arial Narrow" w:eastAsia="Arial Narrow" w:hAnsi="Arial Narrow" w:cs="Arial Narrow"/>
        </w:rPr>
        <w:t>h</w:t>
      </w:r>
      <w:r w:rsidRPr="00EB37CC">
        <w:rPr>
          <w:rFonts w:ascii="Arial Narrow" w:eastAsia="Arial Narrow" w:hAnsi="Arial Narrow" w:cs="Arial Narrow"/>
          <w:spacing w:val="3"/>
        </w:rPr>
        <w:t>a</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laid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ut</w:t>
      </w:r>
      <w:r w:rsidRPr="00EB37CC">
        <w:rPr>
          <w:rFonts w:ascii="Arial Narrow" w:eastAsia="Arial Narrow" w:hAnsi="Arial Narrow" w:cs="Arial Narrow"/>
          <w:spacing w:val="-2"/>
        </w:rPr>
        <w:t xml:space="preserve"> </w:t>
      </w:r>
      <w:r w:rsidRPr="00EB37CC">
        <w:rPr>
          <w:rFonts w:ascii="Arial Narrow" w:eastAsia="Arial Narrow" w:hAnsi="Arial Narrow" w:cs="Arial Narrow"/>
        </w:rPr>
        <w:t>di</w:t>
      </w:r>
      <w:r w:rsidRPr="00EB37CC">
        <w:rPr>
          <w:rFonts w:ascii="Arial Narrow" w:eastAsia="Arial Narrow" w:hAnsi="Arial Narrow" w:cs="Arial Narrow"/>
          <w:spacing w:val="1"/>
        </w:rPr>
        <w:t>r</w:t>
      </w:r>
      <w:r w:rsidRPr="00EB37CC">
        <w:rPr>
          <w:rFonts w:ascii="Arial Narrow" w:eastAsia="Arial Narrow" w:hAnsi="Arial Narrow" w:cs="Arial Narrow"/>
        </w:rPr>
        <w:t>ect</w:t>
      </w:r>
      <w:r w:rsidRPr="00EB37CC">
        <w:rPr>
          <w:rFonts w:ascii="Arial Narrow" w:eastAsia="Arial Narrow" w:hAnsi="Arial Narrow" w:cs="Arial Narrow"/>
          <w:spacing w:val="2"/>
        </w:rPr>
        <w:t>i</w:t>
      </w:r>
      <w:r w:rsidRPr="00EB37CC">
        <w:rPr>
          <w:rFonts w:ascii="Arial Narrow" w:eastAsia="Arial Narrow" w:hAnsi="Arial Narrow" w:cs="Arial Narrow"/>
        </w:rPr>
        <w:t>ves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spacing w:val="3"/>
        </w:rPr>
        <w:t>e</w:t>
      </w:r>
      <w:r w:rsidRPr="00EB37CC">
        <w:rPr>
          <w:rFonts w:ascii="Arial Narrow" w:eastAsia="Arial Narrow" w:hAnsi="Arial Narrow" w:cs="Arial Narrow"/>
        </w:rPr>
        <w:t>sponsibilities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rPr>
        <w:t>diffe</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cto</w:t>
      </w:r>
      <w:r w:rsidRPr="00EB37CC">
        <w:rPr>
          <w:rFonts w:ascii="Arial Narrow" w:eastAsia="Arial Narrow" w:hAnsi="Arial Narrow" w:cs="Arial Narrow"/>
          <w:spacing w:val="1"/>
        </w:rPr>
        <w:t>r</w:t>
      </w:r>
      <w:r w:rsidRPr="00EB37CC">
        <w:rPr>
          <w:rFonts w:ascii="Arial Narrow" w:eastAsia="Arial Narrow" w:hAnsi="Arial Narrow" w:cs="Arial Narrow"/>
          <w:spacing w:val="4"/>
        </w:rPr>
        <w:t>s</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BE78C9"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001A15E2" w:rsidRPr="00EB37CC">
        <w:rPr>
          <w:rFonts w:ascii="Arial Narrow" w:eastAsia="Arial Narrow" w:hAnsi="Arial Narrow" w:cs="Arial Narrow"/>
        </w:rPr>
        <w:t>N</w:t>
      </w:r>
      <w:r w:rsidR="001A15E2" w:rsidRPr="00EB37CC">
        <w:rPr>
          <w:rFonts w:ascii="Arial Narrow" w:eastAsia="Arial Narrow" w:hAnsi="Arial Narrow" w:cs="Arial Narrow"/>
          <w:spacing w:val="-1"/>
        </w:rPr>
        <w:t>P</w:t>
      </w:r>
      <w:r w:rsidR="001A15E2" w:rsidRPr="00EB37CC">
        <w:rPr>
          <w:rFonts w:ascii="Arial Narrow" w:eastAsia="Arial Narrow" w:hAnsi="Arial Narrow" w:cs="Arial Narrow"/>
        </w:rPr>
        <w:t>A</w:t>
      </w:r>
      <w:r w:rsidR="001A15E2" w:rsidRPr="00EB37CC">
        <w:rPr>
          <w:rFonts w:ascii="Arial Narrow" w:eastAsia="Arial Narrow" w:hAnsi="Arial Narrow" w:cs="Arial Narrow"/>
          <w:spacing w:val="5"/>
        </w:rPr>
        <w:t xml:space="preserve"> </w:t>
      </w:r>
      <w:r w:rsidR="005F703E">
        <w:rPr>
          <w:rFonts w:ascii="Arial Narrow" w:eastAsia="Arial Narrow" w:hAnsi="Arial Narrow" w:cs="Arial Narrow"/>
        </w:rPr>
        <w:t>2021-2025</w:t>
      </w:r>
      <w:r w:rsidR="001A15E2" w:rsidRPr="00EB37CC">
        <w:rPr>
          <w:rFonts w:ascii="Arial Narrow" w:eastAsia="Arial Narrow" w:hAnsi="Arial Narrow" w:cs="Arial Narrow"/>
          <w:spacing w:val="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d</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ess</w:t>
      </w:r>
      <w:r w:rsidRPr="00EB37CC">
        <w:rPr>
          <w:rFonts w:ascii="Arial Narrow" w:eastAsia="Arial Narrow" w:hAnsi="Arial Narrow" w:cs="Arial Narrow"/>
          <w:spacing w:val="1"/>
        </w:rPr>
        <w:t>e</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001A15E2" w:rsidRPr="00EB37CC">
        <w:rPr>
          <w:rFonts w:ascii="Arial Narrow" w:eastAsia="Arial Narrow" w:hAnsi="Arial Narrow" w:cs="Arial Narrow"/>
          <w:spacing w:val="3"/>
        </w:rPr>
        <w:t>both the formal and informal sector of engagement of child labour. It also addresses the WFCL (both the Hazardous Child Labour and Unconditional Worst Form of Chi</w:t>
      </w:r>
      <w:r w:rsidR="00C13B10" w:rsidRPr="00EB37CC">
        <w:rPr>
          <w:rFonts w:ascii="Arial Narrow" w:eastAsia="Arial Narrow" w:hAnsi="Arial Narrow" w:cs="Arial Narrow"/>
          <w:spacing w:val="3"/>
        </w:rPr>
        <w:t>ld Labour</w:t>
      </w:r>
      <w:r w:rsidR="001A15E2" w:rsidRPr="00EB37CC">
        <w:rPr>
          <w:rFonts w:ascii="Arial Narrow" w:eastAsia="Arial Narrow" w:hAnsi="Arial Narrow" w:cs="Arial Narrow"/>
          <w:spacing w:val="3"/>
        </w:rPr>
        <w:t xml:space="preserve"> and Child Labour in general. It builds its concepts on the Labour Act (20</w:t>
      </w:r>
      <w:r w:rsidR="00A949EC" w:rsidRPr="00EB37CC">
        <w:rPr>
          <w:rFonts w:ascii="Arial Narrow" w:eastAsia="Arial Narrow" w:hAnsi="Arial Narrow" w:cs="Arial Narrow"/>
          <w:spacing w:val="3"/>
        </w:rPr>
        <w:t>06) and relevant ILO conventions.</w:t>
      </w:r>
    </w:p>
    <w:p w:rsidR="009E395D" w:rsidRPr="00EB37CC" w:rsidRDefault="00A949EC"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 xml:space="preserve">The operational part of </w:t>
      </w:r>
      <w:r w:rsidR="00BE78C9" w:rsidRPr="00EB37CC">
        <w:rPr>
          <w:rFonts w:ascii="Arial Narrow" w:eastAsia="Arial Narrow" w:hAnsi="Arial Narrow" w:cs="Arial Narrow"/>
        </w:rPr>
        <w:t xml:space="preserve">The Actions Built within SDG Implementation strategy of GoB </w:t>
      </w:r>
      <w:r w:rsidRPr="00EB37CC">
        <w:rPr>
          <w:rFonts w:ascii="Arial Narrow" w:eastAsia="Arial Narrow" w:hAnsi="Arial Narrow" w:cs="Arial Narrow"/>
        </w:rPr>
        <w:t xml:space="preserve">is summarized and </w:t>
      </w:r>
      <w:r w:rsidR="009E395D" w:rsidRPr="00EB37CC">
        <w:rPr>
          <w:rFonts w:ascii="Arial Narrow" w:eastAsia="Arial Narrow" w:hAnsi="Arial Narrow" w:cs="Arial Narrow"/>
        </w:rPr>
        <w:t xml:space="preserve">reflected in the </w:t>
      </w:r>
      <w:r w:rsidR="00BE78C9" w:rsidRPr="00EB37CC">
        <w:rPr>
          <w:rFonts w:ascii="Arial Narrow" w:eastAsia="Arial Narrow" w:hAnsi="Arial Narrow" w:cs="Arial Narrow"/>
        </w:rPr>
        <w:t xml:space="preserve">first </w:t>
      </w:r>
      <w:r w:rsidR="009E395D" w:rsidRPr="00EB37CC">
        <w:rPr>
          <w:rFonts w:ascii="Arial Narrow" w:eastAsia="Arial Narrow" w:hAnsi="Arial Narrow" w:cs="Arial Narrow"/>
        </w:rPr>
        <w:t xml:space="preserve">Matrix. </w:t>
      </w:r>
      <w:r w:rsidR="00C13B10" w:rsidRPr="00EB37CC">
        <w:rPr>
          <w:rFonts w:ascii="Arial Narrow" w:eastAsia="Arial Narrow" w:hAnsi="Arial Narrow" w:cs="Arial Narrow"/>
        </w:rPr>
        <w:t xml:space="preserve">It needs to be noted that the largest proportion of the project and project propositions are adopted from the </w:t>
      </w:r>
      <w:r w:rsidR="00C13B10" w:rsidRPr="00EB37CC">
        <w:rPr>
          <w:rFonts w:ascii="Arial Narrow" w:eastAsia="Arial Narrow" w:hAnsi="Arial Narrow" w:cs="Arial Narrow"/>
          <w:b/>
        </w:rPr>
        <w:t xml:space="preserve">Action Plan of </w:t>
      </w:r>
      <w:r w:rsidR="007B6F15" w:rsidRPr="00EB37CC">
        <w:rPr>
          <w:rFonts w:ascii="Arial Narrow" w:eastAsia="Arial Narrow" w:hAnsi="Arial Narrow" w:cs="Arial Narrow"/>
          <w:b/>
        </w:rPr>
        <w:t xml:space="preserve">Ministries </w:t>
      </w:r>
      <w:r w:rsidR="00C13B10" w:rsidRPr="00EB37CC">
        <w:rPr>
          <w:rFonts w:ascii="Arial Narrow" w:eastAsia="Arial Narrow" w:hAnsi="Arial Narrow" w:cs="Arial Narrow"/>
          <w:b/>
        </w:rPr>
        <w:t>/Divisions by targets in the implementation of SDGs aligning with 7th Five Year Plan and Beyond</w:t>
      </w:r>
      <w:r w:rsidR="00C13B10" w:rsidRPr="00EB37CC">
        <w:rPr>
          <w:rFonts w:ascii="Arial Narrow" w:eastAsia="Arial Narrow" w:hAnsi="Arial Narrow" w:cs="Arial Narrow"/>
        </w:rPr>
        <w:t xml:space="preserve">. </w:t>
      </w:r>
      <w:r w:rsidR="009E395D" w:rsidRPr="00EB37CC">
        <w:rPr>
          <w:rFonts w:ascii="Arial Narrow" w:eastAsia="Arial Narrow" w:hAnsi="Arial Narrow" w:cs="Arial Narrow"/>
        </w:rPr>
        <w:t>While every government agency or any other implementing partner should mainly consider the task allocated to it as per</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ction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P</w:t>
      </w:r>
      <w:r w:rsidR="009E395D" w:rsidRPr="00EB37CC">
        <w:rPr>
          <w:rFonts w:ascii="Arial Narrow" w:eastAsia="Arial Narrow" w:hAnsi="Arial Narrow" w:cs="Arial Narrow"/>
        </w:rPr>
        <w:t>lan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wn</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w w:val="99"/>
        </w:rPr>
        <w:t>m</w:t>
      </w:r>
      <w:r w:rsidR="009E395D" w:rsidRPr="00EB37CC">
        <w:rPr>
          <w:rFonts w:ascii="Arial Narrow" w:eastAsia="Arial Narrow" w:hAnsi="Arial Narrow" w:cs="Arial Narrow"/>
          <w:w w:val="99"/>
        </w:rPr>
        <w:t>at</w:t>
      </w:r>
      <w:r w:rsidR="009E395D" w:rsidRPr="00EB37CC">
        <w:rPr>
          <w:rFonts w:ascii="Arial Narrow" w:eastAsia="Arial Narrow" w:hAnsi="Arial Narrow" w:cs="Arial Narrow"/>
          <w:spacing w:val="1"/>
          <w:w w:val="99"/>
        </w:rPr>
        <w:t>r</w:t>
      </w:r>
      <w:r w:rsidR="009E395D" w:rsidRPr="00EB37CC">
        <w:rPr>
          <w:rFonts w:ascii="Arial Narrow" w:eastAsia="Arial Narrow" w:hAnsi="Arial Narrow" w:cs="Arial Narrow"/>
          <w:spacing w:val="2"/>
          <w:w w:val="99"/>
        </w:rPr>
        <w:t>i</w:t>
      </w:r>
      <w:r w:rsidR="009E395D" w:rsidRPr="00EB37CC">
        <w:rPr>
          <w:rFonts w:ascii="Arial Narrow" w:eastAsia="Arial Narrow" w:hAnsi="Arial Narrow" w:cs="Arial Narrow"/>
          <w:w w:val="99"/>
        </w:rPr>
        <w:t>x, it</w:t>
      </w:r>
      <w:r w:rsidR="009E395D" w:rsidRPr="00EB37CC">
        <w:rPr>
          <w:rFonts w:ascii="Arial Narrow" w:eastAsia="Arial Narrow" w:hAnsi="Arial Narrow" w:cs="Arial Narrow"/>
        </w:rPr>
        <w:t xml:space="preserve"> 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fi</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re</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ab</w:t>
      </w:r>
      <w:r w:rsidR="009E395D" w:rsidRPr="00EB37CC">
        <w:rPr>
          <w:rFonts w:ascii="Arial Narrow" w:eastAsia="Arial Narrow" w:hAnsi="Arial Narrow" w:cs="Arial Narrow"/>
          <w:spacing w:val="2"/>
        </w:rPr>
        <w:t>o</w:t>
      </w:r>
      <w:r w:rsidR="009E395D" w:rsidRPr="00EB37CC">
        <w:rPr>
          <w:rFonts w:ascii="Arial Narrow" w:eastAsia="Arial Narrow" w:hAnsi="Arial Narrow" w:cs="Arial Narrow"/>
        </w:rPr>
        <w:t>ve</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2"/>
        </w:rPr>
        <w:t>e</w:t>
      </w:r>
      <w:r w:rsidR="009E395D" w:rsidRPr="00EB37CC">
        <w:rPr>
          <w:rFonts w:ascii="Arial Narrow" w:eastAsia="Arial Narrow" w:hAnsi="Arial Narrow" w:cs="Arial Narrow"/>
        </w:rPr>
        <w:t>matic</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part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2"/>
        </w:rPr>
        <w:t>N</w:t>
      </w:r>
      <w:r w:rsidR="009E395D" w:rsidRPr="00EB37CC">
        <w:rPr>
          <w:rFonts w:ascii="Arial Narrow" w:eastAsia="Arial Narrow" w:hAnsi="Arial Narrow" w:cs="Arial Narrow"/>
          <w:spacing w:val="-1"/>
        </w:rPr>
        <w:t>PA</w:t>
      </w:r>
      <w:r w:rsidR="009E395D" w:rsidRPr="00EB37CC">
        <w:rPr>
          <w:rFonts w:ascii="Arial Narrow" w:eastAsia="Arial Narrow" w:hAnsi="Arial Narrow" w:cs="Arial Narrow"/>
        </w:rPr>
        <w: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lso,</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there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are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i/>
        </w:rPr>
        <w:t>notes</w:t>
      </w:r>
      <w:r w:rsidR="009E395D" w:rsidRPr="00EB37CC">
        <w:rPr>
          <w:rFonts w:ascii="Arial Narrow" w:eastAsia="Arial Narrow" w:hAnsi="Arial Narrow" w:cs="Arial Narrow"/>
          <w:i/>
          <w:spacing w:val="-4"/>
        </w:rPr>
        <w:t xml:space="preserve"> </w:t>
      </w:r>
      <w:r w:rsidR="009E395D" w:rsidRPr="00EB37CC">
        <w:rPr>
          <w:rFonts w:ascii="Arial Narrow" w:eastAsia="Arial Narrow" w:hAnsi="Arial Narrow" w:cs="Arial Narrow"/>
        </w:rPr>
        <w:t>about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how</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 xml:space="preserve">to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se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the Mat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plan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a</w:t>
      </w:r>
      <w:r w:rsidR="009E395D" w:rsidRPr="00EB37CC">
        <w:rPr>
          <w:rFonts w:ascii="Arial Narrow" w:eastAsia="Arial Narrow" w:hAnsi="Arial Narrow" w:cs="Arial Narrow"/>
          <w:spacing w:val="-1"/>
        </w:rPr>
        <w:t>c</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rPr>
        <w:t>ions</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its</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lf,</w:t>
      </w:r>
      <w:r w:rsidRPr="00EB37CC">
        <w:rPr>
          <w:rFonts w:ascii="Arial Narrow" w:eastAsia="Arial Narrow" w:hAnsi="Arial Narrow" w:cs="Arial Narrow"/>
        </w:rPr>
        <w:t xml:space="preserve"> </w:t>
      </w:r>
      <w:r w:rsidR="009E395D" w:rsidRPr="00EB37CC">
        <w:rPr>
          <w:rFonts w:ascii="Arial Narrow" w:eastAsia="Arial Narrow" w:hAnsi="Arial Narrow" w:cs="Arial Narrow"/>
        </w:rPr>
        <w:t>which</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also</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b</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ictly</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o</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CB0249" w:rsidRPr="00EB37CC" w:rsidRDefault="00CB0249"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There is also a second matrix which identifies actions that needs to be implemented in addition to the actions mentioned in the SDG implementation strategy paper of the government. These SDG-plus actions are critical to full-fill the commitment of the government on elimination of child labour.</w:t>
      </w:r>
    </w:p>
    <w:p w:rsidR="00B05F5A" w:rsidRPr="00EB37CC" w:rsidRDefault="00B05F5A" w:rsidP="007A2261">
      <w:pPr>
        <w:spacing w:after="0" w:line="240" w:lineRule="auto"/>
        <w:ind w:left="108" w:right="26"/>
        <w:jc w:val="both"/>
        <w:rPr>
          <w:rFonts w:ascii="Arial Narrow" w:eastAsia="Arial Narrow" w:hAnsi="Arial Narrow" w:cs="Arial Narrow"/>
        </w:rPr>
      </w:pPr>
    </w:p>
    <w:p w:rsidR="009E395D"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E</w:t>
      </w:r>
      <w:r w:rsidRPr="00EB37CC">
        <w:rPr>
          <w:rFonts w:ascii="Arial Narrow" w:eastAsia="Arial Narrow" w:hAnsi="Arial Narrow" w:cs="Arial Narrow"/>
        </w:rPr>
        <w:t>ach</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involved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PA</w:t>
      </w:r>
      <w:r w:rsidRPr="00EB37CC">
        <w:rPr>
          <w:rFonts w:ascii="Arial Narrow" w:eastAsia="Arial Narrow" w:hAnsi="Arial Narrow" w:cs="Arial Narrow"/>
        </w:rPr>
        <w:t>,</w:t>
      </w:r>
      <w:r w:rsidRPr="00EB37CC">
        <w:rPr>
          <w:rFonts w:ascii="Arial Narrow" w:eastAsia="Arial Narrow" w:hAnsi="Arial Narrow" w:cs="Arial Narrow"/>
          <w:spacing w:val="6"/>
        </w:rPr>
        <w:t xml:space="preserve"> </w:t>
      </w:r>
      <w:r w:rsidRPr="00EB37CC">
        <w:rPr>
          <w:rFonts w:ascii="Arial Narrow" w:eastAsia="Arial Narrow" w:hAnsi="Arial Narrow" w:cs="Arial Narrow"/>
        </w:rPr>
        <w:t>alo</w:t>
      </w:r>
      <w:r w:rsidRPr="00EB37CC">
        <w:rPr>
          <w:rFonts w:ascii="Arial Narrow" w:eastAsia="Arial Narrow" w:hAnsi="Arial Narrow" w:cs="Arial Narrow"/>
          <w:spacing w:val="1"/>
        </w:rPr>
        <w:t>n</w:t>
      </w:r>
      <w:r w:rsidRPr="00EB37CC">
        <w:rPr>
          <w:rFonts w:ascii="Arial Narrow" w:eastAsia="Arial Narrow" w:hAnsi="Arial Narrow" w:cs="Arial Narrow"/>
        </w:rPr>
        <w:t>g</w:t>
      </w:r>
      <w:r w:rsidRPr="00EB37CC">
        <w:rPr>
          <w:rFonts w:ascii="Arial Narrow" w:eastAsia="Arial Narrow" w:hAnsi="Arial Narrow" w:cs="Arial Narrow"/>
          <w:spacing w:val="6"/>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all</w:t>
      </w:r>
      <w:r w:rsidRPr="00EB37CC">
        <w:rPr>
          <w:rFonts w:ascii="Arial Narrow" w:eastAsia="Arial Narrow" w:hAnsi="Arial Narrow" w:cs="Arial Narrow"/>
          <w:spacing w:val="7"/>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7"/>
        </w:rPr>
        <w:t xml:space="preserve"> </w:t>
      </w:r>
      <w:r w:rsidRPr="00EB37CC">
        <w:rPr>
          <w:rFonts w:ascii="Arial Narrow" w:eastAsia="Arial Narrow" w:hAnsi="Arial Narrow" w:cs="Arial Narrow"/>
        </w:rPr>
        <w:t>GOs</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4"/>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e</w:t>
      </w:r>
      <w:r w:rsidRPr="00EB37CC">
        <w:rPr>
          <w:rFonts w:ascii="Arial Narrow" w:eastAsia="Arial Narrow" w:hAnsi="Arial Narrow" w:cs="Arial Narrow"/>
          <w:spacing w:val="1"/>
        </w:rPr>
        <w:t>d</w:t>
      </w:r>
      <w:r w:rsidRPr="00EB37CC">
        <w:rPr>
          <w:rFonts w:ascii="Arial Narrow" w:eastAsia="Arial Narrow" w:hAnsi="Arial Narrow" w:cs="Arial Narrow"/>
        </w:rPr>
        <w:t>s</w:t>
      </w:r>
      <w:r w:rsidRPr="00EB37CC">
        <w:rPr>
          <w:rFonts w:ascii="Arial Narrow" w:eastAsia="Arial Narrow" w:hAnsi="Arial Narrow" w:cs="Arial Narrow"/>
          <w:spacing w:val="5"/>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6"/>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r</w:t>
      </w:r>
      <w:r w:rsidRPr="00EB37CC">
        <w:rPr>
          <w:rFonts w:ascii="Arial Narrow" w:eastAsia="Arial Narrow" w:hAnsi="Arial Narrow" w:cs="Arial Narrow"/>
        </w:rPr>
        <w:t>ack</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7"/>
        </w:rPr>
        <w:t xml:space="preserve"> </w:t>
      </w:r>
      <w:r w:rsidRPr="00EB37CC">
        <w:rPr>
          <w:rFonts w:ascii="Arial Narrow" w:eastAsia="Arial Narrow" w:hAnsi="Arial Narrow" w:cs="Arial Narrow"/>
        </w:rPr>
        <w:t>t</w:t>
      </w:r>
      <w:r w:rsidRPr="00EB37CC">
        <w:rPr>
          <w:rFonts w:ascii="Arial Narrow" w:eastAsia="Arial Narrow" w:hAnsi="Arial Narrow" w:cs="Arial Narrow"/>
          <w:spacing w:val="10"/>
        </w:rPr>
        <w:t>h</w:t>
      </w:r>
      <w:r w:rsidRPr="00EB37CC">
        <w:rPr>
          <w:rFonts w:ascii="Arial Narrow" w:eastAsia="Arial Narrow" w:hAnsi="Arial Narrow" w:cs="Arial Narrow"/>
        </w:rPr>
        <w:t>e</w:t>
      </w:r>
      <w:r w:rsidRPr="00EB37CC">
        <w:rPr>
          <w:rFonts w:ascii="Arial Narrow" w:eastAsia="Arial Narrow" w:hAnsi="Arial Narrow" w:cs="Arial Narrow"/>
          <w:spacing w:val="-2"/>
        </w:rPr>
        <w:t>i</w:t>
      </w:r>
      <w:r w:rsidRPr="00EB37CC">
        <w:rPr>
          <w:rFonts w:ascii="Arial Narrow" w:eastAsia="Arial Narrow" w:hAnsi="Arial Narrow" w:cs="Arial Narrow"/>
        </w:rPr>
        <w:t xml:space="preserve">r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spacing w:val="1"/>
        </w:rPr>
        <w:t>t</w:t>
      </w:r>
      <w:r w:rsidRPr="00EB37CC">
        <w:rPr>
          <w:rFonts w:ascii="Arial Narrow" w:eastAsia="Arial Narrow" w:hAnsi="Arial Narrow" w:cs="Arial Narrow"/>
        </w:rPr>
        <w: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e</w:t>
      </w:r>
      <w:r w:rsidRPr="00EB37CC">
        <w:rPr>
          <w:rFonts w:ascii="Arial Narrow" w:eastAsia="Arial Narrow" w:hAnsi="Arial Narrow" w:cs="Arial Narrow"/>
        </w:rPr>
        <w:t>fined</w:t>
      </w:r>
      <w:r w:rsidRPr="00EB37CC">
        <w:rPr>
          <w:rFonts w:ascii="Arial Narrow" w:eastAsia="Arial Narrow" w:hAnsi="Arial Narrow" w:cs="Arial Narrow"/>
          <w:spacing w:val="-2"/>
        </w:rPr>
        <w:t xml:space="preserve"> </w:t>
      </w:r>
      <w:r w:rsidRPr="00EB37CC">
        <w:rPr>
          <w:rFonts w:ascii="Arial Narrow" w:eastAsia="Arial Narrow" w:hAnsi="Arial Narrow" w:cs="Arial Narrow"/>
        </w:rPr>
        <w:t>in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1"/>
        </w:rPr>
        <w:t xml:space="preserve"> </w:t>
      </w:r>
      <w:r w:rsidR="005F703E">
        <w:rPr>
          <w:rFonts w:ascii="Arial Narrow" w:eastAsia="Arial Narrow" w:hAnsi="Arial Narrow" w:cs="Arial Narrow"/>
          <w:spacing w:val="1"/>
        </w:rPr>
        <w:t>2021-2025</w:t>
      </w:r>
      <w:r w:rsidRPr="00EB37CC">
        <w:rPr>
          <w:rFonts w:ascii="Arial Narrow" w:eastAsia="Arial Narrow" w:hAnsi="Arial Narrow" w:cs="Arial Narrow"/>
        </w:rPr>
        <w:t>-</w:t>
      </w:r>
      <w:r w:rsidRPr="00EB37CC">
        <w:rPr>
          <w:rFonts w:ascii="Arial Narrow" w:eastAsia="Arial Narrow" w:hAnsi="Arial Narrow" w:cs="Arial Narrow"/>
          <w:spacing w:val="-7"/>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ur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u</w:t>
      </w:r>
      <w:r w:rsidRPr="00EB37CC">
        <w:rPr>
          <w:rFonts w:ascii="Arial Narrow" w:eastAsia="Arial Narrow" w:hAnsi="Arial Narrow" w:cs="Arial Narrow"/>
        </w:rPr>
        <w:t>al</w:t>
      </w:r>
      <w:r w:rsidRPr="00EB37CC">
        <w:rPr>
          <w:rFonts w:ascii="Arial Narrow" w:eastAsia="Arial Narrow" w:hAnsi="Arial Narrow" w:cs="Arial Narrow"/>
          <w:spacing w:val="-5"/>
        </w:rPr>
        <w:t xml:space="preserve"> </w:t>
      </w:r>
      <w:r w:rsidRPr="00EB37CC">
        <w:rPr>
          <w:rFonts w:ascii="Arial Narrow" w:eastAsia="Arial Narrow" w:hAnsi="Arial Narrow" w:cs="Arial Narrow"/>
        </w:rPr>
        <w:t>pla</w:t>
      </w:r>
      <w:r w:rsidRPr="00EB37CC">
        <w:rPr>
          <w:rFonts w:ascii="Arial Narrow" w:eastAsia="Arial Narrow" w:hAnsi="Arial Narrow" w:cs="Arial Narrow"/>
          <w:spacing w:val="3"/>
        </w:rPr>
        <w:t>n</w:t>
      </w:r>
      <w:r w:rsidRPr="00EB37CC">
        <w:rPr>
          <w:rFonts w:ascii="Arial Narrow" w:eastAsia="Arial Narrow" w:hAnsi="Arial Narrow" w:cs="Arial Narrow"/>
        </w:rPr>
        <w:t>ning</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u</w:t>
      </w:r>
      <w:r w:rsidRPr="00EB37CC">
        <w:rPr>
          <w:rFonts w:ascii="Arial Narrow" w:eastAsia="Arial Narrow" w:hAnsi="Arial Narrow" w:cs="Arial Narrow"/>
          <w:spacing w:val="1"/>
        </w:rPr>
        <w:t>d</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ting</w:t>
      </w:r>
      <w:r>
        <w:rPr>
          <w:rFonts w:ascii="Arial Narrow" w:eastAsia="Arial Narrow" w:hAnsi="Arial Narrow" w:cs="Arial Narrow"/>
          <w:spacing w:val="-7"/>
        </w:rPr>
        <w:t xml:space="preserve"> </w:t>
      </w:r>
      <w:r>
        <w:rPr>
          <w:rFonts w:ascii="Arial Narrow" w:eastAsia="Arial Narrow" w:hAnsi="Arial Narrow" w:cs="Arial Narrow"/>
        </w:rPr>
        <w:t>ex</w:t>
      </w:r>
      <w:r>
        <w:rPr>
          <w:rFonts w:ascii="Arial Narrow" w:eastAsia="Arial Narrow" w:hAnsi="Arial Narrow" w:cs="Arial Narrow"/>
          <w:spacing w:val="1"/>
        </w:rPr>
        <w:t>er</w:t>
      </w:r>
      <w:r>
        <w:rPr>
          <w:rFonts w:ascii="Arial Narrow" w:eastAsia="Arial Narrow" w:hAnsi="Arial Narrow" w:cs="Arial Narrow"/>
        </w:rPr>
        <w:t>cise.</w:t>
      </w:r>
      <w:r w:rsidR="00C13B10">
        <w:rPr>
          <w:rFonts w:ascii="Arial Narrow" w:eastAsia="Arial Narrow" w:hAnsi="Arial Narrow" w:cs="Arial Narrow"/>
        </w:rPr>
        <w:t xml:space="preserve"> </w:t>
      </w:r>
      <w:r w:rsidR="00A92FC1">
        <w:rPr>
          <w:rFonts w:ascii="Arial Narrow" w:eastAsia="Arial Narrow" w:hAnsi="Arial Narrow" w:cs="Arial Narrow"/>
        </w:rPr>
        <w:t xml:space="preserve"> There is also a guideline on actions during and in post-covid-19 pandemic to address child labour at the last part of this document. The actions are indicative and relevant agencies are invited to carry these in coordination with MoLE.</w:t>
      </w:r>
    </w:p>
    <w:p w:rsidR="007A2261" w:rsidRDefault="007A2261" w:rsidP="007A2261">
      <w:pPr>
        <w:spacing w:after="0" w:line="240" w:lineRule="auto"/>
        <w:ind w:left="108" w:right="26"/>
        <w:rPr>
          <w:rFonts w:ascii="Arial Narrow" w:eastAsia="Arial Narrow" w:hAnsi="Arial Narrow" w:cs="Arial Narrow"/>
          <w:b/>
        </w:rPr>
      </w:pPr>
    </w:p>
    <w:p w:rsidR="007A2261" w:rsidRPr="005C7DFE" w:rsidRDefault="007A2261" w:rsidP="007A2261">
      <w:pPr>
        <w:spacing w:after="0" w:line="240" w:lineRule="auto"/>
        <w:jc w:val="both"/>
        <w:rPr>
          <w:rFonts w:ascii="Times New Roman" w:eastAsia="Calibri" w:hAnsi="Times New Roman" w:cs="Times New Roman"/>
          <w:bCs/>
        </w:rPr>
        <w:sectPr w:rsidR="007A2261" w:rsidRPr="005C7DFE" w:rsidSect="00E643BF">
          <w:pgSz w:w="11906" w:h="16838"/>
          <w:pgMar w:top="1440" w:right="1440" w:bottom="1440" w:left="1440" w:header="720" w:footer="720" w:gutter="0"/>
          <w:cols w:space="720"/>
          <w:docGrid w:linePitch="360"/>
        </w:sectPr>
      </w:pPr>
    </w:p>
    <w:p w:rsidR="00C50EA0" w:rsidRDefault="00C50EA0" w:rsidP="007A2261">
      <w:pPr>
        <w:spacing w:after="0" w:line="240" w:lineRule="auto"/>
        <w:jc w:val="right"/>
        <w:rPr>
          <w:b/>
          <w:sz w:val="24"/>
          <w:szCs w:val="24"/>
        </w:rPr>
      </w:pPr>
      <w:r>
        <w:rPr>
          <w:b/>
          <w:sz w:val="24"/>
          <w:szCs w:val="24"/>
        </w:rPr>
        <w:lastRenderedPageBreak/>
        <w:t>PLANNING MATRIX</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5E37A290" wp14:editId="17645E8F">
            <wp:extent cx="1207699" cy="1207699"/>
            <wp:effectExtent l="0" t="0" r="0" b="0"/>
            <wp:docPr id="130" name="Picture 13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C50EA0" w:rsidRDefault="00C50EA0" w:rsidP="007A2261">
      <w:pPr>
        <w:spacing w:after="0" w:line="240" w:lineRule="auto"/>
        <w:jc w:val="center"/>
        <w:rPr>
          <w:rFonts w:ascii="Times New Roman" w:eastAsia="Calibri" w:hAnsi="Times New Roman" w:cs="Times New Roman"/>
          <w:b/>
          <w:color w:val="000000" w:themeColor="text1"/>
          <w:sz w:val="42"/>
          <w:szCs w:val="28"/>
          <w:u w:val="single"/>
        </w:rPr>
      </w:pPr>
    </w:p>
    <w:p w:rsidR="00C50EA0" w:rsidRPr="00E643BF" w:rsidRDefault="00C50EA0"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104079" w:rsidRDefault="00C50EA0" w:rsidP="00104079">
      <w:pPr>
        <w:spacing w:after="0" w:line="240" w:lineRule="auto"/>
        <w:jc w:val="center"/>
        <w:rPr>
          <w:b/>
          <w:sz w:val="24"/>
          <w:szCs w:val="24"/>
        </w:rPr>
      </w:pPr>
      <w:r>
        <w:rPr>
          <w:b/>
          <w:sz w:val="24"/>
          <w:szCs w:val="24"/>
        </w:rPr>
        <w:br w:type="page"/>
      </w:r>
      <w:bookmarkEnd w:id="0"/>
    </w:p>
    <w:p w:rsidR="00104079" w:rsidRDefault="00104079" w:rsidP="00104079">
      <w:pPr>
        <w:spacing w:after="0" w:line="240" w:lineRule="auto"/>
        <w:jc w:val="right"/>
        <w:rPr>
          <w:b/>
          <w:sz w:val="24"/>
          <w:szCs w:val="24"/>
        </w:rPr>
      </w:pPr>
      <w:r>
        <w:rPr>
          <w:b/>
          <w:sz w:val="24"/>
          <w:szCs w:val="24"/>
        </w:rPr>
        <w:lastRenderedPageBreak/>
        <w:t xml:space="preserve">PLANNING MATRIX </w:t>
      </w:r>
      <w:r w:rsidRPr="00B66215">
        <w:rPr>
          <w:b/>
          <w:sz w:val="24"/>
          <w:szCs w:val="24"/>
          <w:u w:val="single"/>
        </w:rPr>
        <w:t>by Different Ministries</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008C4B2D" wp14:editId="212CABCE">
            <wp:extent cx="1207699" cy="1207699"/>
            <wp:effectExtent l="0" t="0" r="0" b="0"/>
            <wp:docPr id="10" name="Picture 1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0" w:line="240" w:lineRule="auto"/>
        <w:jc w:val="center"/>
        <w:rPr>
          <w:rFonts w:ascii="Times New Roman" w:eastAsia="Calibri" w:hAnsi="Times New Roman" w:cs="Times New Roman"/>
          <w:b/>
          <w:color w:val="000000" w:themeColor="text1"/>
          <w:sz w:val="42"/>
          <w:szCs w:val="28"/>
          <w:u w:val="single"/>
        </w:rPr>
      </w:pPr>
    </w:p>
    <w:p w:rsidR="00104079" w:rsidRPr="00E643BF"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104079" w:rsidRPr="00BE78C9"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160" w:line="259" w:lineRule="auto"/>
        <w:rPr>
          <w:b/>
          <w:sz w:val="24"/>
          <w:szCs w:val="24"/>
        </w:rPr>
      </w:pPr>
      <w:r>
        <w:rPr>
          <w:b/>
          <w:sz w:val="24"/>
          <w:szCs w:val="24"/>
        </w:rPr>
        <w:br w:type="page"/>
      </w: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222" w:type="dxa"/>
        <w:tblLayout w:type="fixed"/>
        <w:tblLook w:val="04A0" w:firstRow="1" w:lastRow="0" w:firstColumn="1" w:lastColumn="0" w:noHBand="0" w:noVBand="1"/>
      </w:tblPr>
      <w:tblGrid>
        <w:gridCol w:w="15222"/>
      </w:tblGrid>
      <w:tr w:rsidR="00104079" w:rsidRPr="00B02808" w:rsidTr="00104079">
        <w:trPr>
          <w:trHeight w:val="496"/>
          <w:tblHeader/>
        </w:trPr>
        <w:tc>
          <w:tcPr>
            <w:tcW w:w="15222" w:type="dxa"/>
          </w:tcPr>
          <w:tbl>
            <w:tblPr>
              <w:tblStyle w:val="TableGrid"/>
              <w:tblpPr w:leftFromText="180" w:rightFromText="180" w:vertAnchor="text" w:horzAnchor="page" w:tblpX="771" w:tblpY="1"/>
              <w:tblOverlap w:val="never"/>
              <w:tblW w:w="15295" w:type="dxa"/>
              <w:tblLayout w:type="fixed"/>
              <w:tblLook w:val="04A0" w:firstRow="1" w:lastRow="0" w:firstColumn="1" w:lastColumn="0" w:noHBand="0" w:noVBand="1"/>
            </w:tblPr>
            <w:tblGrid>
              <w:gridCol w:w="15295"/>
            </w:tblGrid>
            <w:tr w:rsidR="00104079" w:rsidRPr="007A2F4B" w:rsidTr="00104079">
              <w:trPr>
                <w:trHeight w:val="188"/>
                <w:tblHeader/>
              </w:trPr>
              <w:tc>
                <w:tcPr>
                  <w:tcW w:w="15295" w:type="dxa"/>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Tr="00104079">
              <w:trPr>
                <w:tblHeader/>
              </w:trPr>
              <w:tc>
                <w:tcPr>
                  <w:tcW w:w="15295" w:type="dxa"/>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p w:rsidR="00104079" w:rsidRPr="00B02808" w:rsidRDefault="00104079" w:rsidP="00104079">
            <w:pPr>
              <w:spacing w:after="0" w:line="240" w:lineRule="auto"/>
              <w:jc w:val="center"/>
              <w:rPr>
                <w:rFonts w:ascii="Times New Roman" w:eastAsia="Calibri" w:hAnsi="Times New Roman" w:cs="Times New Roman"/>
                <w:b/>
                <w:sz w:val="16"/>
                <w:szCs w:val="16"/>
              </w:rPr>
            </w:pPr>
          </w:p>
        </w:tc>
      </w:tr>
    </w:tbl>
    <w:tbl>
      <w:tblPr>
        <w:tblStyle w:val="TableGrid"/>
        <w:tblpPr w:leftFromText="180" w:rightFromText="180" w:vertAnchor="text" w:horzAnchor="margin" w:tblpXSpec="center" w:tblpY="-7288"/>
        <w:tblOverlap w:val="never"/>
        <w:tblW w:w="15252" w:type="dxa"/>
        <w:tblLayout w:type="fixed"/>
        <w:tblLook w:val="04A0" w:firstRow="1" w:lastRow="0" w:firstColumn="1" w:lastColumn="0" w:noHBand="0" w:noVBand="1"/>
      </w:tblPr>
      <w:tblGrid>
        <w:gridCol w:w="1435"/>
        <w:gridCol w:w="1441"/>
        <w:gridCol w:w="1441"/>
        <w:gridCol w:w="1201"/>
        <w:gridCol w:w="1802"/>
        <w:gridCol w:w="1082"/>
        <w:gridCol w:w="2163"/>
        <w:gridCol w:w="1082"/>
        <w:gridCol w:w="2404"/>
        <w:gridCol w:w="1201"/>
      </w:tblGrid>
      <w:tr w:rsidR="00104079" w:rsidRPr="00B02808" w:rsidTr="00104079">
        <w:trPr>
          <w:trHeight w:val="496"/>
          <w:tblHeader/>
        </w:trPr>
        <w:tc>
          <w:tcPr>
            <w:tcW w:w="143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4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8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4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40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4"/>
          <w:tblHeader/>
        </w:trPr>
        <w:tc>
          <w:tcPr>
            <w:tcW w:w="143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4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40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1"/>
          <w:tblHeader/>
        </w:trPr>
        <w:tc>
          <w:tcPr>
            <w:tcW w:w="14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40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493"/>
        </w:trPr>
        <w:tc>
          <w:tcPr>
            <w:tcW w:w="1435"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Output-1.1 </w:t>
            </w:r>
          </w:p>
        </w:tc>
        <w:tc>
          <w:tcPr>
            <w:tcW w:w="144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0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802"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Awareness R</w:t>
            </w:r>
            <w:r>
              <w:rPr>
                <w:rFonts w:ascii="Times New Roman" w:hAnsi="Times New Roman" w:cs="Times New Roman"/>
                <w:sz w:val="16"/>
                <w:szCs w:val="16"/>
              </w:rPr>
              <w:t>a</w:t>
            </w:r>
            <w:r w:rsidRPr="00063333">
              <w:rPr>
                <w:rFonts w:ascii="Times New Roman" w:hAnsi="Times New Roman" w:cs="Times New Roman"/>
                <w:sz w:val="16"/>
                <w:szCs w:val="16"/>
              </w:rPr>
              <w:t>ising and Uthan Boithok on trafficking in person</w:t>
            </w:r>
          </w:p>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2017 to 2020</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2163"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4. Design effective awareness programs, and initiate outreach activities targeting major stakeholders – parents of the vulnerable, employers, community, local administration</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F8130F">
              <w:rPr>
                <w:rFonts w:ascii="Times New Roman" w:eastAsia="Calibri" w:hAnsi="Times New Roman" w:cs="Times New Roman"/>
                <w:b/>
                <w:sz w:val="16"/>
                <w:szCs w:val="16"/>
                <w:u w:val="single"/>
              </w:rPr>
              <w:t>Output-1.3</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7. Introduce Safety net programs for the vulnerable families of child labour</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rPr>
              <w:t>Output-1.4</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Technological support &amp; innovation for reducing dependency on child labour </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w:t>
            </w:r>
            <w:r>
              <w:rPr>
                <w:rFonts w:ascii="Times New Roman" w:eastAsia="Calibri" w:hAnsi="Times New Roman" w:cs="Times New Roman"/>
                <w:sz w:val="16"/>
                <w:szCs w:val="16"/>
              </w:rPr>
              <w:t>225)</w:t>
            </w:r>
          </w:p>
        </w:tc>
        <w:tc>
          <w:tcPr>
            <w:tcW w:w="1201"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Output-1.5 </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3. Create a complaint management cell within the ministry and  / departments</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w:t>
            </w:r>
          </w:p>
        </w:tc>
      </w:tr>
      <w:tr w:rsidR="00104079" w:rsidRPr="00B02808" w:rsidTr="00104079">
        <w:trPr>
          <w:trHeight w:val="1003"/>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5F40A8">
              <w:rPr>
                <w:rFonts w:ascii="Times New Roman" w:eastAsia="Calibri" w:hAnsi="Times New Roman" w:cs="Times New Roman"/>
                <w:sz w:val="16"/>
                <w:szCs w:val="16"/>
                <w:u w:val="single"/>
              </w:rPr>
              <w:t>Output-1.5</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6. Review current NPA and develop short term NPA for 2021 and Mid term up to 2025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&amp; implementation</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8</w:t>
            </w:r>
            <w:r w:rsidRPr="00B02808">
              <w:rPr>
                <w:rFonts w:ascii="Times New Roman" w:eastAsia="Calibri" w:hAnsi="Times New Roman" w:cs="Times New Roman"/>
                <w:sz w:val="16"/>
                <w:szCs w:val="16"/>
              </w:rPr>
              <w:t>0</w:t>
            </w:r>
            <w:r>
              <w:rPr>
                <w:rFonts w:ascii="Times New Roman" w:eastAsia="Calibri" w:hAnsi="Times New Roman" w:cs="Times New Roman"/>
                <w:sz w:val="16"/>
                <w:szCs w:val="16"/>
              </w:rPr>
              <w:t>0</w:t>
            </w:r>
            <w:r w:rsidRPr="00B02808">
              <w:rPr>
                <w:rFonts w:ascii="Times New Roman" w:eastAsia="Calibri" w:hAnsi="Times New Roman" w:cs="Times New Roman"/>
                <w:sz w:val="16"/>
                <w:szCs w:val="16"/>
              </w:rPr>
              <w:t>.0</w:t>
            </w:r>
          </w:p>
        </w:tc>
        <w:tc>
          <w:tcPr>
            <w:tcW w:w="2404" w:type="dxa"/>
          </w:tcPr>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E643BF" w:rsidRDefault="00104079" w:rsidP="00104079">
            <w:pPr>
              <w:spacing w:after="0" w:line="240" w:lineRule="auto"/>
              <w:rPr>
                <w:rFonts w:ascii="Times New Roman" w:eastAsia="Calibri" w:hAnsi="Times New Roman" w:cs="Times New Roman"/>
                <w:color w:val="FF0000"/>
                <w:sz w:val="16"/>
                <w:szCs w:val="16"/>
              </w:rPr>
            </w:pPr>
          </w:p>
        </w:tc>
        <w:tc>
          <w:tcPr>
            <w:tcW w:w="1201" w:type="dxa"/>
          </w:tcPr>
          <w:p w:rsidR="00104079" w:rsidRPr="00E643BF" w:rsidRDefault="00104079" w:rsidP="00104079">
            <w:pPr>
              <w:spacing w:after="0" w:line="240" w:lineRule="auto"/>
              <w:rPr>
                <w:rFonts w:ascii="Times New Roman" w:eastAsia="Calibri" w:hAnsi="Times New Roman" w:cs="Times New Roman"/>
                <w:color w:val="FF0000"/>
                <w:sz w:val="16"/>
                <w:szCs w:val="16"/>
              </w:rPr>
            </w:pPr>
          </w:p>
        </w:tc>
      </w:tr>
    </w:tbl>
    <w:p w:rsidR="00104079" w:rsidRDefault="00104079" w:rsidP="00104079">
      <w:pPr>
        <w:spacing w:after="160" w:line="259" w:lineRule="auto"/>
        <w:rPr>
          <w:b/>
          <w:sz w:val="24"/>
          <w:szCs w:val="24"/>
        </w:rPr>
      </w:pP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Pr="00F57895"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8"/>
        <w:gridCol w:w="1384"/>
        <w:gridCol w:w="1384"/>
        <w:gridCol w:w="1153"/>
        <w:gridCol w:w="1730"/>
        <w:gridCol w:w="1039"/>
        <w:gridCol w:w="2077"/>
        <w:gridCol w:w="1038"/>
        <w:gridCol w:w="2307"/>
        <w:gridCol w:w="1153"/>
      </w:tblGrid>
      <w:tr w:rsidR="00104079" w:rsidRPr="00B02808" w:rsidTr="00104079">
        <w:trPr>
          <w:trHeight w:val="260"/>
          <w:tblHeader/>
        </w:trPr>
        <w:tc>
          <w:tcPr>
            <w:tcW w:w="14643" w:type="dxa"/>
            <w:gridSpan w:val="10"/>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trHeight w:val="498"/>
          <w:tblHeader/>
        </w:trPr>
        <w:tc>
          <w:tcPr>
            <w:tcW w:w="1378"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8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1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7"/>
          <w:tblHeader/>
        </w:trPr>
        <w:tc>
          <w:tcPr>
            <w:tcW w:w="1378"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8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2"/>
          <w:tblHeader/>
        </w:trPr>
        <w:tc>
          <w:tcPr>
            <w:tcW w:w="13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5006"/>
        </w:trPr>
        <w:tc>
          <w:tcPr>
            <w:tcW w:w="1378"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84" w:type="dxa"/>
          </w:tcPr>
          <w:p w:rsidR="00104079" w:rsidRDefault="00104079" w:rsidP="00104079">
            <w:pPr>
              <w:spacing w:after="0" w:line="240" w:lineRule="auto"/>
              <w:rPr>
                <w:rFonts w:ascii="Times New Roman" w:eastAsia="Calibri" w:hAnsi="Times New Roman" w:cs="Times New Roman"/>
                <w:sz w:val="16"/>
                <w:szCs w:val="16"/>
              </w:rPr>
            </w:pPr>
            <w:r w:rsidRPr="00864E6D">
              <w:rPr>
                <w:rFonts w:ascii="Times New Roman" w:eastAsia="Calibri" w:hAnsi="Times New Roman" w:cs="Times New Roman"/>
                <w:b/>
                <w:sz w:val="16"/>
                <w:szCs w:val="16"/>
                <w:u w:val="single"/>
              </w:rPr>
              <w:t>Output-2.1</w:t>
            </w:r>
          </w:p>
          <w:p w:rsidR="00104079"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w:t>
            </w:r>
            <w:r>
              <w:rPr>
                <w:rFonts w:ascii="Times New Roman" w:eastAsia="Calibri" w:hAnsi="Times New Roman" w:cs="Times New Roman"/>
                <w:b/>
                <w:sz w:val="16"/>
                <w:szCs w:val="16"/>
                <w:u w:val="single"/>
              </w:rPr>
              <w:t xml:space="preserve"> </w:t>
            </w:r>
            <w:r w:rsidRPr="00DE5B5F">
              <w:rPr>
                <w:rFonts w:ascii="Times New Roman" w:eastAsia="Calibri" w:hAnsi="Times New Roman" w:cs="Times New Roman"/>
                <w:sz w:val="16"/>
                <w:szCs w:val="16"/>
              </w:rPr>
              <w:t>aims to withdraw 100,000 hazardous child labour for work through –</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Skill training</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Financial support of BDT 15,000  to 10% of the trained children.</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Raising awareness of the parents and employers</w:t>
            </w:r>
          </w:p>
        </w:tc>
        <w:tc>
          <w:tcPr>
            <w:tcW w:w="1384"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153"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30"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cs/>
                <w:lang w:bidi="bn-BD"/>
              </w:rPr>
              <w:t>2844</w:t>
            </w:r>
            <w:r>
              <w:rPr>
                <w:rFonts w:ascii="Times New Roman" w:eastAsia="Calibri" w:hAnsi="Times New Roman" w:cs="NikoshBAN" w:hint="cs"/>
                <w:sz w:val="16"/>
                <w:szCs w:val="16"/>
                <w:cs/>
                <w:lang w:bidi="bn-BD"/>
              </w:rPr>
              <w:t>.</w:t>
            </w:r>
            <w:r>
              <w:rPr>
                <w:rFonts w:ascii="Times New Roman" w:eastAsia="Calibri" w:hAnsi="Times New Roman" w:cs="Times New Roman"/>
                <w:sz w:val="16"/>
                <w:szCs w:val="16"/>
                <w:cs/>
                <w:lang w:bidi="bn-BD"/>
              </w:rPr>
              <w:t>9</w:t>
            </w:r>
            <w:r w:rsidRPr="003608F9">
              <w:rPr>
                <w:rFonts w:ascii="Times New Roman" w:eastAsia="Calibri" w:hAnsi="Times New Roman" w:cs="Times New Roman"/>
                <w:sz w:val="16"/>
                <w:szCs w:val="16"/>
                <w:cs/>
                <w:lang w:bidi="bn-BD"/>
              </w:rPr>
              <w:t>08</w:t>
            </w:r>
          </w:p>
        </w:tc>
        <w:tc>
          <w:tcPr>
            <w:tcW w:w="207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The project period</w:t>
            </w:r>
            <w:r w:rsidR="007B6F15">
              <w:rPr>
                <w:rFonts w:ascii="Times New Roman" w:eastAsia="Calibri" w:hAnsi="Times New Roman" w:cs="Times New Roman"/>
                <w:color w:val="FF0000"/>
                <w:sz w:val="16"/>
                <w:szCs w:val="16"/>
              </w:rPr>
              <w:t xml:space="preserve"> of </w:t>
            </w:r>
            <w:r w:rsidRPr="00DE5B5F">
              <w:rPr>
                <w:rFonts w:ascii="Times New Roman" w:eastAsia="Calibri" w:hAnsi="Times New Roman" w:cs="Times New Roman"/>
                <w:color w:val="FF0000"/>
                <w:sz w:val="16"/>
                <w:szCs w:val="16"/>
              </w:rPr>
              <w:t>Eradication of Hazardous Child Labour in Bangladesh 4</w:t>
            </w:r>
            <w:r w:rsidRPr="00DE5B5F">
              <w:rPr>
                <w:rFonts w:ascii="Times New Roman" w:eastAsia="Calibri" w:hAnsi="Times New Roman" w:cs="Times New Roman"/>
                <w:color w:val="FF0000"/>
                <w:sz w:val="16"/>
                <w:szCs w:val="16"/>
                <w:vertAlign w:val="superscript"/>
              </w:rPr>
              <w:t>th</w:t>
            </w:r>
            <w:r w:rsidR="007B6F15">
              <w:rPr>
                <w:rFonts w:ascii="Times New Roman" w:eastAsia="Calibri" w:hAnsi="Times New Roman" w:cs="Times New Roman"/>
                <w:color w:val="FF0000"/>
                <w:sz w:val="16"/>
                <w:szCs w:val="16"/>
              </w:rPr>
              <w:t xml:space="preserve"> Phase needs to be revised </w:t>
            </w:r>
            <w:r w:rsidRPr="00DE5B5F">
              <w:rPr>
                <w:rFonts w:ascii="Times New Roman" w:eastAsia="Calibri" w:hAnsi="Times New Roman" w:cs="Times New Roman"/>
                <w:color w:val="FF0000"/>
                <w:sz w:val="16"/>
                <w:szCs w:val="16"/>
              </w:rPr>
              <w:t>to 2020 -2022</w:t>
            </w:r>
            <w:r>
              <w:rPr>
                <w:rFonts w:ascii="Times New Roman" w:eastAsia="Calibri" w:hAnsi="Times New Roman" w:cs="Times New Roman"/>
                <w:color w:val="FF0000"/>
                <w:sz w:val="16"/>
                <w:szCs w:val="16"/>
              </w:rPr>
              <w:t>.</w:t>
            </w: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8" w:type="dxa"/>
          </w:tcPr>
          <w:p w:rsidR="00104079" w:rsidRPr="003608F9" w:rsidRDefault="00104079" w:rsidP="00104079">
            <w:pPr>
              <w:spacing w:after="0" w:line="240" w:lineRule="auto"/>
              <w:rPr>
                <w:rFonts w:ascii="Times New Roman" w:eastAsia="Calibri" w:hAnsi="Times New Roman" w:cs="Nirmala UI"/>
                <w:sz w:val="16"/>
                <w:szCs w:val="16"/>
              </w:rPr>
            </w:pPr>
            <w:r>
              <w:rPr>
                <w:rFonts w:ascii="Times New Roman" w:eastAsia="Calibri" w:hAnsi="Times New Roman" w:cs="Nirmala UI" w:hint="cs"/>
                <w:sz w:val="16"/>
                <w:szCs w:val="16"/>
                <w:cs/>
                <w:lang w:bidi="bn-BD"/>
              </w:rPr>
              <w:t>No cost extension</w:t>
            </w:r>
          </w:p>
        </w:tc>
        <w:tc>
          <w:tcPr>
            <w:tcW w:w="2307" w:type="dxa"/>
          </w:tcPr>
          <w:p w:rsidR="00104079" w:rsidRPr="00A10158" w:rsidRDefault="00104079" w:rsidP="00104079">
            <w:pPr>
              <w:spacing w:after="0" w:line="240" w:lineRule="auto"/>
              <w:rPr>
                <w:rFonts w:ascii="Times New Roman" w:eastAsia="Calibri" w:hAnsi="Times New Roman" w:cs="Times New Roman"/>
                <w:color w:val="FF0000"/>
                <w:sz w:val="16"/>
                <w:szCs w:val="16"/>
              </w:rPr>
            </w:pPr>
          </w:p>
        </w:tc>
        <w:tc>
          <w:tcPr>
            <w:tcW w:w="1153"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r>
    </w:tbl>
    <w:p w:rsidR="00104079" w:rsidRDefault="00104079" w:rsidP="00104079"/>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5"/>
        <w:gridCol w:w="1680"/>
        <w:gridCol w:w="900"/>
        <w:gridCol w:w="1335"/>
        <w:gridCol w:w="1727"/>
        <w:gridCol w:w="1037"/>
        <w:gridCol w:w="2073"/>
        <w:gridCol w:w="1036"/>
        <w:gridCol w:w="2303"/>
        <w:gridCol w:w="1151"/>
        <w:gridCol w:w="26"/>
      </w:tblGrid>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gridAfter w:val="1"/>
          <w:wAfter w:w="26" w:type="dxa"/>
          <w:trHeight w:val="5145"/>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rPr>
            </w:pPr>
            <w:r w:rsidRPr="00004F88">
              <w:rPr>
                <w:rFonts w:ascii="Times New Roman" w:eastAsia="Calibri" w:hAnsi="Times New Roman" w:cs="Times New Roman"/>
                <w:b/>
                <w:sz w:val="16"/>
                <w:szCs w:val="16"/>
                <w:u w:val="single"/>
              </w:rPr>
              <w:t>Output-2.1</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 Registration and </w:t>
            </w:r>
            <w:r w:rsidRPr="007B6F15">
              <w:rPr>
                <w:rFonts w:ascii="Times New Roman" w:hAnsi="Times New Roman"/>
                <w:sz w:val="16"/>
                <w:szCs w:val="16"/>
                <w:highlight w:val="cyan"/>
              </w:rPr>
              <w:t>withdrawl</w:t>
            </w:r>
            <w:r w:rsidRPr="00004F88">
              <w:rPr>
                <w:rFonts w:ascii="Times New Roman" w:hAnsi="Times New Roman"/>
                <w:sz w:val="16"/>
                <w:szCs w:val="16"/>
              </w:rPr>
              <w:t xml:space="preserve"> of 500,000 child labour from informal sector</w:t>
            </w:r>
            <w:r>
              <w:rPr>
                <w:rFonts w:ascii="Times New Roman" w:hAnsi="Times New Roman"/>
                <w:sz w:val="16"/>
                <w:szCs w:val="16"/>
              </w:rPr>
              <w:t xml:space="preserve"> (including children in HCL)</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Listing of priority sectors</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NFE and mainstreaming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Skill training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Job placement for 200,000 withdrawn children</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Raising awareness of the parents and employers.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Avoid duplication in of children and locality with  Eradication of Hazardous Child Labour in Bangladesh 4</w:t>
            </w:r>
            <w:r w:rsidRPr="00004F88">
              <w:rPr>
                <w:rFonts w:ascii="Times New Roman" w:hAnsi="Times New Roman"/>
                <w:sz w:val="16"/>
                <w:szCs w:val="16"/>
                <w:vertAlign w:val="superscript"/>
              </w:rPr>
              <w:t>th</w:t>
            </w:r>
            <w:r w:rsidRPr="00004F88">
              <w:rPr>
                <w:rFonts w:ascii="Times New Roman" w:hAnsi="Times New Roman"/>
                <w:sz w:val="16"/>
                <w:szCs w:val="16"/>
              </w:rPr>
              <w:t xml:space="preserve"> Phase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Strengthen CLU and referral network</w:t>
            </w: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2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B02808" w:rsidRDefault="00104079" w:rsidP="00104079">
            <w:pPr>
              <w:spacing w:after="0" w:line="240" w:lineRule="auto"/>
              <w:rPr>
                <w:rFonts w:ascii="Times New Roman" w:eastAsia="Calibri" w:hAnsi="Times New Roman" w:cs="Times New Roman"/>
                <w:sz w:val="16"/>
                <w:szCs w:val="16"/>
              </w:rPr>
            </w:pPr>
            <w:r w:rsidRPr="003608F9">
              <w:rPr>
                <w:rFonts w:ascii="Times New Roman" w:eastAsia="Calibri" w:hAnsi="Times New Roman" w:cs="Times New Roman"/>
                <w:sz w:val="16"/>
                <w:szCs w:val="16"/>
                <w:cs/>
                <w:lang w:bidi="bn-BD"/>
              </w:rPr>
              <w:t>28449.08</w:t>
            </w: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Elimination of child labour in selected  sectors (2021-2025)</w:t>
            </w: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151" w:type="dxa"/>
          </w:tcPr>
          <w:p w:rsidR="00104079" w:rsidRPr="007F0845" w:rsidRDefault="00104079" w:rsidP="00104079">
            <w:pPr>
              <w:spacing w:after="0" w:line="240" w:lineRule="auto"/>
              <w:rPr>
                <w:rFonts w:ascii="Times New Roman" w:eastAsia="Calibri" w:hAnsi="Times New Roman" w:cs="Times New Roman"/>
                <w:sz w:val="16"/>
                <w:szCs w:val="16"/>
                <w:lang w:bidi="bn-BD"/>
              </w:rPr>
            </w:pPr>
            <w:r w:rsidRPr="007F0845">
              <w:rPr>
                <w:rFonts w:ascii="Times New Roman" w:eastAsia="Calibri" w:hAnsi="Times New Roman" w:cs="Times New Roman"/>
                <w:sz w:val="16"/>
                <w:szCs w:val="16"/>
                <w:lang w:bidi="bn-BD"/>
              </w:rPr>
              <w:t>14224.54</w:t>
            </w:r>
          </w:p>
          <w:p w:rsidR="00104079" w:rsidRPr="007F0845" w:rsidRDefault="00104079" w:rsidP="00104079">
            <w:pPr>
              <w:spacing w:after="0" w:line="240" w:lineRule="auto"/>
              <w:rPr>
                <w:rFonts w:ascii="Times New Roman" w:eastAsia="Calibri" w:hAnsi="Times New Roman" w:cs="Times New Roman"/>
                <w:sz w:val="16"/>
                <w:szCs w:val="16"/>
                <w:lang w:bidi="bn-BD"/>
              </w:rPr>
            </w:pPr>
          </w:p>
        </w:tc>
      </w:tr>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Default="00104079" w:rsidP="00104079">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104079" w:rsidRDefault="00104079" w:rsidP="00104079">
            <w:pPr>
              <w:spacing w:after="0" w:line="240" w:lineRule="auto"/>
              <w:rPr>
                <w:rFonts w:ascii="Arial" w:eastAsia="Arial" w:hAnsi="Arial"/>
                <w:color w:val="3B3D3B"/>
                <w:sz w:val="19"/>
              </w:rPr>
            </w:pPr>
          </w:p>
          <w:p w:rsidR="00104079" w:rsidRDefault="00104079" w:rsidP="00104079">
            <w:pPr>
              <w:spacing w:after="0" w:line="240" w:lineRule="auto"/>
              <w:rPr>
                <w:rFonts w:ascii="Arial" w:eastAsia="Arial" w:hAnsi="Arial"/>
                <w:color w:val="313434"/>
                <w:sz w:val="19"/>
              </w:rPr>
            </w:pPr>
            <w:r>
              <w:rPr>
                <w:rFonts w:ascii="Arial" w:eastAsia="Arial" w:hAnsi="Arial"/>
                <w:color w:val="313434"/>
                <w:sz w:val="19"/>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1F2323"/>
                <w:sz w:val="16"/>
                <w:szCs w:val="16"/>
              </w:rPr>
              <w:t xml:space="preserve">5.3.1  Mobilize </w:t>
            </w:r>
            <w:r w:rsidRPr="00EB37CC">
              <w:rPr>
                <w:rFonts w:ascii="Arial" w:eastAsia="Arial" w:hAnsi="Arial"/>
                <w:color w:val="313434"/>
                <w:sz w:val="16"/>
                <w:szCs w:val="16"/>
              </w:rPr>
              <w:t>city corporations</w:t>
            </w:r>
            <w:r w:rsidRPr="00EB37CC">
              <w:rPr>
                <w:rFonts w:ascii="Arial" w:eastAsia="Arial" w:hAnsi="Arial"/>
                <w:color w:val="494B4B"/>
                <w:sz w:val="16"/>
                <w:szCs w:val="16"/>
              </w:rPr>
              <w:t>'</w:t>
            </w:r>
            <w:r w:rsidRPr="00EB37CC">
              <w:rPr>
                <w:rFonts w:ascii="Arial" w:eastAsia="Arial" w:hAnsi="Arial"/>
                <w:color w:val="1F2323"/>
                <w:sz w:val="16"/>
                <w:szCs w:val="16"/>
              </w:rPr>
              <w:t xml:space="preserve"> tax </w:t>
            </w:r>
            <w:r w:rsidRPr="00EB37CC">
              <w:rPr>
                <w:rFonts w:ascii="Arial" w:eastAsia="Arial" w:hAnsi="Arial"/>
                <w:color w:val="313434"/>
                <w:sz w:val="16"/>
                <w:szCs w:val="16"/>
              </w:rPr>
              <w:t xml:space="preserve">officers and trade </w:t>
            </w:r>
            <w:r w:rsidRPr="00EB37CC">
              <w:rPr>
                <w:rFonts w:ascii="Arial" w:eastAsia="Arial" w:hAnsi="Arial"/>
                <w:color w:val="1F2323"/>
                <w:sz w:val="16"/>
                <w:szCs w:val="16"/>
              </w:rPr>
              <w:t>license</w:t>
            </w:r>
            <w:r w:rsidRPr="00EB37CC">
              <w:rPr>
                <w:rFonts w:ascii="Arial" w:eastAsia="Arial" w:hAnsi="Arial"/>
                <w:color w:val="313434"/>
                <w:sz w:val="16"/>
                <w:szCs w:val="16"/>
              </w:rPr>
              <w:t xml:space="preserve"> supervisors to monitor workplaces </w:t>
            </w:r>
            <w:r w:rsidRPr="00EB37CC">
              <w:rPr>
                <w:rFonts w:ascii="Arial" w:eastAsia="Arial" w:hAnsi="Arial"/>
                <w:color w:val="1F2323"/>
                <w:sz w:val="16"/>
                <w:szCs w:val="16"/>
              </w:rPr>
              <w:t>in</w:t>
            </w:r>
            <w:r w:rsidRPr="00EB37CC">
              <w:rPr>
                <w:rFonts w:ascii="Arial" w:eastAsia="Arial" w:hAnsi="Arial"/>
                <w:color w:val="313434"/>
                <w:sz w:val="16"/>
                <w:szCs w:val="16"/>
              </w:rPr>
              <w:t xml:space="preserve"> urban informa</w:t>
            </w:r>
            <w:r w:rsidRPr="00EB37CC">
              <w:rPr>
                <w:rFonts w:ascii="Arial" w:eastAsia="Arial" w:hAnsi="Arial"/>
                <w:color w:val="494B4B"/>
                <w:sz w:val="16"/>
                <w:szCs w:val="16"/>
              </w:rPr>
              <w:t>l</w:t>
            </w:r>
            <w:r w:rsidRPr="00EB37CC">
              <w:rPr>
                <w:rFonts w:ascii="Arial" w:eastAsia="Arial" w:hAnsi="Arial"/>
                <w:color w:val="313434"/>
                <w:sz w:val="16"/>
                <w:szCs w:val="16"/>
              </w:rPr>
              <w:t xml:space="preserve"> sectors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Nill</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rPr>
                <w:sz w:val="16"/>
                <w:szCs w:val="16"/>
              </w:rPr>
            </w:pPr>
            <w:r w:rsidRPr="00EB37CC">
              <w:rPr>
                <w:rFonts w:ascii="Arial" w:eastAsia="Arial" w:hAnsi="Arial"/>
                <w:color w:val="313434"/>
                <w:sz w:val="16"/>
                <w:szCs w:val="16"/>
              </w:rPr>
              <w:t xml:space="preserve">5.3.2  </w:t>
            </w:r>
            <w:r w:rsidRPr="00EB37CC">
              <w:rPr>
                <w:rFonts w:ascii="Arial" w:eastAsia="Arial" w:hAnsi="Arial"/>
                <w:color w:val="1F2323"/>
                <w:sz w:val="16"/>
                <w:szCs w:val="16"/>
              </w:rPr>
              <w:t>Increase</w:t>
            </w:r>
            <w:r w:rsidRPr="00EB37CC">
              <w:rPr>
                <w:rFonts w:ascii="Arial" w:eastAsia="Arial" w:hAnsi="Arial"/>
                <w:color w:val="313434"/>
                <w:sz w:val="16"/>
                <w:szCs w:val="16"/>
              </w:rPr>
              <w:t xml:space="preserve"> capacity </w:t>
            </w:r>
            <w:r w:rsidRPr="00EB37CC">
              <w:rPr>
                <w:rFonts w:ascii="Arial" w:eastAsia="Arial" w:hAnsi="Arial"/>
                <w:color w:val="1F2323"/>
                <w:sz w:val="16"/>
                <w:szCs w:val="16"/>
              </w:rPr>
              <w:t>and</w:t>
            </w:r>
            <w:r w:rsidRPr="00EB37CC">
              <w:rPr>
                <w:rFonts w:ascii="Arial" w:eastAsia="Arial" w:hAnsi="Arial"/>
                <w:color w:val="313434"/>
                <w:sz w:val="16"/>
                <w:szCs w:val="16"/>
              </w:rPr>
              <w:t xml:space="preserve"> number o</w:t>
            </w:r>
            <w:r w:rsidRPr="00EB37CC">
              <w:rPr>
                <w:rFonts w:ascii="Arial" w:eastAsia="Arial" w:hAnsi="Arial"/>
                <w:color w:val="494B4B"/>
                <w:sz w:val="16"/>
                <w:szCs w:val="16"/>
              </w:rPr>
              <w:t xml:space="preserve">f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inspectors</w:t>
            </w:r>
            <w:r w:rsidRPr="00EB37CC">
              <w:rPr>
                <w:rFonts w:ascii="Arial" w:eastAsia="Arial" w:hAnsi="Arial"/>
                <w:color w:val="313434"/>
                <w:sz w:val="16"/>
                <w:szCs w:val="16"/>
              </w:rPr>
              <w:t xml:space="preserve"> to </w:t>
            </w:r>
            <w:r w:rsidRPr="00EB37CC">
              <w:rPr>
                <w:rFonts w:ascii="Arial" w:eastAsia="Arial" w:hAnsi="Arial"/>
                <w:color w:val="1F2323"/>
                <w:sz w:val="16"/>
                <w:szCs w:val="16"/>
              </w:rPr>
              <w:t xml:space="preserve">ensure effective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inspection</w:t>
            </w:r>
            <w:r w:rsidRPr="00EB37CC">
              <w:rPr>
                <w:rFonts w:ascii="Arial" w:eastAsia="Arial" w:hAnsi="Arial"/>
                <w:color w:val="494B4B"/>
                <w:sz w:val="16"/>
                <w:szCs w:val="16"/>
              </w:rPr>
              <w:t>,</w:t>
            </w:r>
            <w:r w:rsidRPr="00EB37CC">
              <w:rPr>
                <w:rFonts w:ascii="Arial" w:eastAsia="Arial" w:hAnsi="Arial"/>
                <w:color w:val="313434"/>
                <w:sz w:val="16"/>
                <w:szCs w:val="16"/>
              </w:rPr>
              <w:t xml:space="preserve"> </w:t>
            </w:r>
            <w:r w:rsidRPr="00EB37CC">
              <w:rPr>
                <w:rFonts w:ascii="Arial" w:eastAsia="Arial" w:hAnsi="Arial"/>
                <w:color w:val="1F2323"/>
                <w:sz w:val="16"/>
                <w:szCs w:val="16"/>
              </w:rPr>
              <w:t>including</w:t>
            </w:r>
            <w:r w:rsidRPr="00EB37CC">
              <w:rPr>
                <w:rFonts w:ascii="Arial" w:eastAsia="Arial" w:hAnsi="Arial"/>
                <w:color w:val="313434"/>
                <w:sz w:val="16"/>
                <w:szCs w:val="16"/>
              </w:rPr>
              <w:t xml:space="preserve"> child </w:t>
            </w:r>
            <w:r w:rsidRPr="00EB37CC">
              <w:rPr>
                <w:rFonts w:ascii="Arial" w:eastAsia="Arial" w:hAnsi="Arial"/>
                <w:color w:val="1F2323"/>
                <w:sz w:val="16"/>
                <w:szCs w:val="16"/>
              </w:rPr>
              <w:t>labour monitoring</w:t>
            </w:r>
            <w:r w:rsidRPr="00EB37CC">
              <w:rPr>
                <w:rFonts w:ascii="Arial" w:eastAsia="Arial" w:hAnsi="Arial"/>
                <w:color w:val="494B4B"/>
                <w:sz w:val="16"/>
                <w:szCs w:val="16"/>
              </w:rPr>
              <w:t>,</w:t>
            </w:r>
            <w:r w:rsidRPr="00EB37CC">
              <w:rPr>
                <w:rFonts w:ascii="Arial" w:eastAsia="Arial" w:hAnsi="Arial"/>
                <w:color w:val="1F2323"/>
                <w:sz w:val="16"/>
                <w:szCs w:val="16"/>
              </w:rPr>
              <w:t xml:space="preserve"> in </w:t>
            </w:r>
            <w:r w:rsidRPr="00EB37CC">
              <w:rPr>
                <w:rFonts w:ascii="Arial" w:eastAsia="Arial" w:hAnsi="Arial"/>
                <w:color w:val="313434"/>
                <w:sz w:val="16"/>
                <w:szCs w:val="16"/>
              </w:rPr>
              <w:t>formal</w:t>
            </w:r>
            <w:r w:rsidRPr="00EB37CC">
              <w:rPr>
                <w:rFonts w:ascii="Arial" w:eastAsia="Arial" w:hAnsi="Arial"/>
                <w:color w:val="1F2323"/>
                <w:sz w:val="16"/>
                <w:szCs w:val="16"/>
              </w:rPr>
              <w:t xml:space="preserve"> and informal </w:t>
            </w:r>
            <w:r w:rsidRPr="00EB37CC">
              <w:rPr>
                <w:rFonts w:ascii="Arial" w:eastAsia="Arial" w:hAnsi="Arial"/>
                <w:color w:val="313434"/>
                <w:sz w:val="16"/>
                <w:szCs w:val="16"/>
              </w:rPr>
              <w:t>workplaces</w:t>
            </w:r>
            <w:r w:rsidRPr="00EB37CC">
              <w:rPr>
                <w:rFonts w:ascii="Arial" w:eastAsia="Arial" w:hAnsi="Arial"/>
                <w:color w:val="5D5E5E"/>
                <w:sz w:val="16"/>
                <w:szCs w:val="16"/>
              </w:rPr>
              <w:t>,</w:t>
            </w:r>
            <w:r w:rsidRPr="00EB37CC">
              <w:rPr>
                <w:rFonts w:ascii="Arial" w:eastAsia="Arial" w:hAnsi="Arial"/>
                <w:color w:val="1F2323"/>
                <w:sz w:val="16"/>
                <w:szCs w:val="16"/>
              </w:rPr>
              <w:t xml:space="preserve"> </w:t>
            </w:r>
            <w:r w:rsidRPr="00EB37CC">
              <w:rPr>
                <w:rFonts w:ascii="Arial" w:eastAsia="Arial" w:hAnsi="Arial"/>
                <w:color w:val="313434"/>
                <w:sz w:val="16"/>
                <w:szCs w:val="16"/>
              </w:rPr>
              <w:t>includ</w:t>
            </w:r>
            <w:r w:rsidRPr="00EB37CC">
              <w:rPr>
                <w:rFonts w:ascii="Arial" w:eastAsia="Arial" w:hAnsi="Arial"/>
                <w:color w:val="2D2D4D"/>
                <w:sz w:val="16"/>
                <w:szCs w:val="16"/>
              </w:rPr>
              <w:t>i</w:t>
            </w:r>
            <w:r w:rsidRPr="00EB37CC">
              <w:rPr>
                <w:rFonts w:ascii="Arial" w:eastAsia="Arial" w:hAnsi="Arial"/>
                <w:color w:val="313434"/>
                <w:sz w:val="16"/>
                <w:szCs w:val="16"/>
              </w:rPr>
              <w:t xml:space="preserve">ng </w:t>
            </w:r>
            <w:r w:rsidRPr="00EB37CC">
              <w:rPr>
                <w:rFonts w:ascii="Arial" w:eastAsia="Arial" w:hAnsi="Arial"/>
                <w:color w:val="1F2323"/>
                <w:sz w:val="16"/>
                <w:szCs w:val="16"/>
              </w:rPr>
              <w:t>plantations an</w:t>
            </w:r>
            <w:r w:rsidRPr="00EB37CC">
              <w:rPr>
                <w:rFonts w:ascii="Arial" w:eastAsia="Arial" w:hAnsi="Arial"/>
                <w:color w:val="494B4B"/>
                <w:sz w:val="16"/>
                <w:szCs w:val="16"/>
              </w:rPr>
              <w:t>d</w:t>
            </w:r>
            <w:r w:rsidRPr="00EB37CC">
              <w:rPr>
                <w:rFonts w:ascii="Arial" w:eastAsia="Arial" w:hAnsi="Arial"/>
                <w:color w:val="1F2323"/>
                <w:sz w:val="16"/>
                <w:szCs w:val="16"/>
              </w:rPr>
              <w:t xml:space="preserve"> </w:t>
            </w:r>
            <w:r w:rsidRPr="00EB37CC">
              <w:rPr>
                <w:rFonts w:ascii="Arial" w:eastAsia="Arial" w:hAnsi="Arial"/>
                <w:color w:val="313434"/>
                <w:sz w:val="16"/>
                <w:szCs w:val="16"/>
              </w:rPr>
              <w:t xml:space="preserve">other agricultural </w:t>
            </w:r>
            <w:r w:rsidRPr="00EB37CC">
              <w:rPr>
                <w:rFonts w:ascii="Arial" w:eastAsia="Arial" w:hAnsi="Arial"/>
                <w:color w:val="1F2323"/>
                <w:sz w:val="16"/>
                <w:szCs w:val="16"/>
              </w:rPr>
              <w:t>activities.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w:t>
            </w:r>
          </w:p>
          <w:p w:rsidR="00104079" w:rsidRPr="00EB37CC" w:rsidRDefault="00104079" w:rsidP="00104079">
            <w:pPr>
              <w:spacing w:after="0" w:line="240" w:lineRule="auto"/>
              <w:rPr>
                <w:rFonts w:ascii="Arial" w:eastAsia="Arial" w:hAnsi="Arial"/>
                <w:color w:val="313434"/>
                <w:sz w:val="16"/>
                <w:szCs w:val="16"/>
              </w:rPr>
            </w:pP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2,400,000</w:t>
            </w: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10,000,000</w:t>
            </w:r>
          </w:p>
          <w:p w:rsidR="00104079" w:rsidRPr="00EB37CC" w:rsidRDefault="00104079" w:rsidP="00104079">
            <w:pPr>
              <w:spacing w:after="0" w:line="240" w:lineRule="auto"/>
              <w:rPr>
                <w:rFonts w:ascii="Arial" w:eastAsia="Arial" w:hAnsi="Arial"/>
                <w:color w:val="313434"/>
                <w:sz w:val="16"/>
                <w:szCs w:val="16"/>
              </w:rPr>
            </w:pPr>
          </w:p>
        </w:tc>
      </w:tr>
    </w:tbl>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Pr="00864E6D" w:rsidRDefault="00104079" w:rsidP="00104079">
      <w:pPr>
        <w:spacing w:after="0" w:line="240" w:lineRule="auto"/>
        <w:jc w:val="center"/>
        <w:rPr>
          <w:b/>
          <w:sz w:val="24"/>
          <w:szCs w:val="24"/>
        </w:rPr>
      </w:pPr>
    </w:p>
    <w:tbl>
      <w:tblPr>
        <w:tblStyle w:val="TableGrid"/>
        <w:tblW w:w="14665" w:type="dxa"/>
        <w:tblLayout w:type="fixed"/>
        <w:tblLook w:val="04A0" w:firstRow="1" w:lastRow="0" w:firstColumn="1" w:lastColumn="0" w:noHBand="0" w:noVBand="1"/>
      </w:tblPr>
      <w:tblGrid>
        <w:gridCol w:w="1343"/>
        <w:gridCol w:w="1349"/>
        <w:gridCol w:w="1349"/>
        <w:gridCol w:w="1125"/>
        <w:gridCol w:w="1941"/>
        <w:gridCol w:w="759"/>
        <w:gridCol w:w="2167"/>
        <w:gridCol w:w="1097"/>
        <w:gridCol w:w="2167"/>
        <w:gridCol w:w="1349"/>
        <w:gridCol w:w="19"/>
      </w:tblGrid>
      <w:tr w:rsidR="00104079" w:rsidRPr="004A2AC0" w:rsidTr="00104079">
        <w:trPr>
          <w:trHeight w:val="181"/>
          <w:tblHeader/>
        </w:trPr>
        <w:tc>
          <w:tcPr>
            <w:tcW w:w="14665" w:type="dxa"/>
            <w:gridSpan w:val="11"/>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4A2AC0" w:rsidTr="00104079">
        <w:trPr>
          <w:trHeight w:val="575"/>
          <w:tblHeader/>
        </w:trPr>
        <w:tc>
          <w:tcPr>
            <w:tcW w:w="14665" w:type="dxa"/>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B02808" w:rsidTr="00104079">
        <w:trPr>
          <w:gridAfter w:val="1"/>
          <w:wAfter w:w="19" w:type="dxa"/>
          <w:trHeight w:val="490"/>
          <w:tblHeader/>
        </w:trPr>
        <w:tc>
          <w:tcPr>
            <w:tcW w:w="1343"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Remarks </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2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0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6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19" w:type="dxa"/>
          <w:trHeight w:val="625"/>
          <w:tblHeader/>
        </w:trPr>
        <w:tc>
          <w:tcPr>
            <w:tcW w:w="1343"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2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167"/>
          <w:tblHeader/>
        </w:trPr>
        <w:tc>
          <w:tcPr>
            <w:tcW w:w="134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2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494"/>
        </w:trPr>
        <w:tc>
          <w:tcPr>
            <w:tcW w:w="1343"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49"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c>
          <w:tcPr>
            <w:tcW w:w="134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25"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Revision of the list of hazardous child labour to include child labour in the dray fish sector, waste disposal sector, domestic work.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838"/>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 Eradication of hazardous child labour in Bangladesh (4th Phase)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[2017-2020]</w:t>
            </w: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1200</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952"/>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 Withdraw children from hazardous sectors </w:t>
            </w:r>
            <w:r>
              <w:rPr>
                <w:rFonts w:ascii="Times New Roman" w:eastAsia="Calibri" w:hAnsi="Times New Roman" w:cs="Times New Roman"/>
                <w:color w:val="FF0000"/>
                <w:sz w:val="16"/>
                <w:szCs w:val="16"/>
              </w:rPr>
              <w:t xml:space="preserve"> (38 listed HCL and child domestic work, children working in dry fish sector, children working in waste disposal, children working in stone quarry, children working in loca/non-exportl garments and children working on street</w:t>
            </w:r>
            <w:r>
              <w:rPr>
                <w:rFonts w:ascii="Times New Roman" w:eastAsia="Calibri" w:hAnsi="Times New Roman" w:cs="Times New Roman"/>
                <w:sz w:val="16"/>
                <w:szCs w:val="16"/>
              </w:rPr>
              <w:t>) retrain and place to alternative employment as per law.</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2400</w:t>
            </w:r>
          </w:p>
        </w:tc>
      </w:tr>
      <w:tr w:rsidR="00104079" w:rsidRPr="00B02808" w:rsidTr="00104079">
        <w:trPr>
          <w:gridAfter w:val="1"/>
          <w:wAfter w:w="19" w:type="dxa"/>
          <w:trHeight w:val="561"/>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Output: 2.2</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Project for Street Children of Dhaka City</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2016 to June 2021</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800.00 million</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jc w:val="center"/>
        <w:rPr>
          <w:rFonts w:eastAsia="Times New Roman" w:cs="Nirmala UI"/>
          <w:lang w:bidi="bn-IN"/>
        </w:rPr>
      </w:pPr>
      <w:bookmarkStart w:id="255" w:name="_Toc517882967"/>
    </w:p>
    <w:p w:rsidR="00104079" w:rsidRDefault="00104079" w:rsidP="00104079">
      <w:pPr>
        <w:spacing w:after="0" w:line="240" w:lineRule="auto"/>
        <w:jc w:val="center"/>
        <w:rPr>
          <w:b/>
          <w:sz w:val="24"/>
          <w:szCs w:val="24"/>
        </w:rPr>
      </w:pPr>
      <w:r w:rsidRPr="004E1A40">
        <w:rPr>
          <w:b/>
          <w:sz w:val="24"/>
          <w:szCs w:val="24"/>
        </w:rPr>
        <w:lastRenderedPageBreak/>
        <w:t>Ministry of Labour and Employment (MoLE)</w:t>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 xml:space="preserve">Increased capacity </w:t>
            </w:r>
            <w:r>
              <w:rPr>
                <w:rFonts w:ascii="Times New Roman" w:eastAsia="Calibri" w:hAnsi="Times New Roman" w:cs="Times New Roman"/>
                <w:b/>
                <w:bCs/>
                <w:sz w:val="16"/>
                <w:szCs w:val="16"/>
              </w:rPr>
              <w:t>to protect the child labour</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development.Output-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881"/>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Output-3.1</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1.1 Review  and Update  the list of Hazardous Child Labour</w:t>
            </w: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 Increase manpower with the department for effective child labour compliance monitoring in the industries (</w:t>
            </w:r>
            <w:r w:rsidR="005F703E">
              <w:rPr>
                <w:rFonts w:ascii="Times New Roman" w:eastAsia="Calibri" w:hAnsi="Times New Roman" w:cs="Times New Roman"/>
                <w:sz w:val="16"/>
                <w:szCs w:val="16"/>
              </w:rPr>
              <w:t>2021-2025</w:t>
            </w:r>
            <w:r w:rsidRPr="00EB37CC">
              <w:rPr>
                <w:rFonts w:ascii="Times New Roman" w:eastAsia="Calibri" w:hAnsi="Times New Roman" w:cs="Times New Roman"/>
                <w:sz w:val="16"/>
                <w:szCs w:val="16"/>
              </w:rPr>
              <w:t>)</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EB37CC" w:rsidTr="00104079">
        <w:trPr>
          <w:trHeight w:val="1880"/>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1.3.2  Strengthen the capacity of planning and budgeting officials of concerned ministries representing in NCLWC on how to mainstream and implement child labour related issues into their sectoral plans and projects and programmes .</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3580000</w:t>
            </w:r>
          </w:p>
          <w:p w:rsidR="00104079" w:rsidRPr="00EB37CC" w:rsidRDefault="00104079" w:rsidP="00104079">
            <w:pPr>
              <w:spacing w:after="0" w:line="240" w:lineRule="auto"/>
              <w:jc w:val="center"/>
              <w:rPr>
                <w:rFonts w:ascii="Arial" w:eastAsia="Arial" w:hAnsi="Arial"/>
                <w:color w:val="0F1513"/>
                <w:sz w:val="21"/>
              </w:rPr>
            </w:pPr>
          </w:p>
        </w:tc>
      </w:tr>
      <w:tr w:rsidR="00104079" w:rsidRPr="00EB37CC" w:rsidTr="00104079">
        <w:trPr>
          <w:trHeight w:val="114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1.3.3  Strengthen the capacity of MoLE and its CLU to play catalytic role for ensuring that child labour related policies and interventions are planned and executed in an integrated and coordinated manner.</w:t>
            </w:r>
          </w:p>
        </w:tc>
        <w:tc>
          <w:tcPr>
            <w:tcW w:w="1318" w:type="dxa"/>
            <w:gridSpan w:val="2"/>
          </w:tcPr>
          <w:p w:rsidR="00104079" w:rsidRPr="00EB37CC" w:rsidRDefault="00104079" w:rsidP="00104079">
            <w:pPr>
              <w:spacing w:after="0" w:line="240" w:lineRule="auto"/>
              <w:jc w:val="center"/>
              <w:rPr>
                <w:rFonts w:ascii="Arial" w:eastAsia="Arial" w:hAnsi="Arial"/>
                <w:color w:val="0F1513"/>
                <w:sz w:val="21"/>
              </w:rPr>
            </w:pPr>
            <w:r w:rsidRPr="00EB37CC">
              <w:rPr>
                <w:rFonts w:ascii="Arial" w:eastAsia="Arial" w:hAnsi="Arial"/>
                <w:color w:val="0F1513"/>
                <w:sz w:val="21"/>
              </w:rPr>
              <w:t>720,000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Strengthen Child Labour Welfare Council (NCLWC) based on NCLEP and regular meeting.</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Divisional level- 21,00,000</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Uppazilla level-</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5,25,00,000</w:t>
            </w:r>
          </w:p>
        </w:tc>
      </w:tr>
      <w:tr w:rsidR="00104079" w:rsidRPr="00B02808" w:rsidTr="00104079">
        <w:trPr>
          <w:trHeight w:val="40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8.Enact Child Domestic Workers protection Law</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w:t>
            </w:r>
            <w:r>
              <w:rPr>
                <w:rFonts w:ascii="Times New Roman" w:eastAsia="Calibri" w:hAnsi="Times New Roman" w:cs="Times New Roman"/>
                <w:sz w:val="16"/>
                <w:szCs w:val="16"/>
              </w:rPr>
              <w:t>20-21)</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10 </w:t>
            </w:r>
          </w:p>
        </w:tc>
      </w:tr>
      <w:tr w:rsidR="00104079" w:rsidRPr="00B02808" w:rsidTr="00104079">
        <w:trPr>
          <w:trHeight w:val="487"/>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9. Develop Regulatory framework for informal sectors on child labour elimination</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bl>
    <w:p w:rsidR="00104079" w:rsidRDefault="00104079" w:rsidP="00104079">
      <w:pPr>
        <w:spacing w:after="160" w:line="259" w:lineRule="auto"/>
        <w:rPr>
          <w:b/>
          <w:sz w:val="24"/>
          <w:szCs w:val="24"/>
        </w:rPr>
      </w:pP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10. </w:t>
            </w:r>
            <w:r>
              <w:rPr>
                <w:rFonts w:ascii="Times New Roman" w:eastAsia="Calibri" w:hAnsi="Times New Roman" w:cs="Times New Roman"/>
                <w:sz w:val="16"/>
                <w:szCs w:val="16"/>
              </w:rPr>
              <w:t>R</w:t>
            </w:r>
            <w:r w:rsidRPr="00B02808">
              <w:rPr>
                <w:rFonts w:ascii="Times New Roman" w:eastAsia="Calibri" w:hAnsi="Times New Roman" w:cs="Times New Roman"/>
                <w:sz w:val="16"/>
                <w:szCs w:val="16"/>
              </w:rPr>
              <w:t xml:space="preserve">atification of ILO convention 138 and </w:t>
            </w:r>
            <w:r>
              <w:rPr>
                <w:rFonts w:ascii="Times New Roman" w:eastAsia="Calibri" w:hAnsi="Times New Roman" w:cs="Times New Roman"/>
                <w:sz w:val="16"/>
                <w:szCs w:val="16"/>
              </w:rPr>
              <w:t>reform of Labour Law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18" w:type="dxa"/>
            <w:gridSpan w:val="2"/>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000000"/>
                <w:sz w:val="16"/>
                <w:szCs w:val="16"/>
              </w:rPr>
            </w:pPr>
            <w:r w:rsidRPr="00EB37CC">
              <w:rPr>
                <w:rFonts w:ascii="Arial" w:eastAsia="Arial" w:hAnsi="Arial"/>
                <w:color w:val="232626"/>
                <w:sz w:val="16"/>
                <w:szCs w:val="16"/>
              </w:rPr>
              <w:t xml:space="preserve">5.1.1 Sensitize judiciary </w:t>
            </w:r>
            <w:r w:rsidRPr="00EB37CC">
              <w:rPr>
                <w:rFonts w:ascii="Arial" w:eastAsia="Arial" w:hAnsi="Arial"/>
                <w:color w:val="3B3D3B"/>
                <w:sz w:val="16"/>
                <w:szCs w:val="16"/>
              </w:rPr>
              <w:t>and</w:t>
            </w:r>
            <w:r w:rsidRPr="00EB37CC">
              <w:rPr>
                <w:rFonts w:ascii="Arial" w:eastAsia="Arial" w:hAnsi="Arial"/>
                <w:color w:val="232626"/>
                <w:sz w:val="16"/>
                <w:szCs w:val="16"/>
              </w:rPr>
              <w:t xml:space="preserve"> legal enforcement mechanism on </w:t>
            </w:r>
            <w:r w:rsidRPr="00EB37CC">
              <w:rPr>
                <w:rFonts w:ascii="Arial" w:eastAsia="Arial" w:hAnsi="Arial"/>
                <w:color w:val="3B3D3B"/>
                <w:sz w:val="16"/>
                <w:szCs w:val="16"/>
              </w:rPr>
              <w:t>c</w:t>
            </w:r>
            <w:r w:rsidRPr="00EB37CC">
              <w:rPr>
                <w:rFonts w:ascii="Arial" w:eastAsia="Arial" w:hAnsi="Arial"/>
                <w:color w:val="111515"/>
                <w:sz w:val="16"/>
                <w:szCs w:val="16"/>
              </w:rPr>
              <w:t>hild labour</w:t>
            </w:r>
            <w:r w:rsidRPr="00EB37CC">
              <w:rPr>
                <w:rFonts w:ascii="Arial" w:eastAsia="Arial" w:hAnsi="Arial"/>
                <w:color w:val="232626"/>
                <w:sz w:val="16"/>
                <w:szCs w:val="16"/>
              </w:rPr>
              <w:t xml:space="preserve"> related issues amongst concerned stakeholders including </w:t>
            </w:r>
            <w:r w:rsidRPr="00EB37CC">
              <w:rPr>
                <w:rFonts w:ascii="Arial" w:eastAsia="Arial" w:hAnsi="Arial"/>
                <w:color w:val="3B3D3B"/>
                <w:sz w:val="16"/>
                <w:szCs w:val="16"/>
              </w:rPr>
              <w:t>law</w:t>
            </w:r>
            <w:r w:rsidRPr="00EB37CC">
              <w:rPr>
                <w:rFonts w:ascii="Arial" w:eastAsia="Arial" w:hAnsi="Arial"/>
                <w:color w:val="232626"/>
                <w:sz w:val="16"/>
                <w:szCs w:val="16"/>
              </w:rPr>
              <w:t xml:space="preserve"> </w:t>
            </w:r>
            <w:r w:rsidRPr="00EB37CC">
              <w:rPr>
                <w:rFonts w:ascii="Arial" w:eastAsia="Arial" w:hAnsi="Arial"/>
                <w:color w:val="111515"/>
                <w:sz w:val="16"/>
                <w:szCs w:val="16"/>
              </w:rPr>
              <w:t>enforcem</w:t>
            </w:r>
            <w:r w:rsidRPr="00EB37CC">
              <w:rPr>
                <w:rFonts w:ascii="Arial" w:eastAsia="Arial" w:hAnsi="Arial"/>
                <w:color w:val="3B3D3B"/>
                <w:sz w:val="16"/>
                <w:szCs w:val="16"/>
              </w:rPr>
              <w:t>ent</w:t>
            </w:r>
            <w:r w:rsidRPr="00EB37CC">
              <w:rPr>
                <w:rFonts w:ascii="Arial" w:eastAsia="Arial" w:hAnsi="Arial"/>
                <w:color w:val="232626"/>
                <w:sz w:val="16"/>
                <w:szCs w:val="16"/>
              </w:rPr>
              <w:t xml:space="preserve"> officers and </w:t>
            </w:r>
            <w:r w:rsidRPr="00EB37CC">
              <w:rPr>
                <w:rFonts w:ascii="Arial" w:eastAsia="Arial" w:hAnsi="Arial"/>
                <w:color w:val="111515"/>
                <w:sz w:val="16"/>
                <w:szCs w:val="16"/>
              </w:rPr>
              <w:t>emplo</w:t>
            </w:r>
            <w:r w:rsidRPr="00EB37CC">
              <w:rPr>
                <w:rFonts w:ascii="Arial" w:eastAsia="Arial" w:hAnsi="Arial"/>
                <w:color w:val="3B3D3B"/>
                <w:sz w:val="16"/>
                <w:szCs w:val="16"/>
              </w:rPr>
              <w:t>yers</w:t>
            </w:r>
            <w:r w:rsidRPr="00EB37CC">
              <w:rPr>
                <w:rFonts w:ascii="Arial" w:eastAsia="Arial" w:hAnsi="Arial"/>
                <w:color w:val="000000"/>
                <w:sz w:val="16"/>
                <w:szCs w:val="16"/>
              </w:rPr>
              <w:t>.</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4200000</w:t>
            </w:r>
          </w:p>
          <w:p w:rsidR="00104079" w:rsidRPr="00EB37CC" w:rsidRDefault="00104079" w:rsidP="00104079">
            <w:pPr>
              <w:pStyle w:val="ListParagraph"/>
              <w:spacing w:after="0" w:line="240" w:lineRule="auto"/>
              <w:ind w:left="360"/>
              <w:jc w:val="center"/>
              <w:rPr>
                <w:rFonts w:ascii="Arial" w:eastAsia="Arial" w:hAnsi="Arial"/>
                <w:color w:val="0F1513"/>
                <w:sz w:val="21"/>
              </w:rPr>
            </w:pP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 xml:space="preserve">5.1.2 Revise Labour Act, 2006 </w:t>
            </w:r>
            <w:r w:rsidRPr="00EB37CC">
              <w:rPr>
                <w:rFonts w:ascii="Arial" w:eastAsia="Arial" w:hAnsi="Arial"/>
                <w:color w:val="3B3D3B"/>
                <w:sz w:val="16"/>
                <w:szCs w:val="16"/>
              </w:rPr>
              <w:t>in</w:t>
            </w:r>
            <w:r w:rsidRPr="00EB37CC">
              <w:rPr>
                <w:rFonts w:ascii="Arial" w:eastAsia="Arial" w:hAnsi="Arial"/>
                <w:color w:val="232626"/>
                <w:sz w:val="16"/>
                <w:szCs w:val="16"/>
              </w:rPr>
              <w:t xml:space="preserve"> light of child </w:t>
            </w:r>
            <w:r w:rsidRPr="00EB37CC">
              <w:rPr>
                <w:rFonts w:ascii="Arial" w:eastAsia="Arial" w:hAnsi="Arial"/>
                <w:color w:val="3B3D3B"/>
                <w:sz w:val="16"/>
                <w:szCs w:val="16"/>
              </w:rPr>
              <w:t>labour</w:t>
            </w:r>
            <w:r w:rsidRPr="00EB37CC">
              <w:rPr>
                <w:rFonts w:ascii="Arial" w:eastAsia="Arial" w:hAnsi="Arial"/>
                <w:color w:val="232626"/>
                <w:sz w:val="16"/>
                <w:szCs w:val="16"/>
              </w:rPr>
              <w:t xml:space="preserve"> policy</w:t>
            </w:r>
            <w:r w:rsidRPr="00EB37CC">
              <w:rPr>
                <w:rFonts w:ascii="Arial" w:eastAsia="Arial" w:hAnsi="Arial"/>
                <w:color w:val="000000"/>
                <w:sz w:val="16"/>
                <w:szCs w:val="16"/>
              </w:rPr>
              <w:t>.</w:t>
            </w:r>
            <w:r w:rsidRPr="00EB37CC">
              <w:rPr>
                <w:rFonts w:ascii="Arial" w:eastAsia="Arial" w:hAnsi="Arial"/>
                <w:color w:val="232626"/>
                <w:sz w:val="16"/>
                <w:szCs w:val="16"/>
              </w:rPr>
              <w:t xml:space="preserve"> </w:t>
            </w:r>
            <w:r w:rsidRPr="00EB37CC">
              <w:rPr>
                <w:rFonts w:ascii="Arial" w:eastAsia="Arial" w:hAnsi="Arial"/>
                <w:color w:val="111515"/>
                <w:sz w:val="16"/>
                <w:szCs w:val="16"/>
              </w:rPr>
              <w:t>Ensure</w:t>
            </w:r>
            <w:r w:rsidRPr="00EB37CC">
              <w:rPr>
                <w:rFonts w:ascii="Arial" w:eastAsia="Arial" w:hAnsi="Arial"/>
                <w:color w:val="232626"/>
                <w:sz w:val="16"/>
                <w:szCs w:val="16"/>
              </w:rPr>
              <w:t xml:space="preserve"> revised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protect working children in</w:t>
            </w:r>
            <w:r w:rsidRPr="00EB37CC">
              <w:rPr>
                <w:rFonts w:ascii="Arial" w:eastAsia="Arial" w:hAnsi="Arial"/>
                <w:color w:val="111515"/>
                <w:sz w:val="16"/>
                <w:szCs w:val="16"/>
              </w:rPr>
              <w:t xml:space="preserve"> </w:t>
            </w:r>
            <w:r w:rsidRPr="00EB37CC">
              <w:rPr>
                <w:rFonts w:ascii="Arial" w:eastAsia="Arial" w:hAnsi="Arial"/>
                <w:color w:val="232626"/>
                <w:sz w:val="16"/>
                <w:szCs w:val="16"/>
              </w:rPr>
              <w:t>bo</w:t>
            </w:r>
            <w:r w:rsidRPr="00EB37CC">
              <w:rPr>
                <w:rFonts w:ascii="Arial" w:eastAsia="Arial" w:hAnsi="Arial"/>
                <w:color w:val="421F26"/>
                <w:sz w:val="16"/>
                <w:szCs w:val="16"/>
              </w:rPr>
              <w:t>t</w:t>
            </w:r>
            <w:r w:rsidRPr="00EB37CC">
              <w:rPr>
                <w:rFonts w:ascii="Arial" w:eastAsia="Arial" w:hAnsi="Arial"/>
                <w:color w:val="232626"/>
                <w:sz w:val="16"/>
                <w:szCs w:val="16"/>
              </w:rPr>
              <w:t>h formal and informal sectors.</w:t>
            </w:r>
          </w:p>
        </w:tc>
        <w:tc>
          <w:tcPr>
            <w:tcW w:w="1318" w:type="dxa"/>
            <w:gridSpan w:val="2"/>
          </w:tcPr>
          <w:p w:rsidR="00104079" w:rsidRPr="00EB37CC" w:rsidRDefault="00104079" w:rsidP="00104079">
            <w:pPr>
              <w:pStyle w:val="ListParagraph"/>
              <w:spacing w:after="0" w:line="240" w:lineRule="auto"/>
              <w:ind w:left="360"/>
              <w:jc w:val="center"/>
              <w:rPr>
                <w:rFonts w:ascii="Arial" w:eastAsia="Arial" w:hAnsi="Arial"/>
                <w:color w:val="0F1513"/>
                <w:sz w:val="21"/>
              </w:rPr>
            </w:pPr>
            <w:r w:rsidRPr="00EB37CC">
              <w:rPr>
                <w:rFonts w:ascii="Arial" w:eastAsia="Arial" w:hAnsi="Arial"/>
                <w:color w:val="0F1513"/>
                <w:sz w:val="21"/>
              </w:rPr>
              <w:t>Nil</w:t>
            </w:r>
          </w:p>
        </w:tc>
      </w:tr>
    </w:tbl>
    <w:p w:rsidR="00104079" w:rsidRDefault="00104079" w:rsidP="00104079">
      <w:r>
        <w:br w:type="page"/>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Access of child labour to education, skills, economic support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3B3D3B"/>
                <w:sz w:val="16"/>
                <w:szCs w:val="16"/>
              </w:rPr>
              <w:t xml:space="preserve">5.2.2 </w:t>
            </w:r>
            <w:r w:rsidRPr="00EB37CC">
              <w:rPr>
                <w:rFonts w:ascii="Arial" w:eastAsia="Arial" w:hAnsi="Arial"/>
                <w:color w:val="232626"/>
                <w:sz w:val="16"/>
                <w:szCs w:val="16"/>
              </w:rPr>
              <w:t>Enforce child</w:t>
            </w:r>
            <w:r w:rsidRPr="00EB37CC">
              <w:rPr>
                <w:rFonts w:ascii="Arial" w:eastAsia="Arial" w:hAnsi="Arial"/>
                <w:color w:val="3B3D3B"/>
                <w:sz w:val="16"/>
                <w:szCs w:val="16"/>
              </w:rPr>
              <w:t xml:space="preserve"> </w:t>
            </w:r>
            <w:r w:rsidRPr="00EB37CC">
              <w:rPr>
                <w:rFonts w:ascii="Arial" w:eastAsia="Arial" w:hAnsi="Arial"/>
                <w:color w:val="111515"/>
                <w:sz w:val="16"/>
                <w:szCs w:val="16"/>
              </w:rPr>
              <w:t>l</w:t>
            </w:r>
            <w:r w:rsidRPr="00EB37CC">
              <w:rPr>
                <w:rFonts w:ascii="Arial" w:eastAsia="Arial" w:hAnsi="Arial"/>
                <w:color w:val="3B3D3B"/>
                <w:sz w:val="16"/>
                <w:szCs w:val="16"/>
              </w:rPr>
              <w:t xml:space="preserve">abour </w:t>
            </w:r>
            <w:r w:rsidRPr="00EB37CC">
              <w:rPr>
                <w:rFonts w:ascii="Arial" w:eastAsia="Arial" w:hAnsi="Arial"/>
                <w:color w:val="111515"/>
                <w:sz w:val="16"/>
                <w:szCs w:val="16"/>
              </w:rPr>
              <w:t>related la</w:t>
            </w:r>
            <w:r w:rsidRPr="00EB37CC">
              <w:rPr>
                <w:rFonts w:ascii="Arial" w:eastAsia="Arial" w:hAnsi="Arial"/>
                <w:color w:val="3B3D3B"/>
                <w:sz w:val="16"/>
                <w:szCs w:val="16"/>
              </w:rPr>
              <w:t xml:space="preserve">ws and </w:t>
            </w:r>
            <w:r w:rsidRPr="00EB37CC">
              <w:rPr>
                <w:rFonts w:ascii="Arial" w:eastAsia="Arial" w:hAnsi="Arial"/>
                <w:color w:val="232626"/>
                <w:sz w:val="16"/>
                <w:szCs w:val="16"/>
              </w:rPr>
              <w:t>rules through building</w:t>
            </w:r>
            <w:r w:rsidRPr="00EB37CC">
              <w:rPr>
                <w:rFonts w:ascii="Arial" w:eastAsia="Arial" w:hAnsi="Arial"/>
                <w:color w:val="3B3D3B"/>
                <w:sz w:val="16"/>
                <w:szCs w:val="16"/>
              </w:rPr>
              <w:t xml:space="preserve"> greate</w:t>
            </w:r>
            <w:r w:rsidRPr="00EB37CC">
              <w:rPr>
                <w:rFonts w:ascii="Arial" w:eastAsia="Arial" w:hAnsi="Arial"/>
                <w:color w:val="111515"/>
                <w:sz w:val="16"/>
                <w:szCs w:val="16"/>
              </w:rPr>
              <w:t>r</w:t>
            </w:r>
            <w:r w:rsidRPr="00EB37CC">
              <w:rPr>
                <w:rFonts w:ascii="Arial" w:eastAsia="Arial" w:hAnsi="Arial"/>
                <w:color w:val="3B3D3B"/>
                <w:sz w:val="16"/>
                <w:szCs w:val="16"/>
              </w:rPr>
              <w:t xml:space="preserve"> </w:t>
            </w:r>
            <w:r w:rsidRPr="00EB37CC">
              <w:rPr>
                <w:rFonts w:ascii="Arial" w:eastAsia="Arial" w:hAnsi="Arial"/>
                <w:color w:val="232626"/>
                <w:sz w:val="16"/>
                <w:szCs w:val="16"/>
              </w:rPr>
              <w:t xml:space="preserve">cooperation </w:t>
            </w:r>
            <w:r w:rsidRPr="00EB37CC">
              <w:rPr>
                <w:rFonts w:ascii="Arial" w:eastAsia="Arial" w:hAnsi="Arial"/>
                <w:color w:val="3B3D3B"/>
                <w:sz w:val="16"/>
                <w:szCs w:val="16"/>
              </w:rPr>
              <w:t>and coo</w:t>
            </w:r>
            <w:r w:rsidRPr="00EB37CC">
              <w:rPr>
                <w:rFonts w:ascii="Arial" w:eastAsia="Arial" w:hAnsi="Arial"/>
                <w:color w:val="0E2D16"/>
                <w:sz w:val="16"/>
                <w:szCs w:val="16"/>
              </w:rPr>
              <w:t>rd</w:t>
            </w:r>
            <w:r w:rsidRPr="00EB37CC">
              <w:rPr>
                <w:rFonts w:ascii="Arial" w:eastAsia="Arial" w:hAnsi="Arial"/>
                <w:color w:val="111515"/>
                <w:sz w:val="16"/>
                <w:szCs w:val="16"/>
              </w:rPr>
              <w:t>ination</w:t>
            </w:r>
            <w:r w:rsidRPr="00EB37CC">
              <w:rPr>
                <w:rFonts w:ascii="Arial" w:eastAsia="Arial" w:hAnsi="Arial"/>
                <w:color w:val="232626"/>
                <w:sz w:val="16"/>
                <w:szCs w:val="16"/>
              </w:rPr>
              <w:t xml:space="preserve"> </w:t>
            </w:r>
            <w:r w:rsidRPr="00EB37CC">
              <w:rPr>
                <w:rFonts w:ascii="Arial" w:eastAsia="Arial" w:hAnsi="Arial"/>
                <w:color w:val="3B3D3B"/>
                <w:sz w:val="16"/>
                <w:szCs w:val="16"/>
              </w:rPr>
              <w:t>a</w:t>
            </w:r>
            <w:r w:rsidRPr="00EB37CC">
              <w:rPr>
                <w:rFonts w:ascii="Arial" w:eastAsia="Arial" w:hAnsi="Arial"/>
                <w:color w:val="232626"/>
                <w:sz w:val="16"/>
                <w:szCs w:val="16"/>
              </w:rPr>
              <w:t xml:space="preserve"> mongst law enforcement </w:t>
            </w:r>
            <w:r w:rsidRPr="00EB37CC">
              <w:rPr>
                <w:rFonts w:ascii="Arial" w:eastAsia="Arial" w:hAnsi="Arial"/>
                <w:color w:val="3B3D3B"/>
                <w:sz w:val="16"/>
                <w:szCs w:val="16"/>
              </w:rPr>
              <w:t>agencies</w:t>
            </w:r>
            <w:r w:rsidRPr="00EB37CC">
              <w:rPr>
                <w:rFonts w:ascii="Arial" w:eastAsia="Arial" w:hAnsi="Arial"/>
                <w:color w:val="232626"/>
                <w:sz w:val="16"/>
                <w:szCs w:val="16"/>
              </w:rPr>
              <w:t xml:space="preserve"> </w:t>
            </w:r>
            <w:r w:rsidRPr="00EB37CC">
              <w:rPr>
                <w:rFonts w:ascii="Arial" w:eastAsia="Arial" w:hAnsi="Arial"/>
                <w:color w:val="565656"/>
                <w:sz w:val="16"/>
                <w:szCs w:val="16"/>
              </w:rPr>
              <w:t>.</w:t>
            </w:r>
            <w:r w:rsidRPr="00EB37CC">
              <w:rPr>
                <w:rFonts w:ascii="Arial" w:eastAsia="Arial" w:hAnsi="Arial"/>
                <w:color w:val="232626"/>
                <w:sz w:val="16"/>
                <w:szCs w:val="16"/>
              </w:rPr>
              <w:t xml:space="preserve">creating mechanisms for public </w:t>
            </w:r>
            <w:r w:rsidRPr="00EB37CC">
              <w:rPr>
                <w:rFonts w:ascii="Arial" w:eastAsia="Arial" w:hAnsi="Arial"/>
                <w:color w:val="111515"/>
                <w:sz w:val="16"/>
                <w:szCs w:val="16"/>
              </w:rPr>
              <w:t>re</w:t>
            </w:r>
            <w:r w:rsidRPr="00EB37CC">
              <w:rPr>
                <w:rFonts w:ascii="Arial" w:eastAsia="Arial" w:hAnsi="Arial"/>
                <w:color w:val="3B3D3B"/>
                <w:sz w:val="16"/>
                <w:szCs w:val="16"/>
              </w:rPr>
              <w:t>port</w:t>
            </w:r>
            <w:r w:rsidRPr="00EB37CC">
              <w:rPr>
                <w:rFonts w:ascii="Arial" w:eastAsia="Arial" w:hAnsi="Arial"/>
                <w:color w:val="111515"/>
                <w:sz w:val="16"/>
                <w:szCs w:val="16"/>
              </w:rPr>
              <w:t>ing</w:t>
            </w:r>
            <w:r w:rsidRPr="00EB37CC">
              <w:rPr>
                <w:rFonts w:ascii="Arial" w:eastAsia="Arial" w:hAnsi="Arial"/>
                <w:color w:val="232626"/>
                <w:sz w:val="16"/>
                <w:szCs w:val="16"/>
              </w:rPr>
              <w:t xml:space="preserve"> of child </w:t>
            </w:r>
            <w:r w:rsidRPr="00EB37CC">
              <w:rPr>
                <w:rFonts w:ascii="Arial" w:eastAsia="Arial" w:hAnsi="Arial"/>
                <w:sz w:val="16"/>
                <w:szCs w:val="16"/>
              </w:rPr>
              <w:t>l</w:t>
            </w:r>
            <w:r w:rsidRPr="00EB37CC">
              <w:rPr>
                <w:rFonts w:ascii="Arial" w:eastAsia="Arial" w:hAnsi="Arial"/>
                <w:color w:val="3B3D3B"/>
                <w:sz w:val="16"/>
                <w:szCs w:val="16"/>
              </w:rPr>
              <w:t>abo</w:t>
            </w:r>
            <w:r w:rsidRPr="00EB37CC">
              <w:rPr>
                <w:rFonts w:ascii="Arial" w:eastAsia="Arial" w:hAnsi="Arial"/>
                <w:color w:val="111515"/>
                <w:sz w:val="16"/>
                <w:szCs w:val="16"/>
              </w:rPr>
              <w:t>ur law</w:t>
            </w:r>
            <w:r w:rsidRPr="00EB37CC">
              <w:rPr>
                <w:rFonts w:ascii="Arial" w:eastAsia="Arial" w:hAnsi="Arial"/>
                <w:sz w:val="16"/>
                <w:szCs w:val="16"/>
              </w:rPr>
              <w:t xml:space="preserve"> </w:t>
            </w:r>
            <w:r w:rsidRPr="00EB37CC">
              <w:rPr>
                <w:rFonts w:ascii="Arial" w:eastAsia="Arial" w:hAnsi="Arial"/>
                <w:color w:val="232626"/>
                <w:sz w:val="16"/>
                <w:szCs w:val="16"/>
              </w:rPr>
              <w:t>vio</w:t>
            </w:r>
            <w:r w:rsidRPr="00EB37CC">
              <w:rPr>
                <w:rFonts w:ascii="Arial" w:eastAsia="Arial" w:hAnsi="Arial"/>
                <w:sz w:val="16"/>
                <w:szCs w:val="16"/>
              </w:rPr>
              <w:t>l</w:t>
            </w:r>
            <w:r w:rsidRPr="00EB37CC">
              <w:rPr>
                <w:rFonts w:ascii="Arial" w:eastAsia="Arial" w:hAnsi="Arial"/>
                <w:color w:val="232626"/>
                <w:sz w:val="16"/>
                <w:szCs w:val="16"/>
              </w:rPr>
              <w:t xml:space="preserve">ations and ensuring effective prosecution of child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violators.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13,440,000</w:t>
            </w:r>
          </w:p>
          <w:p w:rsidR="00104079" w:rsidRPr="00EB37CC" w:rsidRDefault="00104079" w:rsidP="00104079">
            <w:pPr>
              <w:pStyle w:val="ListParagraph"/>
              <w:spacing w:after="0" w:line="240" w:lineRule="auto"/>
              <w:ind w:left="360"/>
              <w:rPr>
                <w:rFonts w:ascii="Arial" w:eastAsia="Arial" w:hAnsi="Arial" w:cstheme="minorBidi"/>
                <w:color w:val="232626"/>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4</w:t>
            </w:r>
          </w:p>
        </w:tc>
        <w:tc>
          <w:tcPr>
            <w:tcW w:w="1318"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Domestic Workers Monitoring Committee</w:t>
            </w:r>
          </w:p>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 xml:space="preserve">5.2.3 </w:t>
            </w:r>
            <w:r w:rsidRPr="00EB37CC">
              <w:rPr>
                <w:rFonts w:ascii="Arial" w:eastAsia="Arial" w:hAnsi="Arial"/>
                <w:color w:val="1F2323"/>
                <w:sz w:val="16"/>
                <w:szCs w:val="16"/>
              </w:rPr>
              <w:t>Develop</w:t>
            </w:r>
            <w:r w:rsidRPr="00EB37CC">
              <w:rPr>
                <w:rFonts w:ascii="Arial" w:eastAsia="Arial" w:hAnsi="Arial"/>
                <w:color w:val="313434"/>
                <w:sz w:val="16"/>
                <w:szCs w:val="16"/>
              </w:rPr>
              <w:t xml:space="preserve"> Code of Conduct </w:t>
            </w:r>
            <w:r w:rsidRPr="00EB37CC">
              <w:rPr>
                <w:rFonts w:ascii="Arial" w:eastAsia="Arial" w:hAnsi="Arial"/>
                <w:color w:val="1F2323"/>
                <w:sz w:val="16"/>
                <w:szCs w:val="16"/>
              </w:rPr>
              <w:t xml:space="preserve">for Domestic </w:t>
            </w:r>
            <w:r w:rsidRPr="00EB37CC">
              <w:rPr>
                <w:rFonts w:ascii="Arial" w:eastAsia="Arial" w:hAnsi="Arial"/>
                <w:color w:val="313434"/>
                <w:sz w:val="16"/>
                <w:szCs w:val="16"/>
              </w:rPr>
              <w:t>Worker s</w:t>
            </w:r>
            <w:r w:rsidRPr="00EB37CC">
              <w:rPr>
                <w:rFonts w:ascii="Arial" w:eastAsia="Arial" w:hAnsi="Arial"/>
                <w:color w:val="1F2323"/>
                <w:sz w:val="16"/>
                <w:szCs w:val="16"/>
              </w:rPr>
              <w:t xml:space="preserve"> aimed </w:t>
            </w:r>
            <w:r w:rsidRPr="00EB37CC">
              <w:rPr>
                <w:rFonts w:ascii="Arial" w:eastAsia="Arial" w:hAnsi="Arial"/>
                <w:color w:val="313434"/>
                <w:sz w:val="16"/>
                <w:szCs w:val="16"/>
              </w:rPr>
              <w:t xml:space="preserve">at </w:t>
            </w:r>
            <w:r w:rsidRPr="00EB37CC">
              <w:rPr>
                <w:rFonts w:ascii="Arial" w:eastAsia="Arial" w:hAnsi="Arial"/>
                <w:color w:val="1F2323"/>
                <w:sz w:val="16"/>
                <w:szCs w:val="16"/>
              </w:rPr>
              <w:t xml:space="preserve">prevention, </w:t>
            </w:r>
            <w:r w:rsidRPr="00EB37CC">
              <w:rPr>
                <w:rFonts w:ascii="Arial" w:eastAsia="Arial" w:hAnsi="Arial"/>
                <w:color w:val="313434"/>
                <w:sz w:val="16"/>
                <w:szCs w:val="16"/>
              </w:rPr>
              <w:t>protection</w:t>
            </w:r>
            <w:r w:rsidRPr="00EB37CC">
              <w:rPr>
                <w:rFonts w:ascii="Arial" w:eastAsia="Arial" w:hAnsi="Arial"/>
                <w:color w:val="1F2323"/>
                <w:sz w:val="16"/>
                <w:szCs w:val="16"/>
              </w:rPr>
              <w:t xml:space="preserve"> and </w:t>
            </w:r>
            <w:r w:rsidRPr="00EB37CC">
              <w:rPr>
                <w:rFonts w:ascii="Arial" w:eastAsia="Arial" w:hAnsi="Arial"/>
                <w:color w:val="313434"/>
                <w:sz w:val="16"/>
                <w:szCs w:val="16"/>
              </w:rPr>
              <w:t>elimination of child domestic workers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5,900,000</w:t>
            </w: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Child Labour Welfare fund to support integration, health care (including mental) and education.</w:t>
            </w:r>
          </w:p>
        </w:tc>
        <w:tc>
          <w:tcPr>
            <w:tcW w:w="1318" w:type="dxa"/>
            <w:gridSpan w:val="2"/>
          </w:tcPr>
          <w:p w:rsidR="00104079" w:rsidRPr="00EB37CC" w:rsidRDefault="00104079" w:rsidP="00104079">
            <w:pPr>
              <w:spacing w:after="0" w:line="240" w:lineRule="auto"/>
              <w:rPr>
                <w:rFonts w:ascii="Times New Roman" w:eastAsia="Calibri" w:hAnsi="Times New Roman" w:cs="Times New Roman"/>
                <w:b/>
                <w:color w:val="FF0000"/>
                <w:sz w:val="16"/>
                <w:szCs w:val="16"/>
              </w:rPr>
            </w:pPr>
            <w:r w:rsidRPr="00EB37CC">
              <w:rPr>
                <w:rFonts w:ascii="Times New Roman" w:eastAsia="Calibri" w:hAnsi="Times New Roman" w:cs="Times New Roman"/>
                <w:color w:val="FF0000"/>
                <w:sz w:val="16"/>
                <w:szCs w:val="16"/>
              </w:rPr>
              <w:t>25% of existing Workers’ Welfare fund can be used.</w:t>
            </w:r>
          </w:p>
        </w:tc>
      </w:tr>
    </w:tbl>
    <w:p w:rsidR="00104079" w:rsidRDefault="00104079" w:rsidP="00104079">
      <w:pPr>
        <w:spacing w:after="160" w:line="259" w:lineRule="auto"/>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048" w:type="dxa"/>
        <w:tblLayout w:type="fixed"/>
        <w:tblLook w:val="04A0" w:firstRow="1" w:lastRow="0" w:firstColumn="1" w:lastColumn="0" w:noHBand="0" w:noVBand="1"/>
      </w:tblPr>
      <w:tblGrid>
        <w:gridCol w:w="1531"/>
        <w:gridCol w:w="921"/>
        <w:gridCol w:w="921"/>
        <w:gridCol w:w="1229"/>
        <w:gridCol w:w="1562"/>
        <w:gridCol w:w="691"/>
        <w:gridCol w:w="1973"/>
        <w:gridCol w:w="997"/>
        <w:gridCol w:w="2356"/>
        <w:gridCol w:w="1229"/>
        <w:gridCol w:w="1638"/>
      </w:tblGrid>
      <w:tr w:rsidR="00104079" w:rsidRPr="00B02808" w:rsidTr="00104079">
        <w:trPr>
          <w:trHeight w:val="264"/>
          <w:tblHeader/>
        </w:trPr>
        <w:tc>
          <w:tcPr>
            <w:tcW w:w="15048"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104079" w:rsidRPr="00B02808" w:rsidTr="00104079">
        <w:trPr>
          <w:trHeight w:val="665"/>
          <w:tblHeader/>
        </w:trPr>
        <w:tc>
          <w:tcPr>
            <w:tcW w:w="15048" w:type="dxa"/>
            <w:gridSpan w:val="11"/>
          </w:tcPr>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w:t>
            </w:r>
            <w:r w:rsidR="007B6F15">
              <w:rPr>
                <w:rFonts w:ascii="Times New Roman" w:eastAsia="Calibri" w:hAnsi="Times New Roman" w:cs="Times New Roman"/>
                <w:b/>
                <w:bCs/>
                <w:sz w:val="16"/>
                <w:szCs w:val="16"/>
              </w:rPr>
              <w:t>hrough NCLWC for the welfare of</w:t>
            </w:r>
            <w:r w:rsidRPr="0030412B">
              <w:rPr>
                <w:rFonts w:ascii="Times New Roman" w:eastAsia="Calibri" w:hAnsi="Times New Roman" w:cs="Times New Roman"/>
                <w:b/>
                <w:bCs/>
                <w:sz w:val="16"/>
                <w:szCs w:val="16"/>
              </w:rPr>
              <w:t xml:space="preserve"> working children.</w:t>
            </w:r>
          </w:p>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104079" w:rsidRPr="00B02808" w:rsidTr="00104079">
        <w:trPr>
          <w:trHeight w:val="665"/>
          <w:tblHeader/>
        </w:trPr>
        <w:tc>
          <w:tcPr>
            <w:tcW w:w="15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2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253"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297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56"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63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Policy/Strategy if needed (in relation with Colum 8)</w:t>
            </w:r>
          </w:p>
        </w:tc>
      </w:tr>
      <w:tr w:rsidR="00104079" w:rsidRPr="00B02808" w:rsidTr="00104079">
        <w:trPr>
          <w:trHeight w:val="622"/>
          <w:tblHeader/>
        </w:trPr>
        <w:tc>
          <w:tcPr>
            <w:tcW w:w="15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2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56"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53"/>
          <w:tblHeader/>
        </w:trPr>
        <w:tc>
          <w:tcPr>
            <w:tcW w:w="15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5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9</w:t>
            </w:r>
          </w:p>
        </w:tc>
      </w:tr>
      <w:tr w:rsidR="00104079" w:rsidRPr="00B02808" w:rsidTr="00104079">
        <w:trPr>
          <w:trHeight w:val="492"/>
        </w:trPr>
        <w:tc>
          <w:tcPr>
            <w:tcW w:w="1531"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2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4. Stock taking of the interventions of different ministries / CSOs and coordinate Implementation from Child Labor Unit.</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[2018-2020]</w:t>
            </w: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60.0</w:t>
            </w: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1012"/>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7. Develop and effective coordination mechanism among ministries and CSOs/ Private sectors</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w:t>
            </w:r>
            <w:r w:rsidR="005F703E">
              <w:rPr>
                <w:rFonts w:ascii="Times New Roman" w:eastAsia="Calibri" w:hAnsi="Times New Roman" w:cs="Times New Roman"/>
                <w:color w:val="FF0000"/>
                <w:sz w:val="16"/>
                <w:szCs w:val="16"/>
              </w:rPr>
              <w:t>2021-2025</w:t>
            </w:r>
            <w:r w:rsidRPr="00EB37CC">
              <w:rPr>
                <w:rFonts w:ascii="Times New Roman" w:eastAsia="Calibri" w:hAnsi="Times New Roman" w:cs="Times New Roman"/>
                <w:color w:val="FF0000"/>
                <w:sz w:val="16"/>
                <w:szCs w:val="16"/>
              </w:rPr>
              <w:t>]</w:t>
            </w: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5.0</w:t>
            </w:r>
          </w:p>
        </w:tc>
        <w:tc>
          <w:tcPr>
            <w:tcW w:w="2356"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833"/>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Output-4.</w:t>
            </w:r>
            <w:r>
              <w:rPr>
                <w:rFonts w:ascii="Times New Roman" w:eastAsia="Calibri" w:hAnsi="Times New Roman" w:cs="Times New Roman"/>
                <w:b/>
                <w:sz w:val="16"/>
                <w:szCs w:val="16"/>
                <w:u w:val="single"/>
              </w:rPr>
              <w:t>2</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b/>
                <w:bCs/>
                <w:color w:val="FF0000"/>
                <w:sz w:val="16"/>
                <w:szCs w:val="16"/>
              </w:rPr>
            </w:pPr>
            <w:r w:rsidRPr="00EB37CC">
              <w:rPr>
                <w:rFonts w:ascii="Times New Roman" w:eastAsia="Calibri" w:hAnsi="Times New Roman" w:cs="Times New Roman"/>
                <w:b/>
                <w:bCs/>
                <w:color w:val="FF0000"/>
                <w:sz w:val="16"/>
                <w:szCs w:val="16"/>
              </w:rPr>
              <w:t xml:space="preserve">Annual conference on progress of NPA implementation </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b/>
                <w:bCs/>
                <w:color w:val="FF0000"/>
                <w:sz w:val="16"/>
                <w:szCs w:val="16"/>
              </w:rPr>
              <w:t>(</w:t>
            </w:r>
            <w:r w:rsidR="005F703E">
              <w:rPr>
                <w:rFonts w:ascii="Times New Roman" w:eastAsia="Calibri" w:hAnsi="Times New Roman" w:cs="Times New Roman"/>
                <w:b/>
                <w:bCs/>
                <w:color w:val="FF0000"/>
                <w:sz w:val="16"/>
                <w:szCs w:val="16"/>
              </w:rPr>
              <w:t>2021-2025</w:t>
            </w:r>
            <w:r w:rsidRPr="00EB37CC">
              <w:rPr>
                <w:rFonts w:ascii="Times New Roman" w:eastAsia="Calibri" w:hAnsi="Times New Roman" w:cs="Times New Roman"/>
                <w:b/>
                <w:bCs/>
                <w:color w:val="FF0000"/>
                <w:sz w:val="16"/>
                <w:szCs w:val="16"/>
              </w:rPr>
              <w:t>)</w:t>
            </w:r>
          </w:p>
        </w:tc>
        <w:tc>
          <w:tcPr>
            <w:tcW w:w="1229" w:type="dxa"/>
          </w:tcPr>
          <w:p w:rsidR="00104079" w:rsidRPr="00EB37CC" w:rsidRDefault="00104079" w:rsidP="00104079">
            <w:pPr>
              <w:spacing w:after="0" w:line="240" w:lineRule="auto"/>
              <w:rPr>
                <w:rFonts w:ascii="Times New Roman" w:eastAsia="Calibri" w:hAnsi="Times New Roman" w:cs="Times New Roman"/>
                <w:color w:val="538135" w:themeColor="accent6" w:themeShade="BF"/>
                <w:sz w:val="16"/>
                <w:szCs w:val="16"/>
              </w:rPr>
            </w:pPr>
            <w:r w:rsidRPr="00EB37CC">
              <w:rPr>
                <w:rFonts w:ascii="Times New Roman" w:eastAsia="Calibri" w:hAnsi="Times New Roman" w:cs="Times New Roman"/>
                <w:color w:val="538135" w:themeColor="accent6" w:themeShade="BF"/>
                <w:sz w:val="16"/>
                <w:szCs w:val="16"/>
              </w:rPr>
              <w:t>60</w:t>
            </w:r>
          </w:p>
        </w:tc>
        <w:tc>
          <w:tcPr>
            <w:tcW w:w="1638" w:type="dxa"/>
          </w:tcPr>
          <w:p w:rsidR="00104079" w:rsidRPr="00E643BF" w:rsidRDefault="00104079" w:rsidP="00104079">
            <w:pPr>
              <w:spacing w:after="0" w:line="240" w:lineRule="auto"/>
              <w:rPr>
                <w:rFonts w:ascii="Times New Roman" w:eastAsia="Calibri" w:hAnsi="Times New Roman" w:cs="Times New Roman"/>
                <w:color w:val="538135" w:themeColor="accent6" w:themeShade="BF"/>
                <w:sz w:val="16"/>
                <w:szCs w:val="16"/>
                <w:highlight w:val="yellow"/>
              </w:rPr>
            </w:pPr>
            <w:r>
              <w:rPr>
                <w:rFonts w:ascii="Times New Roman" w:eastAsia="Calibri" w:hAnsi="Times New Roman" w:cs="Times New Roman"/>
                <w:b/>
                <w:bCs/>
                <w:sz w:val="16"/>
                <w:szCs w:val="16"/>
              </w:rPr>
              <w:t>C</w:t>
            </w:r>
            <w:r w:rsidRPr="0030412B">
              <w:rPr>
                <w:rFonts w:ascii="Times New Roman" w:eastAsia="Calibri" w:hAnsi="Times New Roman" w:cs="Times New Roman"/>
                <w:b/>
                <w:bCs/>
                <w:sz w:val="16"/>
                <w:szCs w:val="16"/>
              </w:rPr>
              <w:t xml:space="preserve">elebrating success and </w:t>
            </w:r>
            <w:r>
              <w:rPr>
                <w:rFonts w:ascii="Times New Roman" w:eastAsia="Calibri" w:hAnsi="Times New Roman" w:cs="Times New Roman"/>
                <w:b/>
                <w:bCs/>
                <w:sz w:val="16"/>
                <w:szCs w:val="16"/>
              </w:rPr>
              <w:t>rewarding/recognizing champions as NCLEP.</w:t>
            </w:r>
          </w:p>
        </w:tc>
      </w:tr>
      <w:tr w:rsidR="00104079" w:rsidRPr="00B02808" w:rsidTr="00104079">
        <w:trPr>
          <w:trHeight w:val="1725"/>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Output-4.3</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5. Undertake measures for promoting CSR activities towards prevention of WFCL especially focusing on the families having children vulnerable to WFCL (</w:t>
            </w:r>
            <w:r w:rsidR="005F703E">
              <w:rPr>
                <w:rFonts w:ascii="Times New Roman" w:eastAsia="Calibri" w:hAnsi="Times New Roman" w:cs="Times New Roman"/>
                <w:color w:val="FF0000"/>
                <w:sz w:val="16"/>
                <w:szCs w:val="16"/>
              </w:rPr>
              <w:t>2021-2022</w:t>
            </w:r>
            <w:r w:rsidRPr="00EB37CC">
              <w:rPr>
                <w:rFonts w:ascii="Times New Roman" w:eastAsia="Calibri" w:hAnsi="Times New Roman" w:cs="Times New Roman"/>
                <w:color w:val="FF0000"/>
                <w:sz w:val="16"/>
                <w:szCs w:val="16"/>
              </w:rPr>
              <w:t>)</w:t>
            </w: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10</w:t>
            </w: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To encourage the corporations to sponsor events and projects.</w:t>
            </w:r>
          </w:p>
        </w:tc>
      </w:tr>
    </w:tbl>
    <w:p w:rsidR="00104079" w:rsidRDefault="00104079" w:rsidP="00104079">
      <w:pPr>
        <w:spacing w:after="0" w:line="240" w:lineRule="auto"/>
        <w:rPr>
          <w:rFonts w:cs="Nirmala UI"/>
          <w:cs/>
          <w:lang w:bidi="bn-IN"/>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406" w:type="dxa"/>
        <w:tblLayout w:type="fixed"/>
        <w:tblLook w:val="04A0" w:firstRow="1" w:lastRow="0" w:firstColumn="1" w:lastColumn="0" w:noHBand="0" w:noVBand="1"/>
      </w:tblPr>
      <w:tblGrid>
        <w:gridCol w:w="1412"/>
        <w:gridCol w:w="1420"/>
        <w:gridCol w:w="1420"/>
        <w:gridCol w:w="1183"/>
        <w:gridCol w:w="1775"/>
        <w:gridCol w:w="1066"/>
        <w:gridCol w:w="2278"/>
        <w:gridCol w:w="1154"/>
        <w:gridCol w:w="2278"/>
        <w:gridCol w:w="1420"/>
      </w:tblGrid>
      <w:tr w:rsidR="00104079" w:rsidRPr="00B02808" w:rsidTr="00104079">
        <w:trPr>
          <w:trHeight w:val="263"/>
          <w:tblHeader/>
        </w:trPr>
        <w:tc>
          <w:tcPr>
            <w:tcW w:w="15406" w:type="dxa"/>
            <w:gridSpan w:val="10"/>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5406" w:type="dxa"/>
            <w:gridSpan w:val="10"/>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104079" w:rsidRPr="00B02808" w:rsidTr="00104079">
        <w:trPr>
          <w:trHeight w:val="512"/>
          <w:tblHeader/>
        </w:trPr>
        <w:tc>
          <w:tcPr>
            <w:tcW w:w="1412"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8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41"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432"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27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44"/>
          <w:tblHeader/>
        </w:trPr>
        <w:tc>
          <w:tcPr>
            <w:tcW w:w="1412"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8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6"/>
          <w:tblHeader/>
        </w:trPr>
        <w:tc>
          <w:tcPr>
            <w:tcW w:w="141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636"/>
        </w:trPr>
        <w:tc>
          <w:tcPr>
            <w:tcW w:w="1412"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sidRPr="00AF434F">
              <w:rPr>
                <w:rFonts w:ascii="Times New Roman" w:eastAsia="Calibri" w:hAnsi="Times New Roman" w:cs="Times New Roman"/>
                <w:b/>
                <w:sz w:val="16"/>
                <w:szCs w:val="16"/>
                <w:u w:val="single"/>
              </w:rPr>
              <w:t>Output-5.1</w:t>
            </w:r>
          </w:p>
        </w:tc>
        <w:tc>
          <w:tcPr>
            <w:tcW w:w="1420"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83"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p w:rsidR="00104079"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BBS</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IMED</w:t>
            </w: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154"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6. Scale up the successful parts from 7th Five year Plan</w:t>
            </w:r>
            <w:r>
              <w:rPr>
                <w:rFonts w:ascii="Times New Roman" w:eastAsia="Calibri" w:hAnsi="Times New Roman" w:cs="Times New Roman"/>
                <w:sz w:val="16"/>
                <w:szCs w:val="16"/>
              </w:rPr>
              <w:t>.</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42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772"/>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Output-5.2</w:t>
            </w:r>
          </w:p>
        </w:tc>
        <w:tc>
          <w:tcPr>
            <w:tcW w:w="1420"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5. 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[2018-2020]</w:t>
            </w:r>
          </w:p>
        </w:tc>
        <w:tc>
          <w:tcPr>
            <w:tcW w:w="1154"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w:t>
            </w:r>
            <w:r w:rsidR="005F703E">
              <w:rPr>
                <w:rFonts w:ascii="Times New Roman" w:eastAsia="Calibri" w:hAnsi="Times New Roman" w:cs="Times New Roman"/>
                <w:color w:val="FF0000"/>
                <w:sz w:val="16"/>
                <w:szCs w:val="16"/>
              </w:rPr>
              <w:t>2021-2025</w:t>
            </w:r>
            <w:r w:rsidRPr="004E1A40">
              <w:rPr>
                <w:rFonts w:ascii="Times New Roman" w:eastAsia="Calibri" w:hAnsi="Times New Roman" w:cs="Times New Roman"/>
                <w:color w:val="FF0000"/>
                <w:sz w:val="16"/>
                <w:szCs w:val="16"/>
              </w:rPr>
              <w:t>]</w:t>
            </w:r>
          </w:p>
        </w:tc>
        <w:tc>
          <w:tcPr>
            <w:tcW w:w="1420"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r>
      <w:tr w:rsidR="00104079" w:rsidRPr="00B02808" w:rsidTr="00104079">
        <w:trPr>
          <w:trHeight w:val="687"/>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Output-5.3</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jc w:val="center"/>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rPr>
              <w:t>National Child Labour Survey (2020, 2021, 2025)</w:t>
            </w:r>
          </w:p>
          <w:p w:rsidR="00104079" w:rsidRPr="00EB37CC" w:rsidRDefault="00104079" w:rsidP="00104079">
            <w:pPr>
              <w:spacing w:after="0" w:line="240" w:lineRule="auto"/>
              <w:rPr>
                <w:rFonts w:ascii="Times New Roman" w:eastAsia="Calibri" w:hAnsi="Times New Roman" w:cs="Times New Roman"/>
                <w:sz w:val="16"/>
                <w:szCs w:val="16"/>
              </w:rPr>
            </w:pP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B02808" w:rsidTr="00104079">
        <w:trPr>
          <w:trHeight w:val="543"/>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Output-5.4</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
                <w:bCs/>
                <w:sz w:val="16"/>
                <w:szCs w:val="16"/>
              </w:rPr>
              <w:t>Mid-term (2021) and end-term evaluation (2025)of NPA implementation</w:t>
            </w: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r>
      <w:bookmarkEnd w:id="255"/>
    </w:tbl>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Pr="007509B1" w:rsidRDefault="00104079" w:rsidP="00104079">
      <w:pPr>
        <w:spacing w:after="0" w:line="240" w:lineRule="auto"/>
        <w:jc w:val="center"/>
        <w:rPr>
          <w:b/>
          <w:sz w:val="24"/>
          <w:szCs w:val="24"/>
        </w:rPr>
      </w:pPr>
      <w:r w:rsidRPr="007509B1">
        <w:rPr>
          <w:b/>
          <w:sz w:val="24"/>
          <w:szCs w:val="24"/>
        </w:rPr>
        <w:lastRenderedPageBreak/>
        <w:t>Bangladesh Bureau of Statistics</w:t>
      </w:r>
    </w:p>
    <w:p w:rsidR="00104079" w:rsidRDefault="00104079" w:rsidP="00104079"/>
    <w:tbl>
      <w:tblPr>
        <w:tblStyle w:val="TableGrid"/>
        <w:tblpPr w:leftFromText="180" w:rightFromText="180" w:vertAnchor="text" w:horzAnchor="page" w:tblpX="771" w:tblpY="1"/>
        <w:tblOverlap w:val="never"/>
        <w:tblW w:w="14575" w:type="dxa"/>
        <w:tblLayout w:type="fixed"/>
        <w:tblLook w:val="04A0" w:firstRow="1" w:lastRow="0" w:firstColumn="1" w:lastColumn="0" w:noHBand="0" w:noVBand="1"/>
      </w:tblPr>
      <w:tblGrid>
        <w:gridCol w:w="1631"/>
        <w:gridCol w:w="1309"/>
        <w:gridCol w:w="1309"/>
        <w:gridCol w:w="1091"/>
        <w:gridCol w:w="1637"/>
        <w:gridCol w:w="983"/>
        <w:gridCol w:w="2102"/>
        <w:gridCol w:w="1064"/>
        <w:gridCol w:w="2102"/>
        <w:gridCol w:w="1309"/>
        <w:gridCol w:w="38"/>
      </w:tblGrid>
      <w:tr w:rsidR="00104079" w:rsidRPr="00B02808" w:rsidTr="00104079">
        <w:trPr>
          <w:trHeight w:val="263"/>
          <w:tblHeader/>
        </w:trPr>
        <w:tc>
          <w:tcPr>
            <w:tcW w:w="14575"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4575" w:type="dxa"/>
            <w:gridSpan w:val="11"/>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104079" w:rsidRPr="00B02808" w:rsidTr="00104079">
        <w:trPr>
          <w:gridAfter w:val="1"/>
          <w:wAfter w:w="38" w:type="dxa"/>
          <w:trHeight w:val="557"/>
          <w:tblHeader/>
        </w:trPr>
        <w:tc>
          <w:tcPr>
            <w:tcW w:w="16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2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66"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02"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38" w:type="dxa"/>
          <w:trHeight w:val="693"/>
          <w:tblHeader/>
        </w:trPr>
        <w:tc>
          <w:tcPr>
            <w:tcW w:w="16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185"/>
          <w:tblHeader/>
        </w:trPr>
        <w:tc>
          <w:tcPr>
            <w:tcW w:w="16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4047"/>
          <w:tblHeader/>
        </w:trPr>
        <w:tc>
          <w:tcPr>
            <w:tcW w:w="1631" w:type="dxa"/>
          </w:tcPr>
          <w:p w:rsidR="00104079" w:rsidRPr="00063333" w:rsidRDefault="00104079" w:rsidP="00104079">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1309" w:type="dxa"/>
          </w:tcPr>
          <w:p w:rsidR="00104079" w:rsidRDefault="00104079" w:rsidP="00104079">
            <w:pPr>
              <w:spacing w:after="0" w:line="240" w:lineRule="auto"/>
              <w:jc w:val="center"/>
              <w:rPr>
                <w:rFonts w:ascii="Times New Roman" w:eastAsia="Calibri" w:hAnsi="Times New Roman" w:cs="Times New Roman"/>
                <w:sz w:val="16"/>
                <w:szCs w:val="16"/>
                <w:u w:val="single"/>
              </w:rPr>
            </w:pPr>
          </w:p>
          <w:p w:rsidR="00104079" w:rsidRPr="007509B1" w:rsidRDefault="00104079" w:rsidP="00104079">
            <w:pPr>
              <w:spacing w:after="0" w:line="240" w:lineRule="auto"/>
              <w:jc w:val="center"/>
              <w:rPr>
                <w:rFonts w:ascii="Times New Roman" w:eastAsia="Calibri" w:hAnsi="Times New Roman" w:cs="Times New Roman"/>
                <w:sz w:val="16"/>
                <w:szCs w:val="16"/>
                <w:u w:val="single"/>
              </w:rPr>
            </w:pPr>
            <w:r w:rsidRPr="007509B1">
              <w:rPr>
                <w:rFonts w:ascii="Times New Roman" w:eastAsia="Calibri" w:hAnsi="Times New Roman" w:cs="Times New Roman"/>
                <w:sz w:val="16"/>
                <w:szCs w:val="16"/>
                <w:u w:val="single"/>
              </w:rPr>
              <w:t>Output -5.2</w:t>
            </w:r>
          </w:p>
        </w:tc>
        <w:tc>
          <w:tcPr>
            <w:tcW w:w="1309"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SID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(BBS)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1091"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 ERD; FD; IRD; MoE;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MoPME;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MoHFW;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EMRD;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ICTD; PTD;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LGD; MoA;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MoCHTA;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MoPA;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MoEWOE;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MoHPW;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MoLE</w:t>
            </w:r>
          </w:p>
        </w:tc>
        <w:tc>
          <w:tcPr>
            <w:tcW w:w="1637"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983"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1064"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lang w:val="en-GB"/>
              </w:rPr>
              <w:t xml:space="preserve">Linkage with BBS to establish gender and age disaggregated database  </w:t>
            </w:r>
          </w:p>
        </w:tc>
        <w:tc>
          <w:tcPr>
            <w:tcW w:w="1309" w:type="dxa"/>
          </w:tcPr>
          <w:p w:rsidR="00104079" w:rsidRPr="00063333" w:rsidRDefault="00104079" w:rsidP="00104079">
            <w:pPr>
              <w:spacing w:after="0" w:line="240" w:lineRule="auto"/>
              <w:rPr>
                <w:rFonts w:ascii="Times New Roman" w:hAnsi="Times New Roman" w:cs="Times New Roman"/>
                <w:sz w:val="16"/>
                <w:szCs w:val="16"/>
              </w:rPr>
            </w:pPr>
            <w:r>
              <w:rPr>
                <w:rFonts w:ascii="Times New Roman" w:hAnsi="Times New Roman" w:cs="Times New Roman"/>
                <w:sz w:val="16"/>
                <w:szCs w:val="16"/>
              </w:rPr>
              <w:t>ILO supported survey</w:t>
            </w:r>
          </w:p>
        </w:tc>
      </w:tr>
    </w:tbl>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160" w:line="259" w:lineRule="auto"/>
        <w:rPr>
          <w:b/>
          <w:sz w:val="24"/>
          <w:szCs w:val="24"/>
          <w:cs/>
          <w:lang w:bidi="bn-IN"/>
        </w:rPr>
      </w:pPr>
    </w:p>
    <w:p w:rsidR="00104079" w:rsidRPr="00AA6824" w:rsidRDefault="00104079" w:rsidP="00104079">
      <w:pPr>
        <w:spacing w:after="0" w:line="240" w:lineRule="auto"/>
        <w:jc w:val="center"/>
        <w:rPr>
          <w:b/>
          <w:sz w:val="24"/>
          <w:szCs w:val="24"/>
          <w:lang w:bidi="bn-IN"/>
        </w:rPr>
      </w:pPr>
      <w:r w:rsidRPr="00AA6824">
        <w:rPr>
          <w:b/>
          <w:sz w:val="24"/>
          <w:szCs w:val="24"/>
          <w:cs/>
          <w:lang w:bidi="bn-IN"/>
        </w:rPr>
        <w:t>Secondary and Higher Education Division (SHED), Ministry of Education</w:t>
      </w:r>
    </w:p>
    <w:tbl>
      <w:tblPr>
        <w:tblStyle w:val="TableGrid"/>
        <w:tblW w:w="4958" w:type="pct"/>
        <w:tblLayout w:type="fixed"/>
        <w:tblCellMar>
          <w:left w:w="43" w:type="dxa"/>
          <w:right w:w="43" w:type="dxa"/>
        </w:tblCellMar>
        <w:tblLook w:val="04A0" w:firstRow="1" w:lastRow="0" w:firstColumn="1" w:lastColumn="0" w:noHBand="0" w:noVBand="1"/>
      </w:tblPr>
      <w:tblGrid>
        <w:gridCol w:w="1459"/>
        <w:gridCol w:w="1106"/>
        <w:gridCol w:w="1106"/>
        <w:gridCol w:w="1035"/>
        <w:gridCol w:w="1466"/>
        <w:gridCol w:w="1131"/>
        <w:gridCol w:w="2362"/>
        <w:gridCol w:w="1126"/>
        <w:gridCol w:w="1801"/>
        <w:gridCol w:w="1173"/>
        <w:gridCol w:w="66"/>
      </w:tblGrid>
      <w:tr w:rsidR="00104079" w:rsidRPr="00190611" w:rsidTr="00104079">
        <w:trPr>
          <w:gridAfter w:val="1"/>
          <w:wAfter w:w="24" w:type="pct"/>
          <w:trHeight w:val="74"/>
          <w:tblHeader/>
        </w:trPr>
        <w:tc>
          <w:tcPr>
            <w:tcW w:w="4976"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gridAfter w:val="1"/>
          <w:wAfter w:w="24" w:type="pct"/>
          <w:trHeight w:val="57"/>
          <w:tblHeader/>
        </w:trPr>
        <w:tc>
          <w:tcPr>
            <w:tcW w:w="4976"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190611" w:rsidTr="00104079">
        <w:trPr>
          <w:trHeight w:val="461"/>
          <w:tblHeader/>
        </w:trPr>
        <w:tc>
          <w:tcPr>
            <w:tcW w:w="52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4"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39"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651"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tc>
        <w:tc>
          <w:tcPr>
            <w:tcW w:w="448" w:type="pct"/>
            <w:gridSpan w:val="2"/>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9"/>
          <w:tblHeader/>
        </w:trPr>
        <w:tc>
          <w:tcPr>
            <w:tcW w:w="52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4"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5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48" w:type="pct"/>
            <w:gridSpan w:val="2"/>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9"/>
          <w:tblHeader/>
        </w:trPr>
        <w:tc>
          <w:tcPr>
            <w:tcW w:w="52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65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48" w:type="pct"/>
            <w:gridSpan w:val="2"/>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830"/>
          <w:tblHeader/>
        </w:trPr>
        <w:tc>
          <w:tcPr>
            <w:tcW w:w="527" w:type="pct"/>
            <w:vMerge w:val="restart"/>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00" w:type="pct"/>
          </w:tcPr>
          <w:p w:rsidR="00104079" w:rsidRPr="00E643BF" w:rsidRDefault="00104079" w:rsidP="00104079">
            <w:pPr>
              <w:spacing w:after="0" w:line="240" w:lineRule="auto"/>
              <w:contextualSpacing/>
              <w:rPr>
                <w:rFonts w:ascii="Times New Roman" w:hAnsi="Times New Roman"/>
                <w:b/>
                <w:color w:val="000000" w:themeColor="text1"/>
                <w:sz w:val="16"/>
                <w:szCs w:val="16"/>
                <w:u w:val="single"/>
              </w:rPr>
            </w:pPr>
            <w:r w:rsidRPr="00E643BF">
              <w:rPr>
                <w:rFonts w:ascii="Times New Roman" w:hAnsi="Times New Roman"/>
                <w:b/>
                <w:color w:val="000000" w:themeColor="text1"/>
                <w:sz w:val="16"/>
                <w:szCs w:val="16"/>
                <w:u w:val="single"/>
              </w:rPr>
              <w:t>Output-1.2</w:t>
            </w:r>
          </w:p>
        </w:tc>
        <w:tc>
          <w:tcPr>
            <w:tcW w:w="400" w:type="pct"/>
            <w:vMerge w:val="restart"/>
          </w:tcPr>
          <w:p w:rsidR="00104079" w:rsidRPr="002D53E5" w:rsidRDefault="00104079" w:rsidP="00104079">
            <w:pPr>
              <w:spacing w:after="0" w:line="240" w:lineRule="auto"/>
              <w:ind w:right="-196"/>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Lead: SHED</w:t>
            </w:r>
            <w:r w:rsidRPr="002D53E5">
              <w:rPr>
                <w:rFonts w:ascii="Times New Roman" w:eastAsia="Times New Roman" w:hAnsi="Times New Roman"/>
                <w:color w:val="000000" w:themeColor="text1"/>
                <w:sz w:val="16"/>
                <w:szCs w:val="16"/>
              </w:rPr>
              <w:br/>
              <w:t>Co-Lead: MoPME;</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MoSW</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TMED</w:t>
            </w:r>
          </w:p>
        </w:tc>
        <w:tc>
          <w:tcPr>
            <w:tcW w:w="374" w:type="pct"/>
            <w:vMerge w:val="restart"/>
          </w:tcPr>
          <w:p w:rsidR="00104079" w:rsidRPr="002D53E5" w:rsidRDefault="00104079" w:rsidP="00104079">
            <w:pPr>
              <w:spacing w:after="0" w:line="240" w:lineRule="auto"/>
              <w:ind w:left="-55"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pacing w:val="-14"/>
                <w:sz w:val="16"/>
                <w:szCs w:val="16"/>
              </w:rPr>
              <w:t>MoCHTA;</w:t>
            </w:r>
            <w:r w:rsidRPr="002D53E5">
              <w:rPr>
                <w:rFonts w:ascii="Times New Roman" w:eastAsia="Times New Roman" w:hAnsi="Times New Roman"/>
                <w:color w:val="000000" w:themeColor="text1"/>
                <w:sz w:val="16"/>
                <w:szCs w:val="16"/>
              </w:rPr>
              <w:t xml:space="preserve">  MoWCA</w:t>
            </w:r>
            <w:r w:rsidRPr="002D53E5">
              <w:rPr>
                <w:rFonts w:ascii="Times New Roman" w:eastAsia="Times New Roman" w:hAnsi="Times New Roman"/>
                <w:color w:val="000000" w:themeColor="text1"/>
                <w:sz w:val="16"/>
                <w:szCs w:val="16"/>
              </w:rPr>
              <w:br/>
              <w:t>MoRA;</w:t>
            </w:r>
            <w:r w:rsidRPr="002D53E5">
              <w:rPr>
                <w:rFonts w:ascii="Times New Roman" w:eastAsia="Times New Roman" w:hAnsi="Times New Roman"/>
                <w:color w:val="000000" w:themeColor="text1"/>
                <w:sz w:val="16"/>
                <w:szCs w:val="16"/>
              </w:rPr>
              <w:br/>
              <w:t xml:space="preserve">MoYS; </w:t>
            </w:r>
          </w:p>
          <w:p w:rsidR="00104079" w:rsidRPr="002D53E5" w:rsidRDefault="00104079" w:rsidP="00104079">
            <w:pPr>
              <w:spacing w:after="0" w:line="240" w:lineRule="auto"/>
              <w:ind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SID</w:t>
            </w:r>
          </w:p>
        </w:tc>
        <w:tc>
          <w:tcPr>
            <w:tcW w:w="530"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643BF" w:rsidRDefault="00104079" w:rsidP="00104079">
            <w:pPr>
              <w:spacing w:after="0" w:line="240" w:lineRule="auto"/>
              <w:contextualSpacing/>
              <w:rPr>
                <w:rFonts w:ascii="Times New Roman" w:hAnsi="Times New Roman"/>
                <w:color w:val="000000" w:themeColor="text1"/>
                <w:sz w:val="16"/>
                <w:szCs w:val="16"/>
              </w:rPr>
            </w:pPr>
            <w:r w:rsidRPr="00E643BF">
              <w:rPr>
                <w:rFonts w:ascii="Times New Roman" w:eastAsia="Times New Roman" w:hAnsi="Times New Roman"/>
                <w:color w:val="000000" w:themeColor="text1"/>
                <w:sz w:val="16"/>
                <w:szCs w:val="16"/>
              </w:rPr>
              <w:t xml:space="preserve">• </w:t>
            </w:r>
            <w:r w:rsidRPr="00E643BF">
              <w:rPr>
                <w:rFonts w:ascii="Times New Roman" w:hAnsi="Times New Roman"/>
                <w:color w:val="000000" w:themeColor="text1"/>
                <w:sz w:val="16"/>
                <w:szCs w:val="16"/>
              </w:rPr>
              <w:t>Increasing of female student’s enrollment for ensuring gender equity. (2018-2020)</w:t>
            </w:r>
          </w:p>
        </w:tc>
        <w:tc>
          <w:tcPr>
            <w:tcW w:w="407"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rPr>
            </w:pPr>
            <w:r w:rsidRPr="002D53E5">
              <w:rPr>
                <w:rFonts w:ascii="Times New Roman" w:hAnsi="Times New Roman"/>
                <w:color w:val="000000" w:themeColor="text1"/>
                <w:sz w:val="16"/>
                <w:szCs w:val="16"/>
              </w:rPr>
              <w:t>2500</w:t>
            </w:r>
          </w:p>
          <w:p w:rsidR="00104079" w:rsidRPr="002D53E5"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u w:val="single"/>
              </w:rPr>
            </w:pPr>
          </w:p>
        </w:tc>
        <w:tc>
          <w:tcPr>
            <w:tcW w:w="651" w:type="pct"/>
          </w:tcPr>
          <w:p w:rsidR="00104079" w:rsidRPr="00190FD1" w:rsidRDefault="00104079" w:rsidP="00104079">
            <w:pPr>
              <w:spacing w:after="0" w:line="240" w:lineRule="auto"/>
              <w:contextualSpacing/>
              <w:rPr>
                <w:rFonts w:ascii="Times New Roman" w:hAnsi="Times New Roman"/>
                <w:color w:val="000000" w:themeColor="text1"/>
                <w:sz w:val="16"/>
                <w:szCs w:val="16"/>
              </w:rPr>
            </w:pPr>
            <w:r w:rsidRPr="002D53E5">
              <w:rPr>
                <w:rFonts w:ascii="Times New Roman" w:eastAsia="Times New Roman" w:hAnsi="Times New Roman"/>
                <w:color w:val="000000" w:themeColor="text1"/>
                <w:sz w:val="16"/>
                <w:szCs w:val="16"/>
              </w:rPr>
              <w:t xml:space="preserve">•  </w:t>
            </w:r>
            <w:r w:rsidRPr="002D53E5">
              <w:rPr>
                <w:rFonts w:ascii="Times New Roman" w:hAnsi="Times New Roman"/>
                <w:color w:val="000000" w:themeColor="text1"/>
                <w:sz w:val="16"/>
                <w:szCs w:val="16"/>
              </w:rPr>
              <w:t>Increasing of girl student’s enrollment for ensuring gender equity for matching the national average</w:t>
            </w:r>
          </w:p>
        </w:tc>
        <w:tc>
          <w:tcPr>
            <w:tcW w:w="448" w:type="pct"/>
            <w:gridSpan w:val="2"/>
          </w:tcPr>
          <w:p w:rsidR="00104079" w:rsidRDefault="00104079" w:rsidP="00104079">
            <w:pPr>
              <w:spacing w:after="0" w:line="240" w:lineRule="auto"/>
              <w:contextualSpacing/>
              <w:jc w:val="center"/>
              <w:rPr>
                <w:rFonts w:ascii="Times New Roman" w:hAnsi="Times New Roman"/>
                <w:color w:val="000000" w:themeColor="text1"/>
                <w:sz w:val="16"/>
                <w:szCs w:val="16"/>
              </w:rPr>
            </w:pPr>
            <w:r>
              <w:rPr>
                <w:rFonts w:ascii="Times New Roman" w:hAnsi="Times New Roman"/>
                <w:color w:val="000000" w:themeColor="text1"/>
                <w:sz w:val="16"/>
                <w:szCs w:val="16"/>
              </w:rPr>
              <w:t>2500</w:t>
            </w: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rPr>
            </w:pPr>
          </w:p>
        </w:tc>
      </w:tr>
      <w:tr w:rsidR="00104079" w:rsidRPr="00190611" w:rsidTr="00104079">
        <w:trPr>
          <w:trHeight w:val="704"/>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ind w:right="-148"/>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vulnerable, disabled and girl students. (2018-2020)</w:t>
            </w:r>
          </w:p>
        </w:tc>
        <w:tc>
          <w:tcPr>
            <w:tcW w:w="407"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all vulnerable, disabled and female students (2</w:t>
            </w:r>
            <w:r w:rsidRPr="00EB37CC">
              <w:rPr>
                <w:rFonts w:ascii="Times New Roman" w:hAnsi="Times New Roman"/>
                <w:color w:val="000000" w:themeColor="text1"/>
                <w:sz w:val="16"/>
                <w:szCs w:val="16"/>
                <w:vertAlign w:val="superscript"/>
              </w:rPr>
              <w:t>nd</w:t>
            </w:r>
            <w:r w:rsidRPr="00EB37CC">
              <w:rPr>
                <w:rFonts w:ascii="Times New Roman" w:hAnsi="Times New Roman"/>
                <w:color w:val="000000" w:themeColor="text1"/>
                <w:sz w:val="16"/>
                <w:szCs w:val="16"/>
              </w:rPr>
              <w:t xml:space="preserve"> Phase)</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r w:rsidR="00104079" w:rsidRPr="00190611" w:rsidTr="00104079">
        <w:trPr>
          <w:trHeight w:val="3895"/>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rPr>
                <w:rFonts w:ascii="Times New Roman" w:hAnsi="Times New Roman"/>
                <w:color w:val="000000" w:themeColor="text1"/>
                <w:sz w:val="16"/>
                <w:szCs w:val="16"/>
              </w:rPr>
            </w:pPr>
          </w:p>
        </w:tc>
        <w:tc>
          <w:tcPr>
            <w:tcW w:w="409" w:type="pct"/>
          </w:tcPr>
          <w:p w:rsidR="00104079" w:rsidRPr="00EB37CC" w:rsidRDefault="00104079" w:rsidP="00104079">
            <w:pPr>
              <w:spacing w:after="0" w:line="240" w:lineRule="auto"/>
              <w:contextualSpacing/>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w:t>
            </w:r>
            <w:r w:rsidRPr="00EB37CC">
              <w:rPr>
                <w:rFonts w:ascii="Times New Roman" w:hAnsi="Times New Roman"/>
                <w:color w:val="000000" w:themeColor="text1"/>
                <w:sz w:val="16"/>
                <w:szCs w:val="16"/>
              </w:rPr>
              <w:t>Establishment of PROYASH at Sylhet (July 2016-June 2019)</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Establishment of PROYASH at Bogora Cantonment, Bogora (July 2016-June 2020)</w:t>
            </w:r>
            <w:r w:rsidRPr="00EB37CC">
              <w:rPr>
                <w:rFonts w:ascii="Times New Roman" w:eastAsia="Times New Roman" w:hAnsi="Times New Roman"/>
                <w:color w:val="000000" w:themeColor="text1"/>
                <w:sz w:val="16"/>
                <w:szCs w:val="16"/>
              </w:rPr>
              <w:t xml:space="preserve"> • • </w:t>
            </w:r>
            <w:r w:rsidRPr="00EB37CC">
              <w:rPr>
                <w:rFonts w:ascii="Times New Roman" w:hAnsi="Times New Roman"/>
                <w:color w:val="000000" w:themeColor="text1"/>
                <w:sz w:val="16"/>
                <w:szCs w:val="16"/>
              </w:rPr>
              <w:t>Establishment of Joypurhat Child development Centre (July 2017-June 2020)</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Reconstruction Rehabilitation center for destitute children. Konabari, Gazipur (July 2017-June 2020)</w:t>
            </w:r>
          </w:p>
          <w:p w:rsidR="00104079" w:rsidRPr="00EB37CC" w:rsidRDefault="00104079" w:rsidP="00104079">
            <w:pPr>
              <w:spacing w:after="0" w:line="240" w:lineRule="auto"/>
              <w:ind w:right="-18"/>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C</w:t>
            </w:r>
            <w:r w:rsidRPr="00EB37CC">
              <w:rPr>
                <w:rFonts w:ascii="Times New Roman" w:hAnsi="Times New Roman"/>
                <w:color w:val="000000" w:themeColor="text1"/>
                <w:sz w:val="16"/>
                <w:szCs w:val="16"/>
              </w:rPr>
              <w:t>onstruction and Modernization of PHT center, Chittagong and Khulna (July 2017-June 2020)</w:t>
            </w:r>
          </w:p>
        </w:tc>
        <w:tc>
          <w:tcPr>
            <w:tcW w:w="407"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249.67</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396.25</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946.96</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886.82</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b/>
                <w:color w:val="000000" w:themeColor="text1"/>
                <w:sz w:val="16"/>
                <w:szCs w:val="16"/>
                <w:u w:val="single"/>
              </w:rPr>
            </w:pPr>
            <w:r w:rsidRPr="00EB37CC">
              <w:rPr>
                <w:rFonts w:ascii="Times New Roman" w:hAnsi="Times New Roman"/>
                <w:color w:val="000000" w:themeColor="text1"/>
                <w:sz w:val="16"/>
                <w:szCs w:val="16"/>
              </w:rPr>
              <w:t>128.35</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Calibri" w:hAnsi="Times New Roman" w:cs="Times New Roman"/>
                <w:b/>
                <w:bCs/>
                <w:sz w:val="16"/>
                <w:szCs w:val="16"/>
              </w:rPr>
              <w:t>Stipend to children of poor households at rural and urban centers with special schooling facilities.</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bl>
    <w:p w:rsidR="00104079" w:rsidRPr="00AA6824" w:rsidRDefault="00104079" w:rsidP="00104079">
      <w:pPr>
        <w:spacing w:after="0" w:line="240" w:lineRule="auto"/>
        <w:jc w:val="center"/>
        <w:rPr>
          <w:b/>
          <w:sz w:val="24"/>
          <w:szCs w:val="24"/>
          <w:lang w:bidi="bn-IN"/>
        </w:rPr>
      </w:pPr>
      <w:r w:rsidRPr="002D53E5">
        <w:rPr>
          <w:rFonts w:ascii="Times New Roman" w:hAnsi="Times New Roman"/>
          <w:color w:val="000000" w:themeColor="text1"/>
          <w:u w:val="single"/>
        </w:rPr>
        <w:br w:type="page"/>
      </w:r>
      <w:bookmarkStart w:id="256" w:name="_Toc517882968"/>
      <w:r w:rsidRPr="00AA6824">
        <w:rPr>
          <w:b/>
          <w:sz w:val="24"/>
          <w:szCs w:val="24"/>
          <w:lang w:bidi="bn-IN"/>
        </w:rPr>
        <w:lastRenderedPageBreak/>
        <w:t>Technical and Madrasah Education Division (TMED), Ministry of Education</w:t>
      </w:r>
      <w:bookmarkEnd w:id="256"/>
    </w:p>
    <w:tbl>
      <w:tblPr>
        <w:tblStyle w:val="TableGrid"/>
        <w:tblW w:w="5000" w:type="pct"/>
        <w:tblLayout w:type="fixed"/>
        <w:tblCellMar>
          <w:left w:w="43" w:type="dxa"/>
          <w:right w:w="43" w:type="dxa"/>
        </w:tblCellMar>
        <w:tblLook w:val="04A0" w:firstRow="1" w:lastRow="0" w:firstColumn="1" w:lastColumn="0" w:noHBand="0" w:noVBand="1"/>
      </w:tblPr>
      <w:tblGrid>
        <w:gridCol w:w="1325"/>
        <w:gridCol w:w="943"/>
        <w:gridCol w:w="943"/>
        <w:gridCol w:w="1052"/>
        <w:gridCol w:w="1124"/>
        <w:gridCol w:w="1054"/>
        <w:gridCol w:w="2575"/>
        <w:gridCol w:w="940"/>
        <w:gridCol w:w="2728"/>
        <w:gridCol w:w="1264"/>
      </w:tblGrid>
      <w:tr w:rsidR="00104079" w:rsidRPr="00190611" w:rsidTr="00104079">
        <w:trPr>
          <w:trHeight w:val="72"/>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5"/>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51"/>
          <w:tblHeader/>
        </w:trPr>
        <w:tc>
          <w:tcPr>
            <w:tcW w:w="475"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33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38"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781"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0"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978"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453"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1"/>
          <w:tblHeader/>
        </w:trPr>
        <w:tc>
          <w:tcPr>
            <w:tcW w:w="475"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7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53"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5"/>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9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53"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5380"/>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338" w:type="pct"/>
          </w:tcPr>
          <w:p w:rsidR="00104079" w:rsidRDefault="00104079" w:rsidP="00104079">
            <w:pPr>
              <w:spacing w:after="0" w:line="240" w:lineRule="auto"/>
              <w:jc w:val="center"/>
              <w:rPr>
                <w:rFonts w:ascii="Times New Roman" w:hAnsi="Times New Roman" w:cs="Times New Roman"/>
                <w:b/>
                <w:sz w:val="16"/>
                <w:szCs w:val="16"/>
              </w:rPr>
            </w:pPr>
          </w:p>
          <w:p w:rsidR="00104079" w:rsidRDefault="00104079" w:rsidP="00104079">
            <w:pPr>
              <w:spacing w:after="0" w:line="240" w:lineRule="auto"/>
              <w:jc w:val="center"/>
              <w:rPr>
                <w:rFonts w:ascii="Times New Roman" w:hAnsi="Times New Roman" w:cs="Times New Roman"/>
                <w:b/>
                <w:sz w:val="16"/>
                <w:szCs w:val="16"/>
              </w:rPr>
            </w:pP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output-2.3</w:t>
            </w:r>
          </w:p>
        </w:tc>
        <w:tc>
          <w:tcPr>
            <w:tcW w:w="338"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Lead: MoE (TMED)</w:t>
            </w:r>
          </w:p>
        </w:tc>
        <w:tc>
          <w:tcPr>
            <w:tcW w:w="377"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FD; MoEWOE; MoLE; MoYS; MoWCA; MoInd (BITAC); MoTJ; SID</w:t>
            </w:r>
          </w:p>
        </w:tc>
        <w:tc>
          <w:tcPr>
            <w:tcW w:w="403"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378"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92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 xml:space="preserve"> Introducing Dakhil Vocational Course in 3500 Madrasahs and Introducing SSC Vocational Course in 3500 Secondary High Schools.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Establishing lab facilities of 500 New vocational Institutions for SSC vocational Courses and Establishing of 5000 New vocational Institutions for Short Course,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Implementation of National Quality assurance system in TVET (All Govt. TVET institutions)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Establishment of 8 Mohila Technical School &amp; College at 8 Divisional Head Quarters, July 2017- June 2020</w:t>
            </w:r>
          </w:p>
          <w:p w:rsidR="00104079" w:rsidRPr="00EB37CC" w:rsidRDefault="00104079" w:rsidP="00104079">
            <w:pPr>
              <w:spacing w:after="0" w:line="240" w:lineRule="auto"/>
              <w:ind w:left="253" w:hanging="253"/>
              <w:jc w:val="both"/>
              <w:rPr>
                <w:rFonts w:ascii="Times New Roman" w:hAnsi="Times New Roman" w:cs="Times New Roman"/>
                <w:sz w:val="16"/>
                <w:szCs w:val="16"/>
              </w:rPr>
            </w:pPr>
          </w:p>
          <w:p w:rsidR="00104079" w:rsidRPr="00EB37CC" w:rsidRDefault="00104079" w:rsidP="00104079">
            <w:pPr>
              <w:spacing w:after="0" w:line="240" w:lineRule="auto"/>
              <w:rPr>
                <w:rFonts w:ascii="Times New Roman" w:hAnsi="Times New Roman" w:cs="Times New Roman"/>
                <w:b/>
                <w:sz w:val="16"/>
                <w:szCs w:val="16"/>
              </w:rPr>
            </w:pPr>
            <w:r w:rsidRPr="00EB37CC">
              <w:rPr>
                <w:rFonts w:ascii="Times New Roman" w:hAnsi="Times New Roman" w:cs="Times New Roman"/>
                <w:sz w:val="16"/>
                <w:szCs w:val="16"/>
              </w:rPr>
              <w:t>►</w:t>
            </w:r>
            <w:r w:rsidR="007B6F15" w:rsidRPr="00EB37CC">
              <w:rPr>
                <w:rFonts w:ascii="Times New Roman" w:hAnsi="Times New Roman" w:cs="Times New Roman"/>
                <w:sz w:val="16"/>
                <w:szCs w:val="16"/>
              </w:rPr>
              <w:t>Stipend program</w:t>
            </w:r>
            <w:r w:rsidRPr="00EB37CC">
              <w:rPr>
                <w:rFonts w:ascii="Times New Roman" w:hAnsi="Times New Roman" w:cs="Times New Roman"/>
                <w:sz w:val="16"/>
                <w:szCs w:val="16"/>
              </w:rPr>
              <w:t xml:space="preserve"> in Non-Government Institute for SSC</w:t>
            </w:r>
            <w:r w:rsidR="007B6F15" w:rsidRPr="00EB37CC">
              <w:rPr>
                <w:rFonts w:ascii="Times New Roman" w:hAnsi="Times New Roman" w:cs="Times New Roman"/>
                <w:sz w:val="16"/>
                <w:szCs w:val="16"/>
              </w:rPr>
              <w:t xml:space="preserve"> </w:t>
            </w:r>
            <w:r w:rsidRPr="00EB37CC">
              <w:rPr>
                <w:rFonts w:ascii="Times New Roman" w:hAnsi="Times New Roman" w:cs="Times New Roman"/>
                <w:sz w:val="16"/>
                <w:szCs w:val="16"/>
              </w:rPr>
              <w:t>(VOC) and Dhakil(VOC) with inclusive policy and priority to withdrawn child labour.</w:t>
            </w:r>
          </w:p>
        </w:tc>
        <w:tc>
          <w:tcPr>
            <w:tcW w:w="337"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56000.00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softHyphen/>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14000.00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2917.40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b/>
                <w:sz w:val="16"/>
                <w:szCs w:val="16"/>
              </w:rPr>
            </w:pPr>
          </w:p>
        </w:tc>
        <w:tc>
          <w:tcPr>
            <w:tcW w:w="978" w:type="pct"/>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2.1.4</w:t>
            </w:r>
          </w:p>
        </w:tc>
        <w:tc>
          <w:tcPr>
            <w:tcW w:w="453" w:type="pct"/>
          </w:tcPr>
          <w:p w:rsidR="00104079" w:rsidRDefault="00104079" w:rsidP="00104079">
            <w:pPr>
              <w:spacing w:after="0" w:line="240" w:lineRule="auto"/>
              <w:jc w:val="center"/>
              <w:rPr>
                <w:rFonts w:eastAsia="Times New Roman" w:cs="Calibri"/>
                <w:color w:val="000000"/>
              </w:rPr>
            </w:pPr>
            <w:r>
              <w:rPr>
                <w:rFonts w:ascii="Calibri" w:hAnsi="Calibri" w:cs="Calibri"/>
                <w:color w:val="000000"/>
              </w:rPr>
              <w:t>9000000</w:t>
            </w:r>
          </w:p>
          <w:p w:rsidR="00104079" w:rsidRPr="00190611" w:rsidRDefault="00104079" w:rsidP="00104079">
            <w:pPr>
              <w:spacing w:after="0" w:line="240" w:lineRule="auto"/>
              <w:rPr>
                <w:rFonts w:ascii="Times New Roman" w:hAnsi="Times New Roman" w:cs="Times New Roman"/>
                <w:b/>
                <w:sz w:val="16"/>
                <w:szCs w:val="16"/>
              </w:rPr>
            </w:pPr>
          </w:p>
        </w:tc>
      </w:tr>
    </w:tbl>
    <w:p w:rsidR="00104079" w:rsidRDefault="00104079" w:rsidP="00104079">
      <w:pPr>
        <w:pStyle w:val="Heading1"/>
        <w:spacing w:before="0" w:line="240" w:lineRule="auto"/>
        <w:jc w:val="center"/>
        <w:rPr>
          <w:rFonts w:eastAsia="Times New Roman" w:cs="Nirmala UI"/>
          <w:color w:val="auto"/>
          <w:sz w:val="24"/>
          <w:szCs w:val="24"/>
          <w:cs/>
          <w:lang w:bidi="bn-IN"/>
        </w:rPr>
      </w:pPr>
      <w:bookmarkStart w:id="257" w:name="_Toc517882974"/>
    </w:p>
    <w:p w:rsidR="00104079" w:rsidRDefault="00104079" w:rsidP="00104079">
      <w:pPr>
        <w:spacing w:after="160" w:line="259" w:lineRule="auto"/>
        <w:rPr>
          <w:rFonts w:asciiTheme="majorHAnsi" w:eastAsia="Times New Roman" w:hAnsiTheme="majorHAnsi" w:cs="Nirmala U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bookmarkEnd w:id="257"/>
    </w:p>
    <w:p w:rsidR="00104079" w:rsidRDefault="00104079" w:rsidP="00104079"/>
    <w:tbl>
      <w:tblPr>
        <w:tblStyle w:val="TableGrid"/>
        <w:tblpPr w:leftFromText="180" w:rightFromText="180" w:vertAnchor="text" w:tblpX="13" w:tblpY="1"/>
        <w:tblOverlap w:val="never"/>
        <w:tblW w:w="5058" w:type="pct"/>
        <w:tblLayout w:type="fixed"/>
        <w:tblLook w:val="04A0" w:firstRow="1" w:lastRow="0" w:firstColumn="1" w:lastColumn="0" w:noHBand="0" w:noVBand="1"/>
      </w:tblPr>
      <w:tblGrid>
        <w:gridCol w:w="1845"/>
        <w:gridCol w:w="1091"/>
        <w:gridCol w:w="1092"/>
        <w:gridCol w:w="1095"/>
        <w:gridCol w:w="1482"/>
        <w:gridCol w:w="1047"/>
        <w:gridCol w:w="1623"/>
        <w:gridCol w:w="1609"/>
        <w:gridCol w:w="2077"/>
        <w:gridCol w:w="988"/>
        <w:gridCol w:w="161"/>
      </w:tblGrid>
      <w:tr w:rsidR="00104079" w:rsidRPr="003A490B" w:rsidTr="00104079">
        <w:trPr>
          <w:gridAfter w:val="1"/>
          <w:wAfter w:w="57" w:type="pct"/>
          <w:trHeight w:val="155"/>
          <w:tblHeader/>
        </w:trPr>
        <w:tc>
          <w:tcPr>
            <w:tcW w:w="4943" w:type="pct"/>
            <w:gridSpan w:val="10"/>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3A490B" w:rsidTr="00104079">
        <w:trPr>
          <w:gridAfter w:val="1"/>
          <w:wAfter w:w="57" w:type="pct"/>
          <w:trHeight w:val="164"/>
          <w:tblHeader/>
        </w:trPr>
        <w:tc>
          <w:tcPr>
            <w:tcW w:w="4943"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3A490B" w:rsidTr="00104079">
        <w:trPr>
          <w:trHeight w:val="632"/>
          <w:tblHeader/>
        </w:trPr>
        <w:tc>
          <w:tcPr>
            <w:tcW w:w="654"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SDG Targets</w:t>
            </w: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 Output</w:t>
            </w:r>
          </w:p>
        </w:tc>
        <w:tc>
          <w:tcPr>
            <w:tcW w:w="387"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Lead/Co-lead Ministry/ Division</w:t>
            </w:r>
          </w:p>
        </w:tc>
        <w:tc>
          <w:tcPr>
            <w:tcW w:w="388"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Associate Ministry/ Division</w:t>
            </w:r>
          </w:p>
        </w:tc>
        <w:tc>
          <w:tcPr>
            <w:tcW w:w="896"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On-going Project/Program to achieve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Goals/Targets</w:t>
            </w:r>
          </w:p>
        </w:tc>
        <w:tc>
          <w:tcPr>
            <w:tcW w:w="1145"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Requirement of New Project/ program up to 2020</w:t>
            </w:r>
          </w:p>
        </w:tc>
        <w:tc>
          <w:tcPr>
            <w:tcW w:w="736"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Action/Projects beyond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Period (2021-2030)</w:t>
            </w:r>
          </w:p>
        </w:tc>
        <w:tc>
          <w:tcPr>
            <w:tcW w:w="407" w:type="pct"/>
            <w:gridSpan w:val="2"/>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r>
      <w:tr w:rsidR="00104079" w:rsidRPr="003A490B" w:rsidTr="00104079">
        <w:trPr>
          <w:trHeight w:val="493"/>
          <w:tblHeader/>
        </w:trPr>
        <w:tc>
          <w:tcPr>
            <w:tcW w:w="654"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371"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57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570"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736"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407" w:type="pct"/>
            <w:gridSpan w:val="2"/>
            <w:vMerge/>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155"/>
          <w:tblHeader/>
        </w:trPr>
        <w:tc>
          <w:tcPr>
            <w:tcW w:w="654"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10</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3</w:t>
            </w:r>
          </w:p>
        </w:tc>
        <w:tc>
          <w:tcPr>
            <w:tcW w:w="388"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p>
        </w:tc>
        <w:tc>
          <w:tcPr>
            <w:tcW w:w="52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6.1</w:t>
            </w:r>
          </w:p>
        </w:tc>
        <w:tc>
          <w:tcPr>
            <w:tcW w:w="371"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6.2</w:t>
            </w:r>
          </w:p>
        </w:tc>
        <w:tc>
          <w:tcPr>
            <w:tcW w:w="57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7.1</w:t>
            </w:r>
          </w:p>
        </w:tc>
        <w:tc>
          <w:tcPr>
            <w:tcW w:w="570"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7.2</w:t>
            </w:r>
          </w:p>
        </w:tc>
        <w:tc>
          <w:tcPr>
            <w:tcW w:w="736"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8</w:t>
            </w:r>
          </w:p>
        </w:tc>
        <w:tc>
          <w:tcPr>
            <w:tcW w:w="407" w:type="pct"/>
            <w:gridSpan w:val="2"/>
          </w:tcPr>
          <w:p w:rsidR="00104079" w:rsidRPr="003A490B" w:rsidRDefault="00104079" w:rsidP="00104079">
            <w:pPr>
              <w:spacing w:after="0" w:line="240" w:lineRule="auto"/>
              <w:jc w:val="center"/>
              <w:rPr>
                <w:rFonts w:ascii="Times New Roman" w:eastAsia="Calibri" w:hAnsi="Times New Roman" w:cs="Times New Roman"/>
                <w:sz w:val="16"/>
                <w:szCs w:val="16"/>
              </w:rPr>
            </w:pPr>
          </w:p>
        </w:tc>
      </w:tr>
      <w:tr w:rsidR="00104079" w:rsidRPr="003A490B" w:rsidTr="00104079">
        <w:trPr>
          <w:trHeight w:val="43"/>
        </w:trPr>
        <w:tc>
          <w:tcPr>
            <w:tcW w:w="654" w:type="pct"/>
            <w:vMerge w:val="restart"/>
          </w:tcPr>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387"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3A490B"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Output- 1.1</w:t>
            </w:r>
          </w:p>
        </w:tc>
        <w:tc>
          <w:tcPr>
            <w:tcW w:w="387" w:type="pct"/>
            <w:vMerge w:val="restart"/>
          </w:tcPr>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Lead: MoPME</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Co-Lead:</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MoE</w:t>
            </w:r>
          </w:p>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MoWCA;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MoInf;</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MoSW;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MoRA;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MoHFW;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LGED;</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MoYS;</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SID</w:t>
            </w:r>
          </w:p>
        </w:tc>
        <w:tc>
          <w:tcPr>
            <w:tcW w:w="52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Need based Development of Newly Nationalized Government Primary Schools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2017-June 2021</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b/>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School Feeding Program in Poverty Prone Areas.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2010-Dce ‘20</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5. 57405.95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8. 49919.73</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(PEDP4)</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(2018-22)</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(Program is under preparation. Commencement from 1</w:t>
            </w:r>
            <w:r w:rsidRPr="003A490B">
              <w:rPr>
                <w:rFonts w:ascii="Times New Roman" w:eastAsia="Calibri" w:hAnsi="Times New Roman" w:cs="Times New Roman"/>
                <w:sz w:val="16"/>
                <w:szCs w:val="16"/>
                <w:vertAlign w:val="superscript"/>
              </w:rPr>
              <w:t>st</w:t>
            </w:r>
            <w:r w:rsidRPr="003A490B">
              <w:rPr>
                <w:rFonts w:ascii="Times New Roman" w:eastAsia="Calibri" w:hAnsi="Times New Roman" w:cs="Times New Roman"/>
                <w:sz w:val="16"/>
                <w:szCs w:val="16"/>
              </w:rPr>
              <w:t xml:space="preserve"> July 2018)</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1877687.66</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 xml:space="preserve">(Estimated cost) </w:t>
            </w:r>
          </w:p>
        </w:tc>
        <w:tc>
          <w:tcPr>
            <w:tcW w:w="736"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(Planned for</w:t>
            </w:r>
            <w:r>
              <w:rPr>
                <w:rFonts w:ascii="Times New Roman" w:eastAsia="Calibri" w:hAnsi="Times New Roman" w:cs="Times New Roman"/>
                <w:sz w:val="16"/>
                <w:szCs w:val="16"/>
              </w:rPr>
              <w:t xml:space="preserve"> </w:t>
            </w:r>
            <w:r w:rsidRPr="003A490B">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sidRPr="00EB37CC">
              <w:rPr>
                <w:rFonts w:ascii="Times New Roman" w:eastAsia="Calibri" w:hAnsi="Times New Roman" w:cs="Times New Roman"/>
                <w:sz w:val="16"/>
                <w:szCs w:val="16"/>
              </w:rPr>
              <w:t>)</w:t>
            </w: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2027"/>
        </w:trPr>
        <w:tc>
          <w:tcPr>
            <w:tcW w:w="654" w:type="pct"/>
            <w:vMerge/>
          </w:tcPr>
          <w:p w:rsidR="00104079" w:rsidRPr="003A490B" w:rsidRDefault="00104079" w:rsidP="00104079">
            <w:pPr>
              <w:spacing w:after="0" w:line="240" w:lineRule="auto"/>
              <w:rPr>
                <w:rFonts w:ascii="Times New Roman" w:eastAsia="Calibri" w:hAnsi="Times New Roman" w:cs="Times New Roman"/>
                <w:b/>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u w:val="single"/>
              </w:rPr>
            </w:pPr>
          </w:p>
        </w:tc>
        <w:tc>
          <w:tcPr>
            <w:tcW w:w="387" w:type="pct"/>
            <w:vMerge/>
          </w:tcPr>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736" w:type="pct"/>
            <w:vMerge/>
          </w:tcPr>
          <w:p w:rsidR="00104079" w:rsidRPr="003A490B" w:rsidRDefault="00104079" w:rsidP="00104079">
            <w:pPr>
              <w:spacing w:after="0" w:line="240" w:lineRule="auto"/>
              <w:jc w:val="center"/>
              <w:rPr>
                <w:rFonts w:ascii="Times New Roman" w:eastAsia="Calibri" w:hAnsi="Times New Roman" w:cs="Times New Roman"/>
                <w:sz w:val="16"/>
                <w:szCs w:val="16"/>
              </w:rPr>
            </w:pP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framePr w:hSpace="180" w:wrap="around" w:vAnchor="text" w:hAnchor="text" w:x="13" w:y="1"/>
        <w:spacing w:after="0" w:line="240" w:lineRule="auto"/>
        <w:suppressOverlap/>
        <w:jc w:val="center"/>
        <w:rPr>
          <w:rFonts w:ascii="Times New Roman" w:eastAsia="Calibri" w:hAnsi="Times New Roman" w:cs="Times New Roman"/>
          <w:b/>
          <w:sz w:val="16"/>
          <w:szCs w:val="16"/>
        </w:rPr>
      </w:pPr>
      <w:r>
        <w:rPr>
          <w:rFonts w:eastAsia="Times New Roman"/>
          <w:sz w:val="24"/>
          <w:szCs w:val="24"/>
          <w:cs/>
          <w:lang w:bidi="bn-IN"/>
        </w:rPr>
        <w:br w:type="textWrapping" w:clear="all"/>
      </w:r>
    </w:p>
    <w:p w:rsidR="00104079" w:rsidRDefault="00104079" w:rsidP="00104079">
      <w:pPr>
        <w:pStyle w:val="Heading1"/>
        <w:spacing w:before="0" w:line="240" w:lineRule="auto"/>
        <w:rPr>
          <w:rFonts w:eastAsia="Times New Roman"/>
          <w:color w:val="auto"/>
          <w:sz w:val="24"/>
          <w:szCs w:val="24"/>
          <w:cs/>
          <w:lang w:bidi="bn-IN"/>
        </w:rPr>
      </w:pPr>
    </w:p>
    <w:p w:rsidR="00104079" w:rsidRDefault="00104079" w:rsidP="00104079">
      <w:pPr>
        <w:spacing w:after="160" w:line="259" w:lineRule="auto"/>
        <w:rPr>
          <w:rFonts w:asciiTheme="majorHAnsi" w:eastAsia="Times New Roman" w:hAnsiTheme="majorHAnsi" w:cstheme="majorBid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p>
    <w:tbl>
      <w:tblPr>
        <w:tblStyle w:val="TableGrid"/>
        <w:tblW w:w="5249" w:type="pct"/>
        <w:tblLayout w:type="fixed"/>
        <w:tblCellMar>
          <w:left w:w="43" w:type="dxa"/>
          <w:right w:w="43" w:type="dxa"/>
        </w:tblCellMar>
        <w:tblLook w:val="04A0" w:firstRow="1" w:lastRow="0" w:firstColumn="1" w:lastColumn="0" w:noHBand="0" w:noVBand="1"/>
      </w:tblPr>
      <w:tblGrid>
        <w:gridCol w:w="1596"/>
        <w:gridCol w:w="1195"/>
        <w:gridCol w:w="1195"/>
        <w:gridCol w:w="1189"/>
        <w:gridCol w:w="1464"/>
        <w:gridCol w:w="1289"/>
        <w:gridCol w:w="1860"/>
        <w:gridCol w:w="1438"/>
        <w:gridCol w:w="1883"/>
        <w:gridCol w:w="1511"/>
        <w:gridCol w:w="23"/>
      </w:tblGrid>
      <w:tr w:rsidR="00104079" w:rsidRPr="00190611" w:rsidTr="00104079">
        <w:trPr>
          <w:trHeight w:val="71"/>
          <w:tblHeader/>
        </w:trPr>
        <w:tc>
          <w:tcPr>
            <w:tcW w:w="5000" w:type="pct"/>
            <w:gridSpan w:val="11"/>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trHeight w:val="54"/>
          <w:tblHeader/>
        </w:trPr>
        <w:tc>
          <w:tcPr>
            <w:tcW w:w="5000" w:type="pct"/>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7B6F15">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7171C" w:rsidTr="00104079">
        <w:tblPrEx>
          <w:tblCellMar>
            <w:left w:w="108" w:type="dxa"/>
            <w:right w:w="108" w:type="dxa"/>
          </w:tblCellMar>
        </w:tblPrEx>
        <w:trPr>
          <w:gridAfter w:val="1"/>
          <w:wAfter w:w="7" w:type="pct"/>
          <w:trHeight w:val="660"/>
          <w:tblHeader/>
        </w:trPr>
        <w:tc>
          <w:tcPr>
            <w:tcW w:w="545"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0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0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4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12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6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5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gridAfter w:val="1"/>
          <w:wAfter w:w="7" w:type="pct"/>
          <w:trHeight w:val="499"/>
          <w:tblHeader/>
        </w:trPr>
        <w:tc>
          <w:tcPr>
            <w:tcW w:w="545"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3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169"/>
          <w:tblHeader/>
        </w:trPr>
        <w:tc>
          <w:tcPr>
            <w:tcW w:w="54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0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3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6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5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4937"/>
        </w:trPr>
        <w:tc>
          <w:tcPr>
            <w:tcW w:w="545" w:type="pct"/>
          </w:tcPr>
          <w:p w:rsidR="00104079" w:rsidRPr="0027171C" w:rsidRDefault="00104079" w:rsidP="00104079">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08"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Output-1.2</w:t>
            </w:r>
          </w:p>
        </w:tc>
        <w:tc>
          <w:tcPr>
            <w:tcW w:w="408" w:type="pct"/>
          </w:tcPr>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Lead: MoPME</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Co-Lead:</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MoHFW</w:t>
            </w:r>
          </w:p>
        </w:tc>
        <w:tc>
          <w:tcPr>
            <w:tcW w:w="406"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MoSW;</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MoWCA;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MoRA;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LGED</w:t>
            </w:r>
          </w:p>
        </w:tc>
        <w:tc>
          <w:tcPr>
            <w:tcW w:w="50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3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635"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(PEDP4)</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(2018-22)</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(Program is under preparation. Commencement from 1</w:t>
            </w:r>
            <w:r w:rsidRPr="0027171C">
              <w:rPr>
                <w:rFonts w:ascii="Times New Roman" w:eastAsia="Calibri" w:hAnsi="Times New Roman" w:cs="Times New Roman"/>
                <w:sz w:val="16"/>
                <w:szCs w:val="16"/>
                <w:vertAlign w:val="superscript"/>
              </w:rPr>
              <w:t>st</w:t>
            </w:r>
            <w:r w:rsidRPr="0027171C">
              <w:rPr>
                <w:rFonts w:ascii="Times New Roman" w:eastAsia="Calibri" w:hAnsi="Times New Roman" w:cs="Times New Roman"/>
                <w:sz w:val="16"/>
                <w:szCs w:val="16"/>
              </w:rPr>
              <w:t xml:space="preserve"> July 2018)</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1877687.66</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(Estimated cost) </w:t>
            </w:r>
          </w:p>
        </w:tc>
        <w:tc>
          <w:tcPr>
            <w:tcW w:w="643"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5</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(PEDP5)</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(Planned for</w:t>
            </w:r>
          </w:p>
          <w:p w:rsidR="00104079"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(2021-2025)</w:t>
            </w:r>
          </w:p>
        </w:tc>
        <w:tc>
          <w:tcPr>
            <w:tcW w:w="516" w:type="pct"/>
          </w:tcPr>
          <w:p w:rsidR="00104079" w:rsidRPr="0027171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p>
    <w:tbl>
      <w:tblPr>
        <w:tblStyle w:val="TableGrid"/>
        <w:tblW w:w="5289" w:type="pct"/>
        <w:tblLayout w:type="fixed"/>
        <w:tblCellMar>
          <w:left w:w="43" w:type="dxa"/>
          <w:right w:w="43" w:type="dxa"/>
        </w:tblCellMar>
        <w:tblLook w:val="04A0" w:firstRow="1" w:lastRow="0" w:firstColumn="1" w:lastColumn="0" w:noHBand="0" w:noVBand="1"/>
      </w:tblPr>
      <w:tblGrid>
        <w:gridCol w:w="1576"/>
        <w:gridCol w:w="1177"/>
        <w:gridCol w:w="1177"/>
        <w:gridCol w:w="1316"/>
        <w:gridCol w:w="1490"/>
        <w:gridCol w:w="1316"/>
        <w:gridCol w:w="1033"/>
        <w:gridCol w:w="900"/>
        <w:gridCol w:w="3600"/>
        <w:gridCol w:w="1169"/>
      </w:tblGrid>
      <w:tr w:rsidR="00104079" w:rsidRPr="00190611" w:rsidTr="00104079">
        <w:trPr>
          <w:trHeight w:val="77"/>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190611" w:rsidTr="00104079">
        <w:trPr>
          <w:trHeight w:val="60"/>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blPrEx>
          <w:tblCellMar>
            <w:left w:w="108" w:type="dxa"/>
            <w:right w:w="108" w:type="dxa"/>
          </w:tblCellMar>
        </w:tblPrEx>
        <w:trPr>
          <w:trHeight w:val="726"/>
        </w:trPr>
        <w:tc>
          <w:tcPr>
            <w:tcW w:w="53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9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9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51"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655"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122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9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549"/>
        </w:trPr>
        <w:tc>
          <w:tcPr>
            <w:tcW w:w="53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35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122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76"/>
        </w:trPr>
        <w:tc>
          <w:tcPr>
            <w:tcW w:w="53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3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122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9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061"/>
        </w:trPr>
        <w:tc>
          <w:tcPr>
            <w:tcW w:w="534" w:type="pct"/>
            <w:vMerge w:val="restart"/>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lang w:val="en-GB"/>
              </w:rPr>
              <w:t xml:space="preserve">Target 4.6 </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By 2030, ensure that all youth and a substantial proportion of adults, both men and women, achieve literacy and numeracy</w:t>
            </w: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MoWCA;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MoYS;</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Molof;</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MoRA;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MoSW;</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SID;</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Basic Literacy Project (64 District) (01/02/2018 – 01/06/2022)</w:t>
            </w:r>
          </w:p>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1428.7</w:t>
            </w: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tc>
        <w:tc>
          <w:tcPr>
            <w:tcW w:w="122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sz w:val="16"/>
                <w:szCs w:val="16"/>
              </w:rPr>
              <w:t>2.1.3 Improve school access of out-of-school children and working children through government and non-government managed schools, including special evening schools through employers' contribution/ non-formal education.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1000</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2.1. 5 </w:t>
            </w:r>
            <w:r w:rsidRPr="00EB37CC">
              <w:rPr>
                <w:rFonts w:ascii="Arial" w:eastAsia="Arial" w:hAnsi="Arial"/>
                <w:color w:val="010101"/>
                <w:sz w:val="16"/>
                <w:szCs w:val="16"/>
              </w:rPr>
              <w:t>E</w:t>
            </w:r>
            <w:r w:rsidRPr="00EB37CC">
              <w:rPr>
                <w:rFonts w:ascii="Arial" w:eastAsia="Arial" w:hAnsi="Arial"/>
                <w:color w:val="2D3131"/>
                <w:sz w:val="16"/>
                <w:szCs w:val="16"/>
              </w:rPr>
              <w:t>xpand</w:t>
            </w:r>
            <w:r w:rsidRPr="00EB37CC">
              <w:rPr>
                <w:rFonts w:ascii="Arial" w:eastAsia="Arial" w:hAnsi="Arial"/>
                <w:color w:val="1A1D1D"/>
                <w:sz w:val="16"/>
                <w:szCs w:val="16"/>
              </w:rPr>
              <w:t xml:space="preserve"> Conditiona</w:t>
            </w:r>
            <w:r w:rsidRPr="00EB37CC">
              <w:rPr>
                <w:rFonts w:ascii="Arial" w:eastAsia="Arial" w:hAnsi="Arial"/>
                <w:color w:val="010101"/>
                <w:sz w:val="16"/>
                <w:szCs w:val="16"/>
              </w:rPr>
              <w:t>l</w:t>
            </w:r>
            <w:r w:rsidRPr="00EB37CC">
              <w:rPr>
                <w:rFonts w:ascii="Arial" w:eastAsia="Arial" w:hAnsi="Arial"/>
                <w:color w:val="1A1D1D"/>
                <w:sz w:val="16"/>
                <w:szCs w:val="16"/>
              </w:rPr>
              <w:t xml:space="preserve"> Cash Transfer (CC</w:t>
            </w:r>
            <w:r w:rsidRPr="00EB37CC">
              <w:rPr>
                <w:rFonts w:ascii="Arial" w:eastAsia="Arial" w:hAnsi="Arial"/>
                <w:color w:val="010101"/>
                <w:sz w:val="16"/>
                <w:szCs w:val="16"/>
              </w:rPr>
              <w:t>T</w:t>
            </w:r>
            <w:r w:rsidRPr="00EB37CC">
              <w:rPr>
                <w:rFonts w:ascii="Arial" w:eastAsia="Arial" w:hAnsi="Arial"/>
                <w:color w:val="1A1D1D"/>
                <w:sz w:val="16"/>
                <w:szCs w:val="16"/>
              </w:rPr>
              <w:t xml:space="preserve">) scheme </w:t>
            </w:r>
            <w:r w:rsidRPr="00EB37CC">
              <w:rPr>
                <w:rFonts w:ascii="Arial" w:eastAsia="Arial" w:hAnsi="Arial"/>
                <w:i/>
                <w:color w:val="2D3131"/>
                <w:sz w:val="16"/>
                <w:szCs w:val="16"/>
              </w:rPr>
              <w:t>I</w:t>
            </w:r>
            <w:r w:rsidRPr="00EB37CC">
              <w:rPr>
                <w:rFonts w:ascii="Arial" w:eastAsia="Arial" w:hAnsi="Arial"/>
                <w:color w:val="1A1D1D"/>
                <w:sz w:val="16"/>
                <w:szCs w:val="16"/>
              </w:rPr>
              <w:t xml:space="preserve"> programme implementation for </w:t>
            </w:r>
            <w:r w:rsidRPr="00EB37CC">
              <w:rPr>
                <w:rFonts w:ascii="Arial" w:eastAsia="Arial" w:hAnsi="Arial"/>
                <w:color w:val="2D3131"/>
                <w:sz w:val="16"/>
                <w:szCs w:val="16"/>
              </w:rPr>
              <w:t>(in</w:t>
            </w:r>
            <w:r w:rsidRPr="00EB37CC">
              <w:rPr>
                <w:rFonts w:ascii="Arial" w:eastAsia="Arial" w:hAnsi="Arial"/>
                <w:color w:val="1A1D1D"/>
                <w:sz w:val="16"/>
                <w:szCs w:val="16"/>
              </w:rPr>
              <w:t xml:space="preserve"> both urban slum and r</w:t>
            </w:r>
            <w:r w:rsidRPr="00EB37CC">
              <w:rPr>
                <w:rFonts w:ascii="Arial" w:eastAsia="Arial" w:hAnsi="Arial"/>
                <w:color w:val="010101"/>
                <w:sz w:val="16"/>
                <w:szCs w:val="16"/>
              </w:rPr>
              <w:t>u</w:t>
            </w:r>
            <w:r w:rsidRPr="00EB37CC">
              <w:rPr>
                <w:rFonts w:ascii="Arial" w:eastAsia="Arial" w:hAnsi="Arial"/>
                <w:color w:val="1A1D1D"/>
                <w:sz w:val="16"/>
                <w:szCs w:val="16"/>
              </w:rPr>
              <w:t>ral areas) househo</w:t>
            </w:r>
            <w:r w:rsidRPr="00EB37CC">
              <w:rPr>
                <w:rFonts w:ascii="Arial" w:eastAsia="Arial" w:hAnsi="Arial"/>
                <w:color w:val="010101"/>
                <w:sz w:val="16"/>
                <w:szCs w:val="16"/>
              </w:rPr>
              <w:t>l</w:t>
            </w:r>
            <w:r w:rsidRPr="00EB37CC">
              <w:rPr>
                <w:rFonts w:ascii="Arial" w:eastAsia="Arial" w:hAnsi="Arial"/>
                <w:color w:val="1A1D1D"/>
                <w:sz w:val="16"/>
                <w:szCs w:val="16"/>
              </w:rPr>
              <w:t xml:space="preserve">ds </w:t>
            </w:r>
            <w:r w:rsidRPr="00EB37CC">
              <w:rPr>
                <w:rFonts w:ascii="Arial" w:eastAsia="Arial" w:hAnsi="Arial"/>
                <w:color w:val="2D3131"/>
                <w:sz w:val="16"/>
                <w:szCs w:val="16"/>
              </w:rPr>
              <w:t>of worki</w:t>
            </w:r>
            <w:r w:rsidRPr="00EB37CC">
              <w:rPr>
                <w:rFonts w:ascii="Arial" w:eastAsia="Arial" w:hAnsi="Arial"/>
                <w:color w:val="010101"/>
                <w:sz w:val="16"/>
                <w:szCs w:val="16"/>
              </w:rPr>
              <w:t>n</w:t>
            </w:r>
            <w:r w:rsidRPr="00EB37CC">
              <w:rPr>
                <w:rFonts w:ascii="Arial" w:eastAsia="Arial" w:hAnsi="Arial"/>
                <w:color w:val="1A1D1D"/>
                <w:sz w:val="16"/>
                <w:szCs w:val="16"/>
              </w:rPr>
              <w:t>g ch</w:t>
            </w:r>
            <w:r w:rsidRPr="00EB37CC">
              <w:rPr>
                <w:rFonts w:ascii="Arial" w:eastAsia="Arial" w:hAnsi="Arial"/>
                <w:color w:val="010101"/>
                <w:sz w:val="16"/>
                <w:szCs w:val="16"/>
              </w:rPr>
              <w:t>i</w:t>
            </w:r>
            <w:r w:rsidRPr="00EB37CC">
              <w:rPr>
                <w:rFonts w:ascii="Arial" w:eastAsia="Arial" w:hAnsi="Arial"/>
                <w:color w:val="1A1D1D"/>
                <w:sz w:val="16"/>
                <w:szCs w:val="16"/>
              </w:rPr>
              <w:t>ld</w:t>
            </w:r>
            <w:r w:rsidRPr="00EB37CC">
              <w:rPr>
                <w:rFonts w:ascii="Arial" w:eastAsia="Arial" w:hAnsi="Arial"/>
                <w:color w:val="010101"/>
                <w:sz w:val="16"/>
                <w:szCs w:val="16"/>
              </w:rPr>
              <w:t>r</w:t>
            </w:r>
            <w:r w:rsidRPr="00EB37CC">
              <w:rPr>
                <w:rFonts w:ascii="Arial" w:eastAsia="Arial" w:hAnsi="Arial"/>
                <w:color w:val="1A1D1D"/>
                <w:sz w:val="16"/>
                <w:szCs w:val="16"/>
              </w:rPr>
              <w:t>en for ensuring enrollment and continuing education of c</w:t>
            </w:r>
            <w:r w:rsidRPr="00EB37CC">
              <w:rPr>
                <w:rFonts w:ascii="Arial" w:eastAsia="Arial" w:hAnsi="Arial"/>
                <w:color w:val="010101"/>
                <w:sz w:val="16"/>
                <w:szCs w:val="16"/>
              </w:rPr>
              <w:t>h</w:t>
            </w:r>
            <w:r w:rsidRPr="00EB37CC">
              <w:rPr>
                <w:rFonts w:ascii="Arial" w:eastAsia="Arial" w:hAnsi="Arial"/>
                <w:color w:val="1A1D1D"/>
                <w:sz w:val="16"/>
                <w:szCs w:val="16"/>
              </w:rPr>
              <w:t>i</w:t>
            </w:r>
            <w:r w:rsidRPr="00EB37CC">
              <w:rPr>
                <w:rFonts w:ascii="Arial" w:eastAsia="Arial" w:hAnsi="Arial"/>
                <w:color w:val="010101"/>
                <w:sz w:val="16"/>
                <w:szCs w:val="16"/>
              </w:rPr>
              <w:t>l</w:t>
            </w:r>
            <w:r w:rsidRPr="00EB37CC">
              <w:rPr>
                <w:rFonts w:ascii="Arial" w:eastAsia="Arial" w:hAnsi="Arial"/>
                <w:color w:val="1A1D1D"/>
                <w:sz w:val="16"/>
                <w:szCs w:val="16"/>
              </w:rPr>
              <w:t>dren.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 xml:space="preserve">Inclusion of child labour within the existing coverage </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 </w:t>
            </w: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 xml:space="preserve">2.1. 6. </w:t>
            </w:r>
            <w:r w:rsidRPr="00EB37CC">
              <w:rPr>
                <w:rFonts w:ascii="Arial" w:eastAsia="Arial" w:hAnsi="Arial"/>
                <w:color w:val="010101"/>
                <w:sz w:val="16"/>
                <w:szCs w:val="16"/>
              </w:rPr>
              <w:t>I</w:t>
            </w:r>
            <w:r w:rsidRPr="00EB37CC">
              <w:rPr>
                <w:rFonts w:ascii="Arial" w:eastAsia="Arial" w:hAnsi="Arial"/>
                <w:color w:val="1A1D1D"/>
                <w:sz w:val="16"/>
                <w:szCs w:val="16"/>
              </w:rPr>
              <w:t>nco</w:t>
            </w:r>
            <w:r w:rsidRPr="00EB37CC">
              <w:rPr>
                <w:rFonts w:ascii="Arial" w:eastAsia="Arial" w:hAnsi="Arial"/>
                <w:color w:val="010101"/>
                <w:sz w:val="16"/>
                <w:szCs w:val="16"/>
              </w:rPr>
              <w:t>r</w:t>
            </w:r>
            <w:r w:rsidRPr="00EB37CC">
              <w:rPr>
                <w:rFonts w:ascii="Arial" w:eastAsia="Arial" w:hAnsi="Arial"/>
                <w:color w:val="1A1D1D"/>
                <w:sz w:val="16"/>
                <w:szCs w:val="16"/>
              </w:rPr>
              <w:t>pora</w:t>
            </w:r>
            <w:r w:rsidRPr="00EB37CC">
              <w:rPr>
                <w:rFonts w:ascii="Arial" w:eastAsia="Arial" w:hAnsi="Arial"/>
                <w:color w:val="010101"/>
                <w:sz w:val="16"/>
                <w:szCs w:val="16"/>
              </w:rPr>
              <w:t>t</w:t>
            </w:r>
            <w:r w:rsidRPr="00EB37CC">
              <w:rPr>
                <w:rFonts w:ascii="Arial" w:eastAsia="Arial" w:hAnsi="Arial"/>
                <w:color w:val="1A1D1D"/>
                <w:sz w:val="16"/>
                <w:szCs w:val="16"/>
              </w:rPr>
              <w:t xml:space="preserve">e </w:t>
            </w:r>
            <w:r w:rsidRPr="00EB37CC">
              <w:rPr>
                <w:rFonts w:ascii="Arial" w:eastAsia="Arial" w:hAnsi="Arial"/>
                <w:color w:val="2D3131"/>
                <w:sz w:val="16"/>
                <w:szCs w:val="16"/>
              </w:rPr>
              <w:t>child</w:t>
            </w:r>
            <w:r w:rsidRPr="00EB37CC">
              <w:rPr>
                <w:rFonts w:ascii="Arial" w:eastAsia="Arial" w:hAnsi="Arial"/>
                <w:color w:val="1A1D1D"/>
                <w:sz w:val="16"/>
                <w:szCs w:val="16"/>
              </w:rPr>
              <w:t xml:space="preserve"> </w:t>
            </w:r>
            <w:r w:rsidRPr="00EB37CC">
              <w:rPr>
                <w:rFonts w:ascii="Arial" w:eastAsia="Arial" w:hAnsi="Arial"/>
                <w:color w:val="010101"/>
                <w:sz w:val="16"/>
                <w:szCs w:val="16"/>
              </w:rPr>
              <w:t>ri</w:t>
            </w:r>
            <w:r w:rsidRPr="00EB37CC">
              <w:rPr>
                <w:rFonts w:ascii="Arial" w:eastAsia="Arial" w:hAnsi="Arial"/>
                <w:color w:val="1A1D1D"/>
                <w:sz w:val="16"/>
                <w:szCs w:val="16"/>
              </w:rPr>
              <w:t>g</w:t>
            </w:r>
            <w:r w:rsidRPr="00EB37CC">
              <w:rPr>
                <w:rFonts w:ascii="Arial" w:eastAsia="Arial" w:hAnsi="Arial"/>
                <w:color w:val="010101"/>
                <w:sz w:val="16"/>
                <w:szCs w:val="16"/>
              </w:rPr>
              <w:t>ht</w:t>
            </w:r>
            <w:r w:rsidRPr="00EB37CC">
              <w:rPr>
                <w:rFonts w:ascii="Arial" w:eastAsia="Arial" w:hAnsi="Arial"/>
                <w:color w:val="1A1D1D"/>
                <w:sz w:val="16"/>
                <w:szCs w:val="16"/>
              </w:rPr>
              <w:t>s and ch</w:t>
            </w:r>
            <w:r w:rsidRPr="00EB37CC">
              <w:rPr>
                <w:rFonts w:ascii="Arial" w:eastAsia="Arial" w:hAnsi="Arial"/>
                <w:color w:val="010101"/>
                <w:sz w:val="16"/>
                <w:szCs w:val="16"/>
              </w:rPr>
              <w:t>il</w:t>
            </w:r>
            <w:r w:rsidRPr="00EB37CC">
              <w:rPr>
                <w:rFonts w:ascii="Arial" w:eastAsia="Arial" w:hAnsi="Arial"/>
                <w:color w:val="1A1D1D"/>
                <w:sz w:val="16"/>
                <w:szCs w:val="16"/>
              </w:rPr>
              <w:t xml:space="preserve">d </w:t>
            </w:r>
            <w:r w:rsidRPr="00EB37CC">
              <w:rPr>
                <w:rFonts w:ascii="Arial" w:eastAsia="Arial" w:hAnsi="Arial"/>
                <w:color w:val="010101"/>
                <w:sz w:val="16"/>
                <w:szCs w:val="16"/>
              </w:rPr>
              <w:t>l</w:t>
            </w:r>
            <w:r w:rsidRPr="00EB37CC">
              <w:rPr>
                <w:rFonts w:ascii="Arial" w:eastAsia="Arial" w:hAnsi="Arial"/>
                <w:color w:val="1A1D1D"/>
                <w:sz w:val="16"/>
                <w:szCs w:val="16"/>
              </w:rPr>
              <w:t xml:space="preserve">abour </w:t>
            </w:r>
            <w:r w:rsidRPr="00EB37CC">
              <w:rPr>
                <w:rFonts w:ascii="Arial" w:eastAsia="Arial" w:hAnsi="Arial"/>
                <w:color w:val="010101"/>
                <w:sz w:val="16"/>
                <w:szCs w:val="16"/>
              </w:rPr>
              <w:t>i</w:t>
            </w:r>
            <w:r w:rsidRPr="00EB37CC">
              <w:rPr>
                <w:rFonts w:ascii="Arial" w:eastAsia="Arial" w:hAnsi="Arial"/>
                <w:color w:val="1A1D1D"/>
                <w:sz w:val="16"/>
                <w:szCs w:val="16"/>
              </w:rPr>
              <w:t>nto teacher</w:t>
            </w:r>
            <w:r w:rsidRPr="00EB37CC">
              <w:rPr>
                <w:rFonts w:ascii="Arial" w:eastAsia="Arial" w:hAnsi="Arial"/>
                <w:color w:val="484B4B"/>
                <w:sz w:val="16"/>
                <w:szCs w:val="16"/>
              </w:rPr>
              <w:t>'</w:t>
            </w:r>
            <w:r w:rsidRPr="00EB37CC">
              <w:rPr>
                <w:rFonts w:ascii="Arial" w:eastAsia="Arial" w:hAnsi="Arial"/>
                <w:color w:val="1A1D1D"/>
                <w:sz w:val="16"/>
                <w:szCs w:val="16"/>
              </w:rPr>
              <w:t>s curricul</w:t>
            </w:r>
            <w:r w:rsidRPr="00EB37CC">
              <w:rPr>
                <w:rFonts w:ascii="Arial" w:eastAsia="Arial" w:hAnsi="Arial"/>
                <w:color w:val="010101"/>
                <w:sz w:val="16"/>
                <w:szCs w:val="16"/>
              </w:rPr>
              <w:t>u</w:t>
            </w:r>
            <w:r w:rsidRPr="00EB37CC">
              <w:rPr>
                <w:rFonts w:ascii="Arial" w:eastAsia="Arial" w:hAnsi="Arial"/>
                <w:color w:val="1A1D1D"/>
                <w:sz w:val="16"/>
                <w:szCs w:val="16"/>
              </w:rPr>
              <w:t xml:space="preserve">m </w:t>
            </w:r>
            <w:r w:rsidRPr="00EB37CC">
              <w:rPr>
                <w:rFonts w:ascii="Arial" w:eastAsia="Arial" w:hAnsi="Arial"/>
                <w:color w:val="010101"/>
                <w:sz w:val="16"/>
                <w:szCs w:val="16"/>
              </w:rPr>
              <w:t>i</w:t>
            </w:r>
            <w:r w:rsidRPr="00EB37CC">
              <w:rPr>
                <w:rFonts w:ascii="Arial" w:eastAsia="Arial" w:hAnsi="Arial"/>
                <w:color w:val="1A1D1D"/>
                <w:sz w:val="16"/>
                <w:szCs w:val="16"/>
              </w:rPr>
              <w:t>n all prim</w:t>
            </w:r>
            <w:r w:rsidRPr="00EB37CC">
              <w:rPr>
                <w:rFonts w:ascii="Arial" w:eastAsia="Arial" w:hAnsi="Arial"/>
                <w:color w:val="010101"/>
                <w:sz w:val="16"/>
                <w:szCs w:val="16"/>
              </w:rPr>
              <w:t>a</w:t>
            </w:r>
            <w:r w:rsidRPr="00EB37CC">
              <w:rPr>
                <w:rFonts w:ascii="Arial" w:eastAsia="Arial" w:hAnsi="Arial"/>
                <w:color w:val="1A1D1D"/>
                <w:sz w:val="16"/>
                <w:szCs w:val="16"/>
              </w:rPr>
              <w:t>ry and secondary sc</w:t>
            </w:r>
            <w:r w:rsidRPr="00EB37CC">
              <w:rPr>
                <w:rFonts w:ascii="Arial" w:eastAsia="Arial" w:hAnsi="Arial"/>
                <w:color w:val="010101"/>
                <w:sz w:val="16"/>
                <w:szCs w:val="16"/>
              </w:rPr>
              <w:t>h</w:t>
            </w:r>
            <w:r w:rsidRPr="00EB37CC">
              <w:rPr>
                <w:rFonts w:ascii="Arial" w:eastAsia="Arial" w:hAnsi="Arial"/>
                <w:color w:val="1A1D1D"/>
                <w:sz w:val="16"/>
                <w:szCs w:val="16"/>
              </w:rPr>
              <w:t>oo</w:t>
            </w:r>
            <w:r w:rsidRPr="00EB37CC">
              <w:rPr>
                <w:rFonts w:ascii="Arial" w:eastAsia="Arial" w:hAnsi="Arial"/>
                <w:color w:val="010101"/>
                <w:sz w:val="16"/>
                <w:szCs w:val="16"/>
              </w:rPr>
              <w:t>l</w:t>
            </w:r>
            <w:r w:rsidRPr="00EB37CC">
              <w:rPr>
                <w:rFonts w:ascii="Arial" w:eastAsia="Arial" w:hAnsi="Arial"/>
                <w:color w:val="1A1D1D"/>
                <w:sz w:val="16"/>
                <w:szCs w:val="16"/>
              </w:rPr>
              <w:t>s and conduct ToT among schoo</w:t>
            </w:r>
            <w:r w:rsidRPr="00EB37CC">
              <w:rPr>
                <w:rFonts w:ascii="Arial" w:eastAsia="Arial" w:hAnsi="Arial"/>
                <w:color w:val="010101"/>
                <w:sz w:val="16"/>
                <w:szCs w:val="16"/>
              </w:rPr>
              <w:t>l</w:t>
            </w:r>
            <w:r w:rsidRPr="00EB37CC">
              <w:rPr>
                <w:rFonts w:ascii="Arial" w:eastAsia="Arial" w:hAnsi="Arial"/>
                <w:color w:val="2D3131"/>
                <w:sz w:val="16"/>
                <w:szCs w:val="16"/>
              </w:rPr>
              <w:t>s teac</w:t>
            </w:r>
            <w:r w:rsidRPr="00EB37CC">
              <w:rPr>
                <w:rFonts w:ascii="Arial" w:eastAsia="Arial" w:hAnsi="Arial"/>
                <w:color w:val="010101"/>
                <w:sz w:val="16"/>
                <w:szCs w:val="16"/>
              </w:rPr>
              <w:t>h</w:t>
            </w:r>
            <w:r w:rsidRPr="00EB37CC">
              <w:rPr>
                <w:rFonts w:ascii="Arial" w:eastAsia="Arial" w:hAnsi="Arial"/>
                <w:color w:val="1A1D1D"/>
                <w:sz w:val="16"/>
                <w:szCs w:val="16"/>
              </w:rPr>
              <w:t>ers.</w:t>
            </w:r>
          </w:p>
          <w:p w:rsidR="00104079" w:rsidRPr="00EB37CC" w:rsidRDefault="00104079" w:rsidP="00104079">
            <w:pPr>
              <w:spacing w:after="0" w:line="240" w:lineRule="auto"/>
              <w:jc w:val="both"/>
              <w:rPr>
                <w:rFonts w:ascii="Arial" w:eastAsia="Arial" w:hAnsi="Arial"/>
                <w:color w:val="1A1D1D"/>
                <w:sz w:val="16"/>
                <w:szCs w:val="16"/>
              </w:rPr>
            </w:pPr>
          </w:p>
        </w:tc>
        <w:tc>
          <w:tcPr>
            <w:tcW w:w="396"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NIL</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2.2.1 Improve </w:t>
            </w:r>
            <w:r w:rsidRPr="00EB37CC">
              <w:rPr>
                <w:rFonts w:ascii="Arial" w:eastAsia="Arial" w:hAnsi="Arial"/>
                <w:color w:val="2D3131"/>
                <w:sz w:val="16"/>
                <w:szCs w:val="16"/>
              </w:rPr>
              <w:t>acce</w:t>
            </w:r>
            <w:r w:rsidRPr="00EB37CC">
              <w:rPr>
                <w:rFonts w:ascii="Arial" w:eastAsia="Arial" w:hAnsi="Arial"/>
                <w:color w:val="484B4B"/>
                <w:sz w:val="16"/>
                <w:szCs w:val="16"/>
              </w:rPr>
              <w:t>s</w:t>
            </w:r>
            <w:r w:rsidRPr="00EB37CC">
              <w:rPr>
                <w:rFonts w:ascii="Arial" w:eastAsia="Arial" w:hAnsi="Arial"/>
                <w:color w:val="2D3131"/>
                <w:sz w:val="16"/>
                <w:szCs w:val="16"/>
              </w:rPr>
              <w:t>s</w:t>
            </w:r>
            <w:r w:rsidRPr="00EB37CC">
              <w:rPr>
                <w:rFonts w:ascii="Arial" w:eastAsia="Arial" w:hAnsi="Arial"/>
                <w:color w:val="1A1D1D"/>
                <w:sz w:val="16"/>
                <w:szCs w:val="16"/>
              </w:rPr>
              <w:t xml:space="preserve"> to tec</w:t>
            </w:r>
            <w:r w:rsidRPr="00EB37CC">
              <w:rPr>
                <w:rFonts w:ascii="Arial" w:eastAsia="Arial" w:hAnsi="Arial"/>
                <w:color w:val="010101"/>
                <w:sz w:val="16"/>
                <w:szCs w:val="16"/>
              </w:rPr>
              <w:t>h</w:t>
            </w:r>
            <w:r w:rsidRPr="00EB37CC">
              <w:rPr>
                <w:rFonts w:ascii="Arial" w:eastAsia="Arial" w:hAnsi="Arial"/>
                <w:color w:val="1A1D1D"/>
                <w:sz w:val="16"/>
                <w:szCs w:val="16"/>
              </w:rPr>
              <w:t>nica</w:t>
            </w:r>
            <w:r w:rsidRPr="00EB37CC">
              <w:rPr>
                <w:rFonts w:ascii="Arial" w:eastAsia="Arial" w:hAnsi="Arial"/>
                <w:color w:val="010101"/>
                <w:sz w:val="16"/>
                <w:szCs w:val="16"/>
              </w:rPr>
              <w:t>l</w:t>
            </w:r>
            <w:r w:rsidRPr="00EB37CC">
              <w:rPr>
                <w:rFonts w:ascii="Arial" w:eastAsia="Arial" w:hAnsi="Arial"/>
                <w:color w:val="1A1D1D"/>
                <w:sz w:val="16"/>
                <w:szCs w:val="16"/>
              </w:rPr>
              <w:t xml:space="preserve"> </w:t>
            </w:r>
            <w:r w:rsidRPr="00EB37CC">
              <w:rPr>
                <w:rFonts w:ascii="Arial" w:eastAsia="Arial" w:hAnsi="Arial"/>
                <w:color w:val="2D3131"/>
                <w:sz w:val="16"/>
                <w:szCs w:val="16"/>
              </w:rPr>
              <w:t xml:space="preserve">and </w:t>
            </w:r>
            <w:r w:rsidRPr="00EB37CC">
              <w:rPr>
                <w:rFonts w:ascii="Arial" w:eastAsia="Arial" w:hAnsi="Arial"/>
                <w:color w:val="1A1D1D"/>
                <w:sz w:val="16"/>
                <w:szCs w:val="16"/>
              </w:rPr>
              <w:t>vocat</w:t>
            </w:r>
            <w:r w:rsidRPr="00EB37CC">
              <w:rPr>
                <w:rFonts w:ascii="Arial" w:eastAsia="Arial" w:hAnsi="Arial"/>
                <w:color w:val="010101"/>
                <w:sz w:val="16"/>
                <w:szCs w:val="16"/>
              </w:rPr>
              <w:t>i</w:t>
            </w:r>
            <w:r w:rsidRPr="00EB37CC">
              <w:rPr>
                <w:rFonts w:ascii="Arial" w:eastAsia="Arial" w:hAnsi="Arial"/>
                <w:color w:val="1A1D1D"/>
                <w:sz w:val="16"/>
                <w:szCs w:val="16"/>
              </w:rPr>
              <w:t>onal education a</w:t>
            </w:r>
            <w:r w:rsidRPr="00EB37CC">
              <w:rPr>
                <w:rFonts w:ascii="Arial" w:eastAsia="Arial" w:hAnsi="Arial"/>
                <w:color w:val="010101"/>
                <w:sz w:val="16"/>
                <w:szCs w:val="16"/>
              </w:rPr>
              <w:t>n</w:t>
            </w:r>
            <w:r w:rsidRPr="00EB37CC">
              <w:rPr>
                <w:rFonts w:ascii="Arial" w:eastAsia="Arial" w:hAnsi="Arial"/>
                <w:color w:val="1A1D1D"/>
                <w:sz w:val="16"/>
                <w:szCs w:val="16"/>
              </w:rPr>
              <w:t>d</w:t>
            </w:r>
            <w:r w:rsidRPr="00EB37CC">
              <w:rPr>
                <w:rFonts w:ascii="Arial" w:eastAsia="Arial" w:hAnsi="Arial"/>
                <w:color w:val="2D3131"/>
                <w:sz w:val="16"/>
                <w:szCs w:val="16"/>
              </w:rPr>
              <w:t xml:space="preserve"> </w:t>
            </w:r>
            <w:r w:rsidRPr="00EB37CC">
              <w:rPr>
                <w:rFonts w:ascii="Arial" w:eastAsia="Arial" w:hAnsi="Arial"/>
                <w:color w:val="1A1D1D"/>
                <w:sz w:val="16"/>
                <w:szCs w:val="16"/>
              </w:rPr>
              <w:t xml:space="preserve">training (centre-based </w:t>
            </w:r>
            <w:r w:rsidRPr="00EB37CC">
              <w:rPr>
                <w:rFonts w:ascii="Arial" w:eastAsia="Arial" w:hAnsi="Arial"/>
                <w:color w:val="2D3131"/>
                <w:sz w:val="16"/>
                <w:szCs w:val="16"/>
              </w:rPr>
              <w:t>skills</w:t>
            </w:r>
            <w:r w:rsidRPr="00EB37CC">
              <w:rPr>
                <w:rFonts w:ascii="Arial" w:eastAsia="Arial" w:hAnsi="Arial"/>
                <w:color w:val="1A1D1D"/>
                <w:sz w:val="16"/>
                <w:szCs w:val="16"/>
              </w:rPr>
              <w:t xml:space="preserve"> development trai</w:t>
            </w:r>
            <w:r w:rsidRPr="00EB37CC">
              <w:rPr>
                <w:rFonts w:ascii="Arial" w:eastAsia="Arial" w:hAnsi="Arial"/>
                <w:color w:val="010101"/>
                <w:sz w:val="16"/>
                <w:szCs w:val="16"/>
              </w:rPr>
              <w:t>n</w:t>
            </w:r>
            <w:r w:rsidRPr="00EB37CC">
              <w:rPr>
                <w:rFonts w:ascii="Arial" w:eastAsia="Arial" w:hAnsi="Arial"/>
                <w:color w:val="1A1D1D"/>
                <w:sz w:val="16"/>
                <w:szCs w:val="16"/>
              </w:rPr>
              <w:t xml:space="preserve">ing </w:t>
            </w:r>
            <w:r w:rsidRPr="00EB37CC">
              <w:rPr>
                <w:rFonts w:ascii="Arial" w:eastAsia="Arial" w:hAnsi="Arial"/>
                <w:color w:val="2D3131"/>
                <w:sz w:val="16"/>
                <w:szCs w:val="16"/>
              </w:rPr>
              <w:t>and</w:t>
            </w:r>
            <w:r w:rsidRPr="00EB37CC">
              <w:rPr>
                <w:rFonts w:ascii="Arial" w:eastAsia="Arial" w:hAnsi="Arial"/>
                <w:color w:val="1A1D1D"/>
                <w:sz w:val="16"/>
                <w:szCs w:val="16"/>
              </w:rPr>
              <w:t xml:space="preserve"> supervised apprenticeship training) </w:t>
            </w:r>
            <w:r w:rsidRPr="00EB37CC">
              <w:rPr>
                <w:rFonts w:ascii="Arial" w:eastAsia="Arial" w:hAnsi="Arial"/>
                <w:color w:val="010101"/>
                <w:sz w:val="16"/>
                <w:szCs w:val="16"/>
              </w:rPr>
              <w:t>t</w:t>
            </w:r>
            <w:r w:rsidRPr="00EB37CC">
              <w:rPr>
                <w:rFonts w:ascii="Arial" w:eastAsia="Arial" w:hAnsi="Arial"/>
                <w:color w:val="1A1D1D"/>
                <w:sz w:val="16"/>
                <w:szCs w:val="16"/>
              </w:rPr>
              <w:t>o o</w:t>
            </w:r>
            <w:r w:rsidRPr="00EB37CC">
              <w:rPr>
                <w:rFonts w:ascii="Arial" w:eastAsia="Arial" w:hAnsi="Arial"/>
                <w:color w:val="010101"/>
                <w:sz w:val="16"/>
                <w:szCs w:val="16"/>
              </w:rPr>
              <w:t>u</w:t>
            </w:r>
            <w:r w:rsidRPr="00EB37CC">
              <w:rPr>
                <w:rFonts w:ascii="Arial" w:eastAsia="Arial" w:hAnsi="Arial"/>
                <w:color w:val="1A1D1D"/>
                <w:sz w:val="16"/>
                <w:szCs w:val="16"/>
              </w:rPr>
              <w:t>t</w:t>
            </w:r>
            <w:r w:rsidRPr="00EB37CC">
              <w:rPr>
                <w:rFonts w:ascii="Arial" w:eastAsia="Arial" w:hAnsi="Arial"/>
                <w:color w:val="010101"/>
                <w:sz w:val="16"/>
                <w:szCs w:val="16"/>
              </w:rPr>
              <w:t>-</w:t>
            </w:r>
            <w:r w:rsidRPr="00EB37CC">
              <w:rPr>
                <w:rFonts w:ascii="Arial" w:eastAsia="Arial" w:hAnsi="Arial"/>
                <w:color w:val="2D3131"/>
                <w:sz w:val="16"/>
                <w:szCs w:val="16"/>
              </w:rPr>
              <w:t>of</w:t>
            </w:r>
            <w:r w:rsidRPr="00EB37CC">
              <w:rPr>
                <w:rFonts w:ascii="Arial" w:eastAsia="Arial" w:hAnsi="Arial"/>
                <w:color w:val="010101"/>
                <w:sz w:val="16"/>
                <w:szCs w:val="16"/>
              </w:rPr>
              <w:t>-</w:t>
            </w:r>
            <w:r w:rsidRPr="00EB37CC">
              <w:rPr>
                <w:rFonts w:ascii="Arial" w:eastAsia="Arial" w:hAnsi="Arial"/>
                <w:color w:val="2D3131"/>
                <w:sz w:val="16"/>
                <w:szCs w:val="16"/>
              </w:rPr>
              <w:t>school yo</w:t>
            </w:r>
            <w:r w:rsidRPr="00EB37CC">
              <w:rPr>
                <w:rFonts w:ascii="Arial" w:eastAsia="Arial" w:hAnsi="Arial"/>
                <w:color w:val="010101"/>
                <w:sz w:val="16"/>
                <w:szCs w:val="16"/>
              </w:rPr>
              <w:t>u</w:t>
            </w:r>
            <w:r w:rsidRPr="00EB37CC">
              <w:rPr>
                <w:rFonts w:ascii="Arial" w:eastAsia="Arial" w:hAnsi="Arial"/>
                <w:color w:val="1A1D1D"/>
                <w:sz w:val="16"/>
                <w:szCs w:val="16"/>
              </w:rPr>
              <w:t xml:space="preserve">th and working </w:t>
            </w:r>
            <w:r w:rsidRPr="00EB37CC">
              <w:rPr>
                <w:rFonts w:ascii="Arial" w:eastAsia="Arial" w:hAnsi="Arial"/>
                <w:color w:val="2D3131"/>
                <w:sz w:val="16"/>
                <w:szCs w:val="16"/>
              </w:rPr>
              <w:t>a</w:t>
            </w:r>
            <w:r w:rsidRPr="00EB37CC">
              <w:rPr>
                <w:rFonts w:ascii="Arial" w:eastAsia="Arial" w:hAnsi="Arial"/>
                <w:color w:val="161836"/>
                <w:sz w:val="16"/>
                <w:szCs w:val="16"/>
              </w:rPr>
              <w:t>d</w:t>
            </w:r>
            <w:r w:rsidRPr="00EB37CC">
              <w:rPr>
                <w:rFonts w:ascii="Arial" w:eastAsia="Arial" w:hAnsi="Arial"/>
                <w:color w:val="1A1D1D"/>
                <w:sz w:val="16"/>
                <w:szCs w:val="16"/>
              </w:rPr>
              <w:t xml:space="preserve">olescents </w:t>
            </w:r>
            <w:r w:rsidRPr="00EB37CC">
              <w:rPr>
                <w:rFonts w:ascii="Arial" w:eastAsia="Arial" w:hAnsi="Arial"/>
                <w:color w:val="2D3131"/>
                <w:sz w:val="16"/>
                <w:szCs w:val="16"/>
              </w:rPr>
              <w:t>(aged</w:t>
            </w:r>
            <w:r w:rsidRPr="00EB37CC">
              <w:rPr>
                <w:rFonts w:ascii="Arial" w:eastAsia="Arial" w:hAnsi="Arial"/>
                <w:color w:val="1A1D1D"/>
                <w:sz w:val="16"/>
                <w:szCs w:val="16"/>
              </w:rPr>
              <w:t xml:space="preserve"> 14 to 17 years of age), including decent job</w:t>
            </w:r>
            <w:r w:rsidRPr="00EB37CC">
              <w:rPr>
                <w:rFonts w:ascii="Arial" w:eastAsia="Arial" w:hAnsi="Arial"/>
                <w:color w:val="010101"/>
                <w:sz w:val="16"/>
                <w:szCs w:val="16"/>
              </w:rPr>
              <w:t>-</w:t>
            </w:r>
            <w:r w:rsidRPr="00EB37CC">
              <w:rPr>
                <w:rFonts w:ascii="Arial" w:eastAsia="Arial" w:hAnsi="Arial"/>
                <w:color w:val="1A1D1D"/>
                <w:sz w:val="16"/>
                <w:szCs w:val="16"/>
              </w:rPr>
              <w:t xml:space="preserve">placement </w:t>
            </w:r>
            <w:r w:rsidRPr="00EB37CC">
              <w:rPr>
                <w:rFonts w:ascii="Arial" w:eastAsia="Arial" w:hAnsi="Arial"/>
                <w:color w:val="2D3131"/>
                <w:sz w:val="16"/>
                <w:szCs w:val="16"/>
              </w:rPr>
              <w:t>and</w:t>
            </w:r>
            <w:r w:rsidRPr="00EB37CC">
              <w:rPr>
                <w:rFonts w:ascii="Arial" w:eastAsia="Arial" w:hAnsi="Arial"/>
                <w:color w:val="1A1D1D"/>
                <w:sz w:val="16"/>
                <w:szCs w:val="16"/>
              </w:rPr>
              <w:t xml:space="preserve"> wo</w:t>
            </w:r>
            <w:r w:rsidRPr="00EB37CC">
              <w:rPr>
                <w:rFonts w:ascii="Arial" w:eastAsia="Arial" w:hAnsi="Arial"/>
                <w:color w:val="010101"/>
                <w:sz w:val="16"/>
                <w:szCs w:val="16"/>
              </w:rPr>
              <w:t>r</w:t>
            </w:r>
            <w:r w:rsidRPr="00EB37CC">
              <w:rPr>
                <w:rFonts w:ascii="Arial" w:eastAsia="Arial" w:hAnsi="Arial"/>
                <w:color w:val="1A1D1D"/>
                <w:sz w:val="16"/>
                <w:szCs w:val="16"/>
              </w:rPr>
              <w:t>k place imp</w:t>
            </w:r>
            <w:r w:rsidRPr="00EB37CC">
              <w:rPr>
                <w:rFonts w:ascii="Arial" w:eastAsia="Arial" w:hAnsi="Arial"/>
                <w:color w:val="010101"/>
                <w:sz w:val="16"/>
                <w:szCs w:val="16"/>
              </w:rPr>
              <w:t>r</w:t>
            </w:r>
            <w:r w:rsidRPr="00EB37CC">
              <w:rPr>
                <w:rFonts w:ascii="Arial" w:eastAsia="Arial" w:hAnsi="Arial"/>
                <w:color w:val="1A1D1D"/>
                <w:sz w:val="16"/>
                <w:szCs w:val="16"/>
              </w:rPr>
              <w:t>ovement prog</w:t>
            </w:r>
            <w:r w:rsidRPr="00EB37CC">
              <w:rPr>
                <w:rFonts w:ascii="Arial" w:eastAsia="Arial" w:hAnsi="Arial"/>
                <w:color w:val="010101"/>
                <w:sz w:val="16"/>
                <w:szCs w:val="16"/>
              </w:rPr>
              <w:t>r</w:t>
            </w:r>
            <w:r w:rsidRPr="00EB37CC">
              <w:rPr>
                <w:rFonts w:ascii="Arial" w:eastAsia="Arial" w:hAnsi="Arial"/>
                <w:color w:val="2D3131"/>
                <w:sz w:val="16"/>
                <w:szCs w:val="16"/>
              </w:rPr>
              <w:t xml:space="preserve">amme. </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2.3.1 Provide life skills training to children through MoPME and NGOs working with children.</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Inclusion of child labour within existing coverage.</w:t>
            </w: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2.3.2 Provide basic employability skills (giving interview, preparing their CVs) through MoPME, MoLE, and NGOs managed skills development training centers.</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60,000,000</w:t>
            </w:r>
          </w:p>
          <w:p w:rsidR="00104079" w:rsidRPr="00EB37CC" w:rsidRDefault="00104079" w:rsidP="00104079">
            <w:pPr>
              <w:spacing w:after="0" w:line="240" w:lineRule="auto"/>
              <w:rPr>
                <w:rFonts w:ascii="Arial" w:eastAsia="Arial" w:hAnsi="Arial"/>
                <w:color w:val="1A1D1D"/>
                <w:sz w:val="16"/>
                <w:szCs w:val="16"/>
              </w:rPr>
            </w:pPr>
          </w:p>
        </w:tc>
      </w:tr>
    </w:tbl>
    <w:p w:rsidR="00104079" w:rsidRPr="00EB37CC" w:rsidRDefault="00104079" w:rsidP="00104079">
      <w:pPr>
        <w:spacing w:after="0" w:line="240" w:lineRule="auto"/>
        <w:contextualSpacing/>
        <w:rPr>
          <w:rFonts w:ascii="Times New Roman" w:hAnsi="Times New Roman"/>
          <w:b/>
          <w:sz w:val="28"/>
          <w:szCs w:val="28"/>
          <w:u w:val="single"/>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pStyle w:val="Heading1"/>
        <w:spacing w:before="0" w:line="240" w:lineRule="auto"/>
        <w:jc w:val="center"/>
        <w:rPr>
          <w:rFonts w:eastAsia="Times New Roman"/>
          <w:color w:val="auto"/>
          <w:sz w:val="24"/>
          <w:szCs w:val="24"/>
          <w:lang w:bidi="bn-IN"/>
        </w:rPr>
      </w:pPr>
      <w:r w:rsidRPr="00EB37CC">
        <w:rPr>
          <w:rFonts w:eastAsia="Times New Roman"/>
          <w:color w:val="auto"/>
          <w:sz w:val="24"/>
          <w:szCs w:val="24"/>
          <w:cs/>
          <w:lang w:bidi="bn-IN"/>
        </w:rPr>
        <w:t xml:space="preserve">Ministry of </w:t>
      </w:r>
      <w:r w:rsidRPr="00EB37CC">
        <w:rPr>
          <w:rFonts w:eastAsia="Times New Roman" w:cs="Nirmala UI" w:hint="cs"/>
          <w:color w:val="auto"/>
          <w:sz w:val="24"/>
          <w:szCs w:val="24"/>
          <w:cs/>
          <w:lang w:bidi="bn-IN"/>
        </w:rPr>
        <w:t>Social Welfare</w:t>
      </w:r>
      <w:r w:rsidRPr="00EB37CC">
        <w:rPr>
          <w:rFonts w:eastAsia="Times New Roman"/>
          <w:color w:val="auto"/>
          <w:sz w:val="24"/>
          <w:szCs w:val="24"/>
          <w:cs/>
          <w:lang w:bidi="bn-IN"/>
        </w:rPr>
        <w:t xml:space="preserve"> (</w:t>
      </w:r>
      <w:r w:rsidRPr="00EB37CC">
        <w:rPr>
          <w:rFonts w:eastAsia="Times New Roman" w:cs="Nirmala UI" w:hint="cs"/>
          <w:color w:val="auto"/>
          <w:sz w:val="24"/>
          <w:szCs w:val="24"/>
          <w:cs/>
          <w:lang w:bidi="bn-IN"/>
        </w:rPr>
        <w:t>MoSW</w:t>
      </w:r>
      <w:r w:rsidRPr="00EB37CC">
        <w:rPr>
          <w:rFonts w:eastAsia="Times New Roman"/>
          <w:color w:val="auto"/>
          <w:sz w:val="24"/>
          <w:szCs w:val="24"/>
          <w:cs/>
          <w:lang w:bidi="bn-IN"/>
        </w:rPr>
        <w:t>)</w:t>
      </w:r>
    </w:p>
    <w:tbl>
      <w:tblPr>
        <w:tblStyle w:val="TableGrid"/>
        <w:tblW w:w="5077" w:type="pct"/>
        <w:tblLayout w:type="fixed"/>
        <w:tblCellMar>
          <w:left w:w="43" w:type="dxa"/>
          <w:right w:w="43" w:type="dxa"/>
        </w:tblCellMar>
        <w:tblLook w:val="04A0" w:firstRow="1" w:lastRow="0" w:firstColumn="1" w:lastColumn="0" w:noHBand="0" w:noVBand="1"/>
      </w:tblPr>
      <w:tblGrid>
        <w:gridCol w:w="2083"/>
        <w:gridCol w:w="1201"/>
        <w:gridCol w:w="1201"/>
        <w:gridCol w:w="1334"/>
        <w:gridCol w:w="1518"/>
        <w:gridCol w:w="1337"/>
        <w:gridCol w:w="1459"/>
        <w:gridCol w:w="1337"/>
        <w:gridCol w:w="1583"/>
        <w:gridCol w:w="895"/>
        <w:gridCol w:w="215"/>
      </w:tblGrid>
      <w:tr w:rsidR="00104079" w:rsidRPr="00EB37CC" w:rsidTr="00104079">
        <w:trPr>
          <w:gridAfter w:val="1"/>
          <w:wAfter w:w="76" w:type="pct"/>
          <w:trHeight w:val="71"/>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Strategic Objective -3. Increased capacity to protect children at workplace</w:t>
            </w:r>
          </w:p>
        </w:tc>
      </w:tr>
      <w:tr w:rsidR="00104079" w:rsidRPr="00EB37CC" w:rsidTr="00104079">
        <w:trPr>
          <w:gridAfter w:val="1"/>
          <w:wAfter w:w="76" w:type="pct"/>
          <w:trHeight w:val="55"/>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Output-3.1: Strengthening institutions to monitor child labour- including in the informal sector.</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Output-3.2: Strengthening enforcement of legal and protection provisions.</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Output-3.3: Access of child labour to education, skills, economic support for healthy development.</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Output-3.4: Code of conduct and protection protocol for children in informal sector adopted and made public.</w:t>
            </w:r>
          </w:p>
        </w:tc>
      </w:tr>
      <w:tr w:rsidR="00104079" w:rsidRPr="00EB37CC" w:rsidTr="00104079">
        <w:tblPrEx>
          <w:tblCellMar>
            <w:left w:w="108" w:type="dxa"/>
            <w:right w:w="108" w:type="dxa"/>
          </w:tblCellMar>
        </w:tblPrEx>
        <w:trPr>
          <w:trHeight w:val="668"/>
        </w:trPr>
        <w:tc>
          <w:tcPr>
            <w:tcW w:w="735"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SDG Targets</w:t>
            </w:r>
          </w:p>
        </w:tc>
        <w:tc>
          <w:tcPr>
            <w:tcW w:w="424"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Output</w:t>
            </w:r>
          </w:p>
        </w:tc>
        <w:tc>
          <w:tcPr>
            <w:tcW w:w="424"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Lead/Co-lead Ministry/ Division</w:t>
            </w:r>
          </w:p>
        </w:tc>
        <w:tc>
          <w:tcPr>
            <w:tcW w:w="471"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Associate Ministry/ Division</w:t>
            </w:r>
          </w:p>
        </w:tc>
        <w:tc>
          <w:tcPr>
            <w:tcW w:w="1008"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On-going Project/Program to achieve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Goals/Targets</w:t>
            </w:r>
          </w:p>
        </w:tc>
        <w:tc>
          <w:tcPr>
            <w:tcW w:w="987"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Requirement of New Project/ program up to 2020</w:t>
            </w:r>
          </w:p>
        </w:tc>
        <w:tc>
          <w:tcPr>
            <w:tcW w:w="559"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Action/Projects beyond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Period (2021-2030)</w:t>
            </w:r>
          </w:p>
        </w:tc>
        <w:tc>
          <w:tcPr>
            <w:tcW w:w="392" w:type="pct"/>
            <w:gridSpan w:val="2"/>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r>
      <w:tr w:rsidR="00104079" w:rsidRPr="00EB37CC" w:rsidTr="00104079">
        <w:tblPrEx>
          <w:tblCellMar>
            <w:left w:w="108" w:type="dxa"/>
            <w:right w:w="108" w:type="dxa"/>
          </w:tblCellMar>
        </w:tblPrEx>
        <w:trPr>
          <w:trHeight w:val="505"/>
        </w:trPr>
        <w:tc>
          <w:tcPr>
            <w:tcW w:w="735"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71"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536"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15"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59"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392" w:type="pct"/>
            <w:gridSpan w:val="2"/>
            <w:vMerge/>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62"/>
        </w:trPr>
        <w:tc>
          <w:tcPr>
            <w:tcW w:w="73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3</w:t>
            </w:r>
          </w:p>
        </w:tc>
        <w:tc>
          <w:tcPr>
            <w:tcW w:w="471"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4</w:t>
            </w:r>
          </w:p>
        </w:tc>
        <w:tc>
          <w:tcPr>
            <w:tcW w:w="53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6.2</w:t>
            </w:r>
          </w:p>
        </w:tc>
        <w:tc>
          <w:tcPr>
            <w:tcW w:w="51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7.2</w:t>
            </w:r>
          </w:p>
        </w:tc>
        <w:tc>
          <w:tcPr>
            <w:tcW w:w="559"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8</w:t>
            </w:r>
          </w:p>
        </w:tc>
        <w:tc>
          <w:tcPr>
            <w:tcW w:w="392" w:type="pct"/>
            <w:gridSpan w:val="2"/>
          </w:tcPr>
          <w:p w:rsidR="00104079" w:rsidRPr="00EB37C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2229"/>
        </w:trPr>
        <w:tc>
          <w:tcPr>
            <w:tcW w:w="735"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4" w:type="pct"/>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Output-3.3</w:t>
            </w:r>
          </w:p>
        </w:tc>
        <w:tc>
          <w:tcPr>
            <w:tcW w:w="424"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Lead</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MoSW</w:t>
            </w:r>
          </w:p>
        </w:tc>
        <w:tc>
          <w:tcPr>
            <w:tcW w:w="471"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CD; GED;</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MoLE;</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MoWCA;</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SID;MoF</w:t>
            </w:r>
          </w:p>
          <w:p w:rsidR="00104079" w:rsidRPr="00EB37CC" w:rsidRDefault="00104079" w:rsidP="00104079">
            <w:pPr>
              <w:spacing w:after="0" w:line="240" w:lineRule="auto"/>
              <w:jc w:val="both"/>
              <w:rPr>
                <w:rFonts w:ascii="Times New Roman" w:hAnsi="Times New Roman" w:cs="Times New Roman"/>
                <w:sz w:val="16"/>
                <w:szCs w:val="16"/>
              </w:rPr>
            </w:pPr>
          </w:p>
        </w:tc>
        <w:tc>
          <w:tcPr>
            <w:tcW w:w="53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1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59"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social safety-net program for the children and household of children in child labour.</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(2021-25)</w:t>
            </w:r>
          </w:p>
        </w:tc>
        <w:tc>
          <w:tcPr>
            <w:tcW w:w="392" w:type="pct"/>
            <w:gridSpan w:val="2"/>
          </w:tcPr>
          <w:p w:rsidR="00104079" w:rsidRPr="00EB37C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pPr>
      <w: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 xml:space="preserve">Ministry of </w:t>
      </w:r>
      <w:r>
        <w:rPr>
          <w:rFonts w:eastAsia="Times New Roman" w:cs="Nirmala UI" w:hint="cs"/>
          <w:color w:val="auto"/>
          <w:sz w:val="24"/>
          <w:szCs w:val="24"/>
          <w:cs/>
          <w:lang w:bidi="bn-IN"/>
        </w:rPr>
        <w:t>Social Welfare</w:t>
      </w:r>
      <w:r w:rsidRPr="00DE3440">
        <w:rPr>
          <w:rFonts w:eastAsia="Times New Roman"/>
          <w:color w:val="auto"/>
          <w:sz w:val="24"/>
          <w:szCs w:val="24"/>
          <w:cs/>
          <w:lang w:bidi="bn-IN"/>
        </w:rPr>
        <w:t xml:space="preserve"> (</w:t>
      </w:r>
      <w:r>
        <w:rPr>
          <w:rFonts w:eastAsia="Times New Roman" w:cs="Nirmala UI" w:hint="cs"/>
          <w:color w:val="auto"/>
          <w:sz w:val="24"/>
          <w:szCs w:val="24"/>
          <w:cs/>
          <w:lang w:bidi="bn-IN"/>
        </w:rPr>
        <w:t>MoSW</w:t>
      </w:r>
      <w:r w:rsidRPr="00DE3440">
        <w:rPr>
          <w:rFonts w:eastAsia="Times New Roman"/>
          <w:color w:val="auto"/>
          <w:sz w:val="24"/>
          <w:szCs w:val="24"/>
          <w:cs/>
          <w:lang w:bidi="bn-IN"/>
        </w:rPr>
        <w:t>)</w:t>
      </w:r>
    </w:p>
    <w:tbl>
      <w:tblPr>
        <w:tblStyle w:val="TableGrid"/>
        <w:tblW w:w="5160" w:type="pct"/>
        <w:tblLayout w:type="fixed"/>
        <w:tblCellMar>
          <w:left w:w="43" w:type="dxa"/>
          <w:right w:w="43" w:type="dxa"/>
        </w:tblCellMar>
        <w:tblLook w:val="04A0" w:firstRow="1" w:lastRow="0" w:firstColumn="1" w:lastColumn="0" w:noHBand="0" w:noVBand="1"/>
      </w:tblPr>
      <w:tblGrid>
        <w:gridCol w:w="2140"/>
        <w:gridCol w:w="1235"/>
        <w:gridCol w:w="1235"/>
        <w:gridCol w:w="1373"/>
        <w:gridCol w:w="1563"/>
        <w:gridCol w:w="1373"/>
        <w:gridCol w:w="1500"/>
        <w:gridCol w:w="1379"/>
        <w:gridCol w:w="1629"/>
        <w:gridCol w:w="918"/>
        <w:gridCol w:w="49"/>
      </w:tblGrid>
      <w:tr w:rsidR="00104079" w:rsidRPr="00190611" w:rsidTr="00104079">
        <w:trPr>
          <w:gridAfter w:val="1"/>
          <w:wAfter w:w="17" w:type="pct"/>
          <w:trHeight w:val="67"/>
          <w:tblHeader/>
        </w:trPr>
        <w:tc>
          <w:tcPr>
            <w:tcW w:w="4983"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gridAfter w:val="1"/>
          <w:wAfter w:w="17" w:type="pct"/>
          <w:trHeight w:val="51"/>
          <w:tblHeader/>
        </w:trPr>
        <w:tc>
          <w:tcPr>
            <w:tcW w:w="4983"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27171C" w:rsidTr="00104079">
        <w:tblPrEx>
          <w:tblCellMar>
            <w:left w:w="108" w:type="dxa"/>
            <w:right w:w="108" w:type="dxa"/>
          </w:tblCellMar>
        </w:tblPrEx>
        <w:trPr>
          <w:trHeight w:val="640"/>
        </w:trPr>
        <w:tc>
          <w:tcPr>
            <w:tcW w:w="7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02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00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56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35" w:type="pct"/>
            <w:gridSpan w:val="2"/>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483"/>
        </w:trPr>
        <w:tc>
          <w:tcPr>
            <w:tcW w:w="7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6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35" w:type="pct"/>
            <w:gridSpan w:val="2"/>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54"/>
        </w:trPr>
        <w:tc>
          <w:tcPr>
            <w:tcW w:w="7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5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7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56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35" w:type="pct"/>
            <w:gridSpan w:val="2"/>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240"/>
        </w:trPr>
        <w:tc>
          <w:tcPr>
            <w:tcW w:w="743"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9"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jc w:val="center"/>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Output-2.4</w:t>
            </w:r>
          </w:p>
        </w:tc>
        <w:tc>
          <w:tcPr>
            <w:tcW w:w="429" w:type="pct"/>
          </w:tcPr>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Lead</w:t>
            </w:r>
          </w:p>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MoSW</w:t>
            </w:r>
          </w:p>
        </w:tc>
        <w:tc>
          <w:tcPr>
            <w:tcW w:w="477"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CD; GED;</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MoLE;</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MoWCA;</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SID;MoF</w:t>
            </w:r>
          </w:p>
          <w:p w:rsidR="00104079" w:rsidRPr="00194BEC" w:rsidRDefault="00104079" w:rsidP="00104079">
            <w:pPr>
              <w:spacing w:after="0" w:line="240" w:lineRule="auto"/>
              <w:jc w:val="both"/>
              <w:rPr>
                <w:rFonts w:ascii="Times New Roman" w:hAnsi="Times New Roman" w:cs="Times New Roman"/>
                <w:sz w:val="16"/>
                <w:szCs w:val="16"/>
              </w:rPr>
            </w:pPr>
          </w:p>
        </w:tc>
        <w:tc>
          <w:tcPr>
            <w:tcW w:w="543"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521" w:type="pct"/>
            <w:vAlign w:val="center"/>
          </w:tcPr>
          <w:p w:rsidR="00104079" w:rsidRPr="00D312D8" w:rsidRDefault="00104079" w:rsidP="00104079">
            <w:pPr>
              <w:spacing w:after="0" w:line="240" w:lineRule="auto"/>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9. Sheikh Russell Training and rehabilitation center (19) for Child</w:t>
            </w:r>
          </w:p>
        </w:tc>
        <w:tc>
          <w:tcPr>
            <w:tcW w:w="479" w:type="pct"/>
            <w:vAlign w:val="center"/>
          </w:tcPr>
          <w:p w:rsidR="00104079" w:rsidRPr="00D271A4" w:rsidRDefault="00104079" w:rsidP="00104079">
            <w:pPr>
              <w:spacing w:after="0" w:line="240" w:lineRule="auto"/>
              <w:jc w:val="center"/>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50648.00</w:t>
            </w:r>
          </w:p>
        </w:tc>
        <w:tc>
          <w:tcPr>
            <w:tcW w:w="56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Expansion of shelter provisions for children. without parental care</w:t>
            </w:r>
          </w:p>
          <w:p w:rsidR="00104079" w:rsidRPr="0096123E" w:rsidRDefault="00104079" w:rsidP="00104079">
            <w:pPr>
              <w:spacing w:after="0" w:line="240" w:lineRule="auto"/>
              <w:rPr>
                <w:rFonts w:ascii="Times New Roman" w:eastAsia="Calibri" w:hAnsi="Times New Roman" w:cs="Times New Roman"/>
                <w:sz w:val="16"/>
                <w:szCs w:val="16"/>
                <w:highlight w:val="yellow"/>
              </w:rPr>
            </w:pPr>
            <w:r w:rsidRPr="00EB37CC">
              <w:rPr>
                <w:rFonts w:ascii="Times New Roman" w:eastAsia="Calibri" w:hAnsi="Times New Roman" w:cs="Times New Roman"/>
                <w:sz w:val="16"/>
                <w:szCs w:val="16"/>
              </w:rPr>
              <w:t>(2021-2025)</w:t>
            </w:r>
          </w:p>
        </w:tc>
        <w:tc>
          <w:tcPr>
            <w:tcW w:w="335" w:type="pct"/>
            <w:gridSpan w:val="2"/>
          </w:tcPr>
          <w:p w:rsidR="00104079" w:rsidRPr="00715E90" w:rsidRDefault="00104079" w:rsidP="00104079">
            <w:pPr>
              <w:spacing w:after="0" w:line="240" w:lineRule="auto"/>
              <w:rPr>
                <w:rFonts w:ascii="Times New Roman" w:eastAsia="Calibri" w:hAnsi="Times New Roman" w:cs="Times New Roman"/>
                <w:sz w:val="16"/>
                <w:szCs w:val="16"/>
                <w:highlight w:val="yellow"/>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rPr>
          <w:rFonts w:asciiTheme="majorHAnsi" w:eastAsia="Times New Roman" w:hAnsiTheme="majorHAnsi" w:cstheme="majorBidi"/>
          <w:b/>
          <w:bCs/>
          <w:sz w:val="24"/>
          <w:szCs w:val="24"/>
          <w:lang w:bidi="bn-IN"/>
        </w:rPr>
      </w:pPr>
      <w:bookmarkStart w:id="258" w:name="_Toc517882989"/>
      <w:r>
        <w:rPr>
          <w:rFonts w:eastAsia="Times New Roman"/>
          <w:sz w:val="24"/>
          <w:szCs w:val="24"/>
          <w:lang w:bidi="bn-IN"/>
        </w:rP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w:t>
      </w:r>
      <w:bookmarkEnd w:id="258"/>
      <w:r w:rsidRPr="004D4ACB">
        <w:rPr>
          <w:rFonts w:eastAsia="Times New Roman"/>
          <w:color w:val="auto"/>
          <w:sz w:val="24"/>
          <w:szCs w:val="24"/>
          <w:lang w:bidi="bn-IN"/>
        </w:rPr>
        <w:t xml:space="preserve"> (MoWCA)</w:t>
      </w:r>
    </w:p>
    <w:p w:rsidR="00104079" w:rsidRPr="00B47D09" w:rsidRDefault="00104079" w:rsidP="00104079">
      <w:pPr>
        <w:spacing w:after="0" w:line="240" w:lineRule="auto"/>
        <w:jc w:val="center"/>
        <w:rPr>
          <w:sz w:val="12"/>
          <w:szCs w:val="18"/>
        </w:rPr>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50"/>
        <w:gridCol w:w="1132"/>
        <w:gridCol w:w="1133"/>
        <w:gridCol w:w="1678"/>
        <w:gridCol w:w="1548"/>
        <w:gridCol w:w="1054"/>
        <w:gridCol w:w="1777"/>
        <w:gridCol w:w="890"/>
        <w:gridCol w:w="2082"/>
        <w:gridCol w:w="1260"/>
        <w:gridCol w:w="20"/>
      </w:tblGrid>
      <w:tr w:rsidR="00104079" w:rsidRPr="00063333" w:rsidTr="00104079">
        <w:trPr>
          <w:trHeight w:val="310"/>
          <w:tblHeader/>
        </w:trPr>
        <w:tc>
          <w:tcPr>
            <w:tcW w:w="5000" w:type="pct"/>
            <w:gridSpan w:val="11"/>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063333" w:rsidTr="00104079">
        <w:trPr>
          <w:trHeight w:val="488"/>
          <w:tblHeader/>
        </w:trPr>
        <w:tc>
          <w:tcPr>
            <w:tcW w:w="5000" w:type="pct"/>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063333" w:rsidTr="00104079">
        <w:trPr>
          <w:gridAfter w:val="1"/>
          <w:wAfter w:w="7" w:type="pct"/>
          <w:trHeight w:val="488"/>
          <w:tblHeader/>
        </w:trPr>
        <w:tc>
          <w:tcPr>
            <w:tcW w:w="549"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0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94"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921"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94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73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44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gridAfter w:val="1"/>
          <w:wAfter w:w="7" w:type="pct"/>
          <w:trHeight w:val="452"/>
          <w:tblHeader/>
        </w:trPr>
        <w:tc>
          <w:tcPr>
            <w:tcW w:w="549"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94"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629"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3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46"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53"/>
          <w:tblHeader/>
        </w:trPr>
        <w:tc>
          <w:tcPr>
            <w:tcW w:w="54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94"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62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73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446"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141"/>
        </w:trPr>
        <w:tc>
          <w:tcPr>
            <w:tcW w:w="549"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output-2.3</w:t>
            </w:r>
          </w:p>
        </w:tc>
        <w:tc>
          <w:tcPr>
            <w:tcW w:w="40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94"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548" w:type="pct"/>
          </w:tcPr>
          <w:p w:rsidR="00104079" w:rsidRPr="009D7064" w:rsidRDefault="00104079" w:rsidP="00104079">
            <w:pPr>
              <w:pStyle w:val="ListParagraph"/>
              <w:spacing w:after="0" w:line="240" w:lineRule="auto"/>
              <w:ind w:left="0"/>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737" w:type="pct"/>
            <w:vMerge w:val="restart"/>
          </w:tcPr>
          <w:p w:rsidR="00104079" w:rsidRPr="00F136F3" w:rsidRDefault="00104079" w:rsidP="00104079">
            <w:pPr>
              <w:pStyle w:val="ListParagraph"/>
              <w:spacing w:after="0" w:line="240" w:lineRule="auto"/>
              <w:ind w:left="162"/>
              <w:jc w:val="both"/>
              <w:rPr>
                <w:rFonts w:ascii="Times New Roman" w:hAnsi="Times New Roman"/>
                <w:sz w:val="16"/>
                <w:szCs w:val="16"/>
              </w:rPr>
            </w:pPr>
            <w:r w:rsidRPr="00F136F3">
              <w:rPr>
                <w:rFonts w:ascii="Times New Roman" w:hAnsi="Times New Roman"/>
                <w:sz w:val="16"/>
                <w:szCs w:val="16"/>
              </w:rPr>
              <w:t xml:space="preserve">Project: </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Street Children Rehabilitation Programme.</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 xml:space="preserve"> Rehabilitation of the families of the street children</w:t>
            </w:r>
          </w:p>
          <w:p w:rsidR="00104079" w:rsidRPr="0006333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Rehabilitation of the women and children beggars.</w:t>
            </w: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rPr>
            </w:pPr>
          </w:p>
        </w:tc>
      </w:tr>
      <w:tr w:rsidR="00104079" w:rsidRPr="00063333" w:rsidTr="00104079">
        <w:trPr>
          <w:gridAfter w:val="1"/>
          <w:wAfter w:w="7" w:type="pct"/>
          <w:trHeight w:val="1862"/>
        </w:trPr>
        <w:tc>
          <w:tcPr>
            <w:tcW w:w="549" w:type="pct"/>
            <w:vMerge/>
          </w:tcPr>
          <w:p w:rsidR="00104079" w:rsidRPr="003442B5"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3442B5"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3442B5" w:rsidRDefault="00104079" w:rsidP="00104079">
            <w:pPr>
              <w:pStyle w:val="NoSpacing"/>
              <w:rPr>
                <w:rFonts w:cs="Times New Roman"/>
                <w:sz w:val="16"/>
                <w:szCs w:val="16"/>
                <w:lang w:val="en-GB"/>
              </w:rPr>
            </w:pPr>
          </w:p>
        </w:tc>
        <w:tc>
          <w:tcPr>
            <w:tcW w:w="548" w:type="pct"/>
          </w:tcPr>
          <w:p w:rsidR="00104079" w:rsidRPr="00EB37CC" w:rsidRDefault="00104079" w:rsidP="00104079">
            <w:pPr>
              <w:pStyle w:val="ListParagraph"/>
              <w:numPr>
                <w:ilvl w:val="0"/>
                <w:numId w:val="5"/>
              </w:numPr>
              <w:pBdr>
                <w:top w:val="single" w:sz="4" w:space="0" w:color="auto"/>
                <w:left w:val="single" w:sz="4" w:space="0" w:color="auto"/>
                <w:bottom w:val="single" w:sz="4" w:space="0" w:color="auto"/>
                <w:right w:val="single" w:sz="4" w:space="0" w:color="auto"/>
              </w:pBdr>
              <w:shd w:val="clear" w:color="000000" w:fill="FFFF00"/>
              <w:spacing w:after="0" w:line="240" w:lineRule="auto"/>
              <w:ind w:left="162" w:hanging="180"/>
              <w:jc w:val="both"/>
              <w:textAlignment w:val="top"/>
              <w:rPr>
                <w:rFonts w:ascii="Times New Roman" w:eastAsiaTheme="minorHAnsi" w:hAnsi="Times New Roman"/>
                <w:sz w:val="16"/>
                <w:szCs w:val="16"/>
              </w:rPr>
            </w:pPr>
            <w:r w:rsidRPr="00EB37CC">
              <w:rPr>
                <w:rFonts w:ascii="Times New Roman" w:eastAsiaTheme="minorHAnsi" w:hAnsi="Times New Roman"/>
                <w:sz w:val="16"/>
                <w:szCs w:val="16"/>
              </w:rPr>
              <w:t>Program:</w:t>
            </w:r>
          </w:p>
          <w:p w:rsidR="00104079" w:rsidRPr="00EB37CC" w:rsidRDefault="00104079" w:rsidP="00104079">
            <w:pPr>
              <w:pStyle w:val="ListParagraph"/>
              <w:numPr>
                <w:ilvl w:val="0"/>
                <w:numId w:val="5"/>
              </w:numPr>
              <w:spacing w:after="0" w:line="240" w:lineRule="auto"/>
              <w:ind w:left="162" w:hanging="180"/>
              <w:jc w:val="both"/>
              <w:rPr>
                <w:rFonts w:ascii="Times New Roman" w:hAnsi="Times New Roman"/>
                <w:sz w:val="16"/>
                <w:szCs w:val="16"/>
              </w:rPr>
            </w:pPr>
            <w:r w:rsidRPr="00EB37CC">
              <w:rPr>
                <w:rFonts w:ascii="Times New Roman" w:eastAsiaTheme="minorHAnsi" w:hAnsi="Times New Roman"/>
                <w:sz w:val="16"/>
                <w:szCs w:val="16"/>
              </w:rPr>
              <w:t>Lactating Allowance for Working Mother in Urban Areas.</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r w:rsidRPr="00EB37CC">
              <w:rPr>
                <w:rFonts w:ascii="Times New Roman" w:eastAsiaTheme="minorHAnsi" w:hAnsi="Times New Roman"/>
                <w:sz w:val="16"/>
                <w:szCs w:val="16"/>
              </w:rPr>
              <w:t>July 2015-June 2017</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p>
        </w:tc>
        <w:tc>
          <w:tcPr>
            <w:tcW w:w="37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 xml:space="preserve">1136.8 m </w:t>
            </w:r>
          </w:p>
          <w:p w:rsidR="00104079" w:rsidRPr="00EB37CC"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Lactating Allowance for Working Mother in Urban Areas.</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2273.6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rPr>
          <w:gridAfter w:val="1"/>
          <w:wAfter w:w="7" w:type="pct"/>
          <w:trHeight w:val="847"/>
        </w:trPr>
        <w:tc>
          <w:tcPr>
            <w:tcW w:w="549"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063333" w:rsidRDefault="00104079" w:rsidP="00104079">
            <w:pPr>
              <w:pStyle w:val="NoSpacing"/>
              <w:rPr>
                <w:rFonts w:cs="Times New Roman"/>
                <w:sz w:val="16"/>
                <w:szCs w:val="16"/>
                <w:lang w:val="en-GB"/>
              </w:rPr>
            </w:pPr>
          </w:p>
        </w:tc>
        <w:tc>
          <w:tcPr>
            <w:tcW w:w="548"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Jan 2017-Dec 2021</w:t>
            </w: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24591.24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bl>
    <w:p w:rsidR="00104079" w:rsidRDefault="00104079" w:rsidP="00104079">
      <w:pPr>
        <w:spacing w:after="0" w:line="240" w:lineRule="auto"/>
      </w:pPr>
      <w:r>
        <w:br w:type="page"/>
      </w:r>
    </w:p>
    <w:p w:rsidR="00104079" w:rsidRPr="008167F0" w:rsidRDefault="00104079" w:rsidP="00104079">
      <w:pPr>
        <w:pStyle w:val="Heading1"/>
        <w:spacing w:before="0" w:line="240" w:lineRule="auto"/>
        <w:jc w:val="center"/>
        <w:rPr>
          <w:rFonts w:eastAsia="Times New Roman"/>
          <w:color w:val="auto"/>
          <w:sz w:val="24"/>
          <w:szCs w:val="24"/>
          <w:lang w:bidi="bn-IN"/>
        </w:rPr>
      </w:pPr>
      <w:r w:rsidRPr="008167F0">
        <w:rPr>
          <w:rFonts w:eastAsia="Times New Roman"/>
          <w:color w:val="auto"/>
          <w:sz w:val="24"/>
          <w:szCs w:val="24"/>
          <w:lang w:bidi="bn-IN"/>
        </w:rPr>
        <w:lastRenderedPageBreak/>
        <w:t>Ministry of Women and Children Affairs (MoWCA)</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188"/>
        <w:gridCol w:w="784"/>
        <w:gridCol w:w="784"/>
        <w:gridCol w:w="1442"/>
        <w:gridCol w:w="1121"/>
        <w:gridCol w:w="814"/>
        <w:gridCol w:w="2209"/>
        <w:gridCol w:w="1623"/>
        <w:gridCol w:w="2248"/>
        <w:gridCol w:w="1732"/>
      </w:tblGrid>
      <w:tr w:rsidR="00104079" w:rsidRPr="00063333" w:rsidTr="00104079">
        <w:trPr>
          <w:tblHeader/>
        </w:trPr>
        <w:tc>
          <w:tcPr>
            <w:tcW w:w="5000"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063333" w:rsidTr="00104079">
        <w:trPr>
          <w:tblHeader/>
        </w:trPr>
        <w:tc>
          <w:tcPr>
            <w:tcW w:w="42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28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8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1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69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137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80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621"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trHeight w:val="503"/>
          <w:tblHeader/>
        </w:trPr>
        <w:tc>
          <w:tcPr>
            <w:tcW w:w="42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1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92"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80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621"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blHeader/>
        </w:trPr>
        <w:tc>
          <w:tcPr>
            <w:tcW w:w="42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1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7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80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621"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rHeight w:val="188"/>
        </w:trPr>
        <w:tc>
          <w:tcPr>
            <w:tcW w:w="426"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17"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402"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Micro-credit for Poor, Divorced, Helpless and Homeless Women</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60.00 m</w:t>
            </w:r>
          </w:p>
        </w:tc>
        <w:tc>
          <w:tcPr>
            <w:tcW w:w="806" w:type="pct"/>
            <w:vMerge w:val="restart"/>
          </w:tcPr>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Credit Programme:</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Micro-credit for Poor, Divorced, Helpless and Homeless Women July 2021-June 2025.</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r>
              <w:rPr>
                <w:rFonts w:ascii="Times New Roman" w:hAnsi="Times New Roman"/>
                <w:sz w:val="16"/>
                <w:szCs w:val="16"/>
              </w:rPr>
              <w:t xml:space="preserve">80.00 </w:t>
            </w:r>
          </w:p>
        </w:tc>
      </w:tr>
      <w:tr w:rsidR="00104079" w:rsidRPr="00063333" w:rsidTr="00104079">
        <w:trPr>
          <w:trHeight w:val="827"/>
        </w:trPr>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2255D5"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vMerge w:val="restar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62"/>
              <w:jc w:val="both"/>
              <w:rPr>
                <w:rFonts w:ascii="Times New Roman" w:hAnsi="Times New Roman"/>
                <w:sz w:val="16"/>
                <w:szCs w:val="16"/>
              </w:rPr>
            </w:pPr>
            <w:r w:rsidRPr="00063333">
              <w:rPr>
                <w:rFonts w:ascii="Times New Roman" w:hAnsi="Times New Roman"/>
                <w:sz w:val="16"/>
                <w:szCs w:val="16"/>
              </w:rPr>
              <w:t xml:space="preserve">July 2017-June 2021 </w:t>
            </w:r>
          </w:p>
        </w:tc>
        <w:tc>
          <w:tcPr>
            <w:tcW w:w="582" w:type="pct"/>
            <w:vMerge w:val="restar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767.4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Pr>
                <w:rFonts w:ascii="Times New Roman" w:hAnsi="Times New Roman"/>
                <w:sz w:val="16"/>
                <w:szCs w:val="16"/>
              </w:rPr>
              <w:t>(July  2016- June, 2021)</w:t>
            </w:r>
          </w:p>
        </w:tc>
        <w:tc>
          <w:tcPr>
            <w:tcW w:w="292"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2500.00 m</w:t>
            </w:r>
          </w:p>
        </w:tc>
        <w:tc>
          <w:tcPr>
            <w:tcW w:w="792" w:type="pct"/>
            <w:vMerge/>
          </w:tcPr>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582" w:type="pct"/>
            <w:vMerge/>
          </w:tcPr>
          <w:p w:rsidR="00104079" w:rsidRPr="00063333" w:rsidRDefault="00104079" w:rsidP="00104079">
            <w:pPr>
              <w:pStyle w:val="ListParagraph"/>
              <w:spacing w:after="0" w:line="240" w:lineRule="auto"/>
              <w:ind w:left="162"/>
              <w:rPr>
                <w:rFonts w:ascii="Times New Roman" w:hAnsi="Times New Roman"/>
                <w:sz w:val="16"/>
                <w:szCs w:val="16"/>
              </w:rPr>
            </w:pPr>
          </w:p>
        </w:tc>
        <w:tc>
          <w:tcPr>
            <w:tcW w:w="806" w:type="pct"/>
            <w:vMerge w:val="restar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(July  </w:t>
            </w:r>
            <w:r w:rsidR="005F703E">
              <w:rPr>
                <w:rFonts w:ascii="Times New Roman" w:hAnsi="Times New Roman"/>
                <w:sz w:val="16"/>
                <w:szCs w:val="16"/>
              </w:rPr>
              <w:t>2021-</w:t>
            </w:r>
            <w:r w:rsidRPr="00063333">
              <w:rPr>
                <w:rFonts w:ascii="Times New Roman" w:hAnsi="Times New Roman"/>
                <w:sz w:val="16"/>
                <w:szCs w:val="16"/>
              </w:rPr>
              <w:t xml:space="preserve"> June, 2025) cost </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063333">
              <w:rPr>
                <w:rFonts w:ascii="Times New Roman" w:hAnsi="Times New Roman"/>
                <w:sz w:val="16"/>
                <w:szCs w:val="16"/>
              </w:rPr>
              <w:t>5000.00</w:t>
            </w: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063333" w:rsidRDefault="00104079" w:rsidP="00104079">
            <w:pPr>
              <w:spacing w:after="0" w:line="240" w:lineRule="auto"/>
              <w:ind w:left="162"/>
              <w:jc w:val="both"/>
              <w:rPr>
                <w:rFonts w:ascii="Times New Roman" w:hAnsi="Times New Roman" w:cs="Times New Roman"/>
                <w:sz w:val="16"/>
                <w:szCs w:val="16"/>
              </w:rPr>
            </w:pP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62" w:hanging="162"/>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Investment Component for Vulnerable Group Development (ICVGD)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2019-June 2021 </w:t>
            </w: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5000.00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pStyle w:val="Default"/>
              <w:rPr>
                <w:color w:val="auto"/>
                <w:sz w:val="16"/>
                <w:szCs w:val="16"/>
              </w:rPr>
            </w:pP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517" w:type="pct"/>
          </w:tcPr>
          <w:p w:rsidR="00104079" w:rsidRPr="00063333" w:rsidRDefault="00104079" w:rsidP="00104079">
            <w:pPr>
              <w:pStyle w:val="NoSpacing"/>
              <w:rPr>
                <w:rFonts w:cs="Times New Roman"/>
                <w:sz w:val="16"/>
                <w:szCs w:val="16"/>
                <w:lang w:val="en-GB"/>
              </w:rPr>
            </w:pPr>
            <w:r w:rsidRPr="00063333">
              <w:rPr>
                <w:rFonts w:cs="Times New Roman"/>
                <w:sz w:val="16"/>
                <w:szCs w:val="16"/>
                <w:lang w:val="en-GB"/>
              </w:rPr>
              <w:t>ERD; FD; LGD; MoA; MoF; MoCHTA; MoDMR;</w:t>
            </w:r>
          </w:p>
          <w:p w:rsidR="00104079" w:rsidRPr="00063333" w:rsidRDefault="00104079" w:rsidP="00104079">
            <w:pPr>
              <w:pStyle w:val="NoSpacing"/>
              <w:rPr>
                <w:rFonts w:cs="Times New Roman"/>
                <w:sz w:val="16"/>
                <w:szCs w:val="16"/>
                <w:lang w:val="en-GB"/>
              </w:rPr>
            </w:pPr>
            <w:r w:rsidRPr="00063333">
              <w:rPr>
                <w:rFonts w:cs="Times New Roman"/>
                <w:sz w:val="16"/>
                <w:szCs w:val="16"/>
                <w:lang w:val="en-GB"/>
              </w:rPr>
              <w:t>MoEWOE; MoFL; MoHFW; MoInd; MoRA; MoLE; MoSW; MoWCA; MoYS; PMO; RDCD; SID</w:t>
            </w: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2017-June 2021 </w:t>
            </w:r>
          </w:p>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Rehabilitation of street Children.</w:t>
            </w:r>
          </w:p>
          <w:p w:rsidR="00104079" w:rsidRPr="00063333" w:rsidRDefault="00104079" w:rsidP="00104079">
            <w:pPr>
              <w:pStyle w:val="ListParagraph"/>
              <w:spacing w:after="0" w:line="240" w:lineRule="auto"/>
              <w:ind w:left="-18"/>
              <w:jc w:val="both"/>
              <w:rPr>
                <w:rFonts w:ascii="Times New Roman" w:hAnsi="Times New Roman"/>
                <w:sz w:val="16"/>
                <w:szCs w:val="16"/>
              </w:rPr>
            </w:pPr>
            <w:r>
              <w:rPr>
                <w:rFonts w:ascii="Times New Roman" w:hAnsi="Times New Roman"/>
                <w:sz w:val="16"/>
                <w:szCs w:val="16"/>
              </w:rPr>
              <w:t>July 2017-June 2022</w:t>
            </w:r>
          </w:p>
        </w:tc>
        <w:tc>
          <w:tcPr>
            <w:tcW w:w="5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 65.56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4500.00 m</w:t>
            </w:r>
          </w:p>
        </w:tc>
        <w:tc>
          <w:tcPr>
            <w:tcW w:w="80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1" w:type="pct"/>
          </w:tcPr>
          <w:p w:rsidR="00104079" w:rsidRPr="00063333" w:rsidRDefault="00104079" w:rsidP="00104079">
            <w:pPr>
              <w:spacing w:after="0" w:line="240" w:lineRule="auto"/>
              <w:jc w:val="center"/>
              <w:rPr>
                <w:rFonts w:ascii="Times New Roman" w:hAnsi="Times New Roman" w:cs="Times New Roman"/>
                <w:sz w:val="16"/>
                <w:szCs w:val="16"/>
              </w:rPr>
            </w:pPr>
          </w:p>
        </w:tc>
      </w:tr>
    </w:tbl>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23"/>
        <w:gridCol w:w="1174"/>
        <w:gridCol w:w="1174"/>
        <w:gridCol w:w="1643"/>
        <w:gridCol w:w="1523"/>
        <w:gridCol w:w="1052"/>
        <w:gridCol w:w="1755"/>
        <w:gridCol w:w="940"/>
        <w:gridCol w:w="2112"/>
        <w:gridCol w:w="1052"/>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forms of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discrimination against all women and girls every where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spacing w:after="0" w:line="240" w:lineRule="auto"/>
              <w:rPr>
                <w:rFonts w:ascii="Times New Roman" w:eastAsia="Times New Roman" w:hAnsi="Times New Roman" w:cs="Times New Roman"/>
                <w:sz w:val="16"/>
                <w:szCs w:val="16"/>
              </w:rPr>
            </w:pPr>
          </w:p>
        </w:tc>
      </w:tr>
    </w:tbl>
    <w:p w:rsidR="00104079" w:rsidRDefault="00104079" w:rsidP="00104079">
      <w: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23"/>
        <w:gridCol w:w="1174"/>
        <w:gridCol w:w="1174"/>
        <w:gridCol w:w="1643"/>
        <w:gridCol w:w="1523"/>
        <w:gridCol w:w="1052"/>
        <w:gridCol w:w="1755"/>
        <w:gridCol w:w="940"/>
        <w:gridCol w:w="2112"/>
        <w:gridCol w:w="1052"/>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SID;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Jan </w:t>
            </w:r>
            <w:r w:rsidR="005F703E">
              <w:rPr>
                <w:rFonts w:ascii="Times New Roman" w:hAnsi="Times New Roman" w:cs="Times New Roman"/>
                <w:sz w:val="16"/>
                <w:szCs w:val="16"/>
              </w:rPr>
              <w:t>2021-</w:t>
            </w:r>
            <w:r w:rsidRPr="00063333">
              <w:rPr>
                <w:rFonts w:ascii="Times New Roman" w:hAnsi="Times New Roman" w:cs="Times New Roman"/>
                <w:sz w:val="16"/>
                <w:szCs w:val="16"/>
              </w:rPr>
              <w:t>Dec. 2022</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100.00 m</w:t>
            </w:r>
          </w:p>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Jan </w:t>
            </w:r>
            <w:r w:rsidR="005F703E">
              <w:rPr>
                <w:rFonts w:ascii="Times New Roman" w:hAnsi="Times New Roman" w:cs="Times New Roman"/>
                <w:sz w:val="16"/>
                <w:szCs w:val="16"/>
              </w:rPr>
              <w:t>2021-</w:t>
            </w:r>
            <w:r w:rsidRPr="00063333">
              <w:rPr>
                <w:rFonts w:ascii="Times New Roman" w:hAnsi="Times New Roman" w:cs="Times New Roman"/>
                <w:sz w:val="16"/>
                <w:szCs w:val="16"/>
              </w:rPr>
              <w:t>Dec. 2022</w:t>
            </w:r>
          </w:p>
          <w:p w:rsidR="00104079" w:rsidRPr="00063333" w:rsidRDefault="00104079" w:rsidP="00104079">
            <w:pPr>
              <w:pStyle w:val="ListParagraph"/>
              <w:spacing w:after="0" w:line="240" w:lineRule="auto"/>
              <w:ind w:left="0"/>
              <w:jc w:val="both"/>
              <w:rPr>
                <w:rFonts w:ascii="Times New Roman" w:hAnsi="Times New Roman"/>
                <w:sz w:val="16"/>
                <w:szCs w:val="16"/>
              </w:rPr>
            </w:pPr>
          </w:p>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377" w:type="pct"/>
          </w:tcPr>
          <w:p w:rsidR="00104079" w:rsidRPr="00063333" w:rsidRDefault="00104079" w:rsidP="00104079">
            <w:pPr>
              <w:numPr>
                <w:ilvl w:val="0"/>
                <w:numId w:val="9"/>
              </w:numPr>
              <w:spacing w:after="0" w:line="240" w:lineRule="auto"/>
              <w:ind w:left="162" w:hanging="162"/>
              <w:rPr>
                <w:rFonts w:ascii="Times New Roman" w:eastAsia="Times New Roman"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MoHA; SID</w:t>
            </w:r>
          </w:p>
        </w:tc>
        <w:tc>
          <w:tcPr>
            <w:tcW w:w="54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7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pStyle w:val="ListParagraph"/>
              <w:spacing w:after="0" w:line="240" w:lineRule="auto"/>
              <w:ind w:left="162"/>
              <w:rPr>
                <w:rFonts w:ascii="Times New Roman" w:hAnsi="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5.3 Eliminate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harmful practices,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such as child, early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forced marriage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female genital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mutilation </w:t>
            </w: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MoFA;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Establishment of Kishor-Kishori Club</w:t>
            </w:r>
          </w:p>
          <w:p w:rsidR="00104079" w:rsidRPr="00063333" w:rsidRDefault="00104079" w:rsidP="00104079">
            <w:pPr>
              <w:spacing w:after="0" w:line="240" w:lineRule="auto"/>
              <w:ind w:left="252"/>
              <w:jc w:val="both"/>
              <w:rPr>
                <w:rFonts w:ascii="Times New Roman" w:hAnsi="Times New Roman" w:cs="Times New Roman"/>
                <w:sz w:val="16"/>
                <w:szCs w:val="16"/>
              </w:rPr>
            </w:pPr>
            <w:r w:rsidRPr="00063333">
              <w:rPr>
                <w:rFonts w:ascii="Times New Roman" w:hAnsi="Times New Roman" w:cs="Times New Roman"/>
                <w:sz w:val="16"/>
                <w:szCs w:val="16"/>
              </w:rPr>
              <w:t>(July2017-June 2021)</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Jan 2017-Dec. 2019</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ind w:left="252"/>
              <w:jc w:val="both"/>
              <w:rPr>
                <w:rFonts w:ascii="Times New Roman" w:hAnsi="Times New Roman" w:cs="Times New Roman"/>
                <w:sz w:val="16"/>
                <w:szCs w:val="16"/>
              </w:rPr>
            </w:pPr>
          </w:p>
        </w:tc>
        <w:tc>
          <w:tcPr>
            <w:tcW w:w="37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9000.00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629"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Accelerating Protection for child Rights</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Jul 2017-jun2021</w:t>
            </w:r>
          </w:p>
          <w:p w:rsidR="00104079" w:rsidRPr="00063333" w:rsidRDefault="00104079" w:rsidP="00104079">
            <w:pPr>
              <w:spacing w:after="0" w:line="240" w:lineRule="auto"/>
              <w:ind w:left="162"/>
              <w:jc w:val="both"/>
              <w:rPr>
                <w:rFonts w:ascii="Times New Roman" w:hAnsi="Times New Roman" w:cs="Times New Roman"/>
                <w:sz w:val="16"/>
                <w:szCs w:val="16"/>
              </w:rPr>
            </w:pPr>
          </w:p>
        </w:tc>
        <w:tc>
          <w:tcPr>
            <w:tcW w:w="337"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2200.00 million</w:t>
            </w: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252"/>
              <w:jc w:val="both"/>
              <w:rPr>
                <w:rFonts w:ascii="Times New Roman" w:hAnsi="Times New Roman"/>
                <w:sz w:val="16"/>
                <w:szCs w:val="16"/>
              </w:rPr>
            </w:pPr>
          </w:p>
        </w:tc>
        <w:tc>
          <w:tcPr>
            <w:tcW w:w="377" w:type="pct"/>
          </w:tcPr>
          <w:p w:rsidR="00104079" w:rsidRPr="000F2600" w:rsidRDefault="00104079" w:rsidP="00104079">
            <w:pPr>
              <w:numPr>
                <w:ilvl w:val="0"/>
                <w:numId w:val="8"/>
              </w:numPr>
              <w:spacing w:after="0" w:line="240" w:lineRule="auto"/>
              <w:ind w:left="146" w:right="-18" w:hanging="164"/>
              <w:jc w:val="both"/>
              <w:rPr>
                <w:rFonts w:ascii="Times New Roman" w:eastAsia="Times New Roman" w:hAnsi="Times New Roman" w:cs="Times New Roman"/>
                <w:sz w:val="16"/>
                <w:szCs w:val="16"/>
              </w:rPr>
            </w:pPr>
          </w:p>
        </w:tc>
      </w:tr>
    </w:tbl>
    <w:p w:rsidR="00104079" w:rsidRDefault="00104079" w:rsidP="00104079"/>
    <w:p w:rsidR="00104079" w:rsidRDefault="00104079" w:rsidP="00104079">
      <w:pPr>
        <w:spacing w:after="160" w:line="259" w:lineRule="auto"/>
      </w:pPr>
      <w:r>
        <w:br w:type="page"/>
      </w:r>
    </w:p>
    <w:p w:rsidR="00104079" w:rsidRPr="009E4BD2" w:rsidRDefault="00104079" w:rsidP="00104079">
      <w:pPr>
        <w:jc w:val="center"/>
        <w:rPr>
          <w:b/>
        </w:rPr>
      </w:pPr>
      <w:r w:rsidRPr="009E4BD2">
        <w:rPr>
          <w:b/>
        </w:rPr>
        <w:lastRenderedPageBreak/>
        <w:t>Cabinet Division</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764"/>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1973"/>
        <w:gridCol w:w="991"/>
        <w:gridCol w:w="906"/>
        <w:gridCol w:w="2065"/>
        <w:gridCol w:w="1101"/>
        <w:gridCol w:w="1052"/>
        <w:gridCol w:w="1754"/>
        <w:gridCol w:w="941"/>
        <w:gridCol w:w="2111"/>
        <w:gridCol w:w="870"/>
      </w:tblGrid>
      <w:tr w:rsidR="00104079" w:rsidRPr="0027171C" w:rsidTr="00104079">
        <w:trPr>
          <w:trHeight w:val="567"/>
        </w:trPr>
        <w:tc>
          <w:tcPr>
            <w:tcW w:w="71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6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75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78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71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6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75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8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71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6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7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8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717" w:type="pct"/>
            <w:vMerge w:val="restart"/>
          </w:tcPr>
          <w:p w:rsidR="00104079" w:rsidRPr="00063333" w:rsidRDefault="00104079" w:rsidP="00104079">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2018-Dec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24591.24m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767" w:type="pct"/>
          </w:tcPr>
          <w:p w:rsidR="00104079" w:rsidRPr="008A5DD7" w:rsidRDefault="00FC0250" w:rsidP="00FC0250">
            <w:pPr>
              <w:spacing w:after="0" w:line="240" w:lineRule="auto"/>
              <w:rPr>
                <w:rFonts w:ascii="Times New Roman" w:hAnsi="Times New Roman" w:cs="Times New Roman"/>
                <w:color w:val="FF0000"/>
                <w:sz w:val="16"/>
                <w:szCs w:val="16"/>
              </w:rPr>
            </w:pPr>
            <w:r w:rsidRPr="008A5DD7">
              <w:rPr>
                <w:rFonts w:ascii="Times New Roman" w:hAnsi="Times New Roman" w:cs="Times New Roman"/>
                <w:color w:val="FF0000"/>
                <w:sz w:val="16"/>
                <w:szCs w:val="16"/>
              </w:rPr>
              <w:t>Implementation of National Social Security Strategy of Bangladesh, 2015</w:t>
            </w: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vMerge/>
          </w:tcPr>
          <w:p w:rsidR="00104079" w:rsidRPr="00063333" w:rsidRDefault="00104079" w:rsidP="00104079">
            <w:pPr>
              <w:pStyle w:val="Default"/>
              <w:rPr>
                <w:color w:val="auto"/>
                <w:sz w:val="16"/>
                <w:szCs w:val="16"/>
              </w:rPr>
            </w:pP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2017-Dec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5000.00m</w:t>
            </w:r>
          </w:p>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tcPr>
          <w:p w:rsidR="00104079" w:rsidRPr="00063333" w:rsidRDefault="00104079" w:rsidP="00104079">
            <w:pPr>
              <w:pStyle w:val="Default"/>
              <w:rPr>
                <w:color w:val="auto"/>
                <w:sz w:val="16"/>
                <w:szCs w:val="16"/>
              </w:rPr>
            </w:pPr>
            <w:r w:rsidRPr="00063333">
              <w:rPr>
                <w:color w:val="auto"/>
                <w:sz w:val="16"/>
                <w:szCs w:val="16"/>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Lead:</w:t>
            </w:r>
            <w:r w:rsidRPr="00063333">
              <w:rPr>
                <w:rFonts w:ascii="Times New Roman" w:hAnsi="Times New Roman"/>
                <w:sz w:val="16"/>
                <w:szCs w:val="16"/>
                <w:lang w:val="en-GB"/>
              </w:rPr>
              <w:t>CD</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 xml:space="preserve">Co-Lead: </w:t>
            </w:r>
            <w:r w:rsidRPr="00063333">
              <w:rPr>
                <w:rFonts w:ascii="Times New Roman" w:hAnsi="Times New Roman"/>
                <w:sz w:val="16"/>
                <w:szCs w:val="16"/>
                <w:lang w:val="en-GB"/>
              </w:rPr>
              <w:t>RDCD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BB;FD; ICTD; LJD; LPAD; LGD; MoA; MoEF; MoFL; MoL; MoWR; MoYS;  MoEWOE; </w:t>
            </w:r>
            <w:r w:rsidRPr="00063333">
              <w:rPr>
                <w:rFonts w:ascii="Times New Roman" w:hAnsi="Times New Roman"/>
                <w:b/>
                <w:sz w:val="16"/>
                <w:szCs w:val="16"/>
                <w:lang w:val="en-GB"/>
              </w:rPr>
              <w:t>MoWCA;</w:t>
            </w:r>
            <w:r w:rsidRPr="00063333">
              <w:rPr>
                <w:rFonts w:ascii="Times New Roman" w:hAnsi="Times New Roman"/>
                <w:sz w:val="16"/>
                <w:szCs w:val="16"/>
                <w:lang w:val="en-GB"/>
              </w:rPr>
              <w:t xml:space="preserve"> MoInd; MoCHTA; </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MoLWA; SID</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 Economic Empowerment through skill Development.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july-2016-jun2021</w:t>
            </w: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8836.00m</w:t>
            </w: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r>
        <w:br w:type="page"/>
      </w:r>
    </w:p>
    <w:p w:rsidR="00104079" w:rsidRDefault="00104079" w:rsidP="00104079"/>
    <w:p w:rsidR="00104079" w:rsidRDefault="00104079" w:rsidP="00104079">
      <w:pPr>
        <w:jc w:val="center"/>
        <w:rPr>
          <w:b/>
        </w:rPr>
      </w:pPr>
      <w:r w:rsidRPr="008167F0">
        <w:rPr>
          <w:b/>
        </w:rPr>
        <w:t xml:space="preserve">Ministry of </w:t>
      </w:r>
      <w:r>
        <w:rPr>
          <w:b/>
        </w:rPr>
        <w:t xml:space="preserve">Education </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764"/>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1523"/>
        <w:gridCol w:w="812"/>
        <w:gridCol w:w="809"/>
        <w:gridCol w:w="1261"/>
        <w:gridCol w:w="1352"/>
        <w:gridCol w:w="2334"/>
        <w:gridCol w:w="1754"/>
        <w:gridCol w:w="941"/>
        <w:gridCol w:w="2111"/>
        <w:gridCol w:w="867"/>
      </w:tblGrid>
      <w:tr w:rsidR="00104079" w:rsidRPr="0027171C" w:rsidTr="00104079">
        <w:trPr>
          <w:trHeight w:val="567"/>
        </w:trPr>
        <w:tc>
          <w:tcPr>
            <w:tcW w:w="55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9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5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38"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5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5"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29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5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4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5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29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5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4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27"/>
        <w:gridCol w:w="807"/>
        <w:gridCol w:w="807"/>
        <w:gridCol w:w="1258"/>
        <w:gridCol w:w="1445"/>
        <w:gridCol w:w="2340"/>
        <w:gridCol w:w="1712"/>
        <w:gridCol w:w="900"/>
        <w:gridCol w:w="2073"/>
        <w:gridCol w:w="895"/>
      </w:tblGrid>
      <w:tr w:rsidR="00104079" w:rsidRPr="00063333" w:rsidTr="00104079">
        <w:tc>
          <w:tcPr>
            <w:tcW w:w="555"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tertiary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including university </w:t>
            </w:r>
          </w:p>
        </w:tc>
        <w:tc>
          <w:tcPr>
            <w:tcW w:w="293"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29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MoE</w:t>
            </w: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(BITAC);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MoTJ;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2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5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2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3" w:type="pct"/>
          </w:tcPr>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25" w:type="pct"/>
          </w:tcPr>
          <w:p w:rsidR="00104079" w:rsidRPr="00063333" w:rsidRDefault="00104079" w:rsidP="00104079">
            <w:pPr>
              <w:pStyle w:val="ListParagraph"/>
              <w:spacing w:after="0" w:line="240" w:lineRule="auto"/>
              <w:ind w:left="162"/>
              <w:rPr>
                <w:rFonts w:ascii="Times New Roman" w:hAnsi="Times New Roman"/>
                <w:sz w:val="16"/>
                <w:szCs w:val="16"/>
              </w:rPr>
            </w:pPr>
          </w:p>
        </w:tc>
      </w:tr>
    </w:tbl>
    <w:tbl>
      <w:tblPr>
        <w:tblStyle w:val="TableGrid"/>
        <w:tblW w:w="4934" w:type="pct"/>
        <w:tblLayout w:type="fixed"/>
        <w:tblLook w:val="04A0" w:firstRow="1" w:lastRow="0" w:firstColumn="1" w:lastColumn="0" w:noHBand="0" w:noVBand="1"/>
      </w:tblPr>
      <w:tblGrid>
        <w:gridCol w:w="1523"/>
        <w:gridCol w:w="812"/>
        <w:gridCol w:w="809"/>
        <w:gridCol w:w="1261"/>
        <w:gridCol w:w="1352"/>
        <w:gridCol w:w="2334"/>
        <w:gridCol w:w="1754"/>
        <w:gridCol w:w="941"/>
        <w:gridCol w:w="2111"/>
        <w:gridCol w:w="867"/>
      </w:tblGrid>
      <w:tr w:rsidR="00104079" w:rsidRPr="0027171C" w:rsidTr="00104079">
        <w:trPr>
          <w:trHeight w:val="145"/>
        </w:trPr>
        <w:tc>
          <w:tcPr>
            <w:tcW w:w="55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eliminate gender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disparities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and ensure equal access to all levels of education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training for the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persons with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disabilities,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indigenous peoples and children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situations </w:t>
            </w:r>
          </w:p>
        </w:tc>
        <w:tc>
          <w:tcPr>
            <w:tcW w:w="295"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294"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8"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MoCHTA;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MoYS; SID;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9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8"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15"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p w:rsidR="00104079" w:rsidRDefault="00104079" w:rsidP="00104079"/>
    <w:p w:rsidR="00104079" w:rsidRDefault="00104079" w:rsidP="00104079">
      <w:pPr>
        <w:spacing w:after="160" w:line="259" w:lineRule="auto"/>
        <w:rPr>
          <w:b/>
        </w:rPr>
      </w:pPr>
      <w:r>
        <w:rPr>
          <w:b/>
        </w:rPr>
        <w:br w:type="page"/>
      </w:r>
    </w:p>
    <w:p w:rsidR="00104079" w:rsidRDefault="00104079" w:rsidP="00104079">
      <w:pPr>
        <w:jc w:val="center"/>
      </w:pPr>
      <w:r>
        <w:rPr>
          <w:b/>
        </w:rPr>
        <w:lastRenderedPageBreak/>
        <w:t xml:space="preserve">Ministry of </w:t>
      </w:r>
      <w:r w:rsidRPr="008167F0">
        <w:rPr>
          <w:b/>
        </w:rPr>
        <w:t>Primary and Mass Education</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945"/>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99" w:type="pct"/>
        <w:tblLayout w:type="fixed"/>
        <w:tblLook w:val="04A0" w:firstRow="1" w:lastRow="0" w:firstColumn="1" w:lastColumn="0" w:noHBand="0" w:noVBand="1"/>
      </w:tblPr>
      <w:tblGrid>
        <w:gridCol w:w="1524"/>
        <w:gridCol w:w="814"/>
        <w:gridCol w:w="993"/>
        <w:gridCol w:w="1079"/>
        <w:gridCol w:w="1353"/>
        <w:gridCol w:w="2334"/>
        <w:gridCol w:w="1754"/>
        <w:gridCol w:w="940"/>
        <w:gridCol w:w="2348"/>
        <w:gridCol w:w="806"/>
      </w:tblGrid>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5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38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2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842"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29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2"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5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8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842"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0"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5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38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8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8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 By 2030, ensure that all girls and boys have access to quality early childhood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care and pre-primary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292"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hAnsi="Times New Roman" w:cs="Times New Roman"/>
                <w:i/>
                <w:sz w:val="16"/>
                <w:szCs w:val="16"/>
                <w:lang w:val="en-GB"/>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LGD; </w:t>
            </w:r>
          </w:p>
          <w:p w:rsidR="00104079" w:rsidRPr="00063333" w:rsidRDefault="00104079" w:rsidP="00104079">
            <w:pPr>
              <w:spacing w:after="0" w:line="240" w:lineRule="auto"/>
              <w:rPr>
                <w:rFonts w:ascii="Times New Roman" w:hAnsi="Times New Roman" w:cs="Times New Roman"/>
                <w:sz w:val="16"/>
                <w:szCs w:val="16"/>
                <w:lang w:val="en-GB"/>
              </w:rPr>
            </w:pPr>
            <w:r>
              <w:rPr>
                <w:rFonts w:ascii="Times New Roman" w:hAnsi="Times New Roman" w:cs="Times New Roman"/>
                <w:sz w:val="16"/>
                <w:szCs w:val="16"/>
                <w:lang w:val="en-GB"/>
              </w:rPr>
              <w:t>d</w:t>
            </w: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Support for First-1000 days  Children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July 2017-June 2022</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of street children</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2017-June 2022</w:t>
            </w:r>
          </w:p>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2000.00 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1500.00 m</w:t>
            </w:r>
          </w:p>
        </w:tc>
        <w:tc>
          <w:tcPr>
            <w:tcW w:w="842" w:type="pct"/>
          </w:tcPr>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367"/>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substantial proportion of adults, both men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MoE;</w:t>
            </w:r>
            <w:r w:rsidRPr="00063333">
              <w:rPr>
                <w:rFonts w:ascii="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women, achieve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literacy and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MoRA;</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MoSW; SID</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SEID; LGD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 2016-June 2021)</w:t>
            </w: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7.2.2 Provide financial and in-kind incentives to school going children "at risk" of drop-out such as books, school bags, uniforms transportation allowance, counseling, and remedial programmes for slow learners school breakfast or lunch programmes.</w:t>
            </w:r>
          </w:p>
        </w:tc>
        <w:tc>
          <w:tcPr>
            <w:tcW w:w="290"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6053,300,000</w:t>
            </w:r>
          </w:p>
          <w:p w:rsidR="00104079" w:rsidRPr="00EB37CC" w:rsidRDefault="00104079" w:rsidP="00104079">
            <w:pPr>
              <w:spacing w:after="0" w:line="240" w:lineRule="auto"/>
              <w:jc w:val="both"/>
              <w:rPr>
                <w:rFonts w:ascii="Times New Roman" w:hAnsi="Times New Roman" w:cs="Times New Roman"/>
                <w:sz w:val="16"/>
                <w:szCs w:val="16"/>
              </w:rPr>
            </w:pPr>
          </w:p>
        </w:tc>
      </w:tr>
    </w:tbl>
    <w:p w:rsidR="00104079" w:rsidRDefault="00104079" w:rsidP="00104079">
      <w:pPr>
        <w:spacing w:after="0" w:line="240" w:lineRule="auto"/>
      </w:pPr>
    </w:p>
    <w:p w:rsidR="00104079" w:rsidRDefault="00104079" w:rsidP="00104079">
      <w:pPr>
        <w:spacing w:after="160" w:line="259" w:lineRule="auto"/>
        <w:rPr>
          <w:rFonts w:asciiTheme="majorHAnsi" w:eastAsia="Times New Roman" w:hAnsiTheme="majorHAnsi" w:cstheme="majorBidi"/>
          <w:b/>
          <w:bCs/>
          <w:sz w:val="24"/>
          <w:szCs w:val="24"/>
          <w:lang w:bidi="bn-IN"/>
        </w:rPr>
      </w:pPr>
    </w:p>
    <w:p w:rsidR="00104079" w:rsidRDefault="00104079" w:rsidP="00104079">
      <w:pPr>
        <w:spacing w:after="0" w:line="240" w:lineRule="auto"/>
        <w:jc w:val="center"/>
        <w:rPr>
          <w:b/>
        </w:rPr>
      </w:pPr>
      <w:r w:rsidRPr="005D4460">
        <w:rPr>
          <w:b/>
        </w:rPr>
        <w:t>Ministry of Home Affairs</w:t>
      </w:r>
    </w:p>
    <w:p w:rsidR="00104079" w:rsidRPr="005D4460" w:rsidRDefault="00104079" w:rsidP="00104079">
      <w:pPr>
        <w:spacing w:after="0" w:line="240" w:lineRule="auto"/>
        <w:jc w:val="center"/>
        <w:rPr>
          <w:b/>
        </w:rPr>
      </w:pPr>
    </w:p>
    <w:tbl>
      <w:tblPr>
        <w:tblStyle w:val="TableGrid"/>
        <w:tblW w:w="5000" w:type="pct"/>
        <w:tblLayout w:type="fixed"/>
        <w:tblCellMar>
          <w:left w:w="43" w:type="dxa"/>
          <w:right w:w="43" w:type="dxa"/>
        </w:tblCellMar>
        <w:tblLook w:val="04A0" w:firstRow="1" w:lastRow="0" w:firstColumn="1" w:lastColumn="0" w:noHBand="0" w:noVBand="1"/>
      </w:tblPr>
      <w:tblGrid>
        <w:gridCol w:w="1523"/>
        <w:gridCol w:w="1180"/>
        <w:gridCol w:w="1180"/>
        <w:gridCol w:w="1646"/>
        <w:gridCol w:w="1646"/>
        <w:gridCol w:w="1068"/>
        <w:gridCol w:w="1763"/>
        <w:gridCol w:w="946"/>
        <w:gridCol w:w="2123"/>
        <w:gridCol w:w="873"/>
      </w:tblGrid>
      <w:tr w:rsidR="00104079" w:rsidRPr="00190611" w:rsidTr="00104079">
        <w:trPr>
          <w:trHeight w:val="74"/>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7"/>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10"/>
          <w:tblHeader/>
        </w:trPr>
        <w:tc>
          <w:tcPr>
            <w:tcW w:w="546"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2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3"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59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73"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97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761"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310"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20"/>
          <w:tblHeader/>
        </w:trPr>
        <w:tc>
          <w:tcPr>
            <w:tcW w:w="546"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76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10"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76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310"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16. </w:t>
            </w:r>
          </w:p>
        </w:tc>
        <w:tc>
          <w:tcPr>
            <w:tcW w:w="423"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b/>
                <w:sz w:val="16"/>
                <w:szCs w:val="16"/>
                <w:u w:val="single"/>
              </w:rPr>
              <w:t>Output-2.3</w:t>
            </w:r>
          </w:p>
        </w:tc>
        <w:tc>
          <w:tcPr>
            <w:tcW w:w="423"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MoSW;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MoDMR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83"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632"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39"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761" w:type="pct"/>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rPr>
              <w:t>Implementation of National Plan of Action to Prevent and Suppress Human Trafficking (2018-2022); MoHA</w:t>
            </w:r>
          </w:p>
        </w:tc>
        <w:tc>
          <w:tcPr>
            <w:tcW w:w="310"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pPr>
        <w:spacing w:after="0" w:line="240" w:lineRule="auto"/>
      </w:pPr>
      <w:r>
        <w:br w:type="page"/>
      </w:r>
    </w:p>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104079" w:rsidRPr="00D3528A" w:rsidRDefault="00104079" w:rsidP="00104079">
      <w:pPr>
        <w:pStyle w:val="Heading1"/>
        <w:spacing w:before="0" w:line="240" w:lineRule="auto"/>
        <w:jc w:val="center"/>
      </w:pPr>
      <w:bookmarkStart w:id="259" w:name="_Toc517882954"/>
      <w:r w:rsidRPr="00D3528A">
        <w:t>Ministry of Information</w:t>
      </w:r>
      <w:r>
        <w:t xml:space="preserve"> (MoI)</w:t>
      </w:r>
      <w:bookmarkEnd w:id="259"/>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85"/>
        <w:gridCol w:w="1088"/>
        <w:gridCol w:w="1088"/>
        <w:gridCol w:w="1088"/>
        <w:gridCol w:w="1143"/>
        <w:gridCol w:w="1149"/>
        <w:gridCol w:w="942"/>
        <w:gridCol w:w="1080"/>
        <w:gridCol w:w="3176"/>
        <w:gridCol w:w="1326"/>
        <w:gridCol w:w="44"/>
      </w:tblGrid>
      <w:tr w:rsidR="00104079" w:rsidRPr="002D53E5" w:rsidTr="00104079">
        <w:trPr>
          <w:gridAfter w:val="1"/>
          <w:wAfter w:w="16" w:type="pct"/>
          <w:trHeight w:val="167"/>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2D53E5" w:rsidTr="00104079">
        <w:trPr>
          <w:gridAfter w:val="1"/>
          <w:wAfter w:w="16" w:type="pct"/>
          <w:trHeight w:val="856"/>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D53E5" w:rsidTr="00104079">
        <w:trPr>
          <w:trHeight w:val="741"/>
          <w:tblHeader/>
        </w:trPr>
        <w:tc>
          <w:tcPr>
            <w:tcW w:w="61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SDG targets</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Output</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Lead/Co-lead Ministries/ Divisions</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Associate Ministries/ Divisions</w:t>
            </w:r>
          </w:p>
        </w:tc>
        <w:tc>
          <w:tcPr>
            <w:tcW w:w="830"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On-going Project/Programme to achieve 7th FYP Goals/ Targets</w:t>
            </w:r>
          </w:p>
        </w:tc>
        <w:tc>
          <w:tcPr>
            <w:tcW w:w="732"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Requirements of New Project/ Programme up to 2020</w:t>
            </w:r>
          </w:p>
        </w:tc>
        <w:tc>
          <w:tcPr>
            <w:tcW w:w="115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Actions/ Projects beyond 7th FYP Period (2021-2030)</w:t>
            </w:r>
          </w:p>
        </w:tc>
        <w:tc>
          <w:tcPr>
            <w:tcW w:w="496" w:type="pct"/>
            <w:gridSpan w:val="2"/>
            <w:vMerge w:val="restart"/>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r>
      <w:tr w:rsidR="00104079" w:rsidRPr="002D53E5" w:rsidTr="00104079">
        <w:trPr>
          <w:trHeight w:val="749"/>
          <w:tblHeader/>
        </w:trPr>
        <w:tc>
          <w:tcPr>
            <w:tcW w:w="61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14"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416"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34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39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115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96" w:type="pct"/>
            <w:gridSpan w:val="2"/>
            <w:vMerge/>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82"/>
          <w:tblHeader/>
        </w:trPr>
        <w:tc>
          <w:tcPr>
            <w:tcW w:w="61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10</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3</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4</w:t>
            </w:r>
          </w:p>
        </w:tc>
        <w:tc>
          <w:tcPr>
            <w:tcW w:w="41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6.1</w:t>
            </w:r>
          </w:p>
        </w:tc>
        <w:tc>
          <w:tcPr>
            <w:tcW w:w="416"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6.2</w:t>
            </w:r>
          </w:p>
        </w:tc>
        <w:tc>
          <w:tcPr>
            <w:tcW w:w="34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7.1</w:t>
            </w:r>
          </w:p>
        </w:tc>
        <w:tc>
          <w:tcPr>
            <w:tcW w:w="39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7.2</w:t>
            </w:r>
          </w:p>
        </w:tc>
        <w:tc>
          <w:tcPr>
            <w:tcW w:w="115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8</w:t>
            </w:r>
          </w:p>
        </w:tc>
        <w:tc>
          <w:tcPr>
            <w:tcW w:w="496" w:type="pct"/>
            <w:gridSpan w:val="2"/>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331"/>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MoInf</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olor w:val="000000" w:themeColor="text1"/>
                <w:sz w:val="16"/>
                <w:szCs w:val="20"/>
                <w:cs/>
                <w:lang w:bidi="bn-BD"/>
              </w:rPr>
            </w:pPr>
            <w:r w:rsidRPr="002D53E5">
              <w:rPr>
                <w:rFonts w:ascii="Times New Roman" w:hAnsi="Times New Roman" w:cs="Times New Roman"/>
                <w:color w:val="000000" w:themeColor="text1"/>
                <w:sz w:val="16"/>
                <w:szCs w:val="20"/>
                <w:cs/>
                <w:lang w:bidi="bn-BD"/>
              </w:rPr>
              <w:t>Infcom.</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MoFA</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(UPR)</w:t>
            </w:r>
          </w:p>
          <w:p w:rsidR="00104079" w:rsidRPr="002D53E5" w:rsidRDefault="00104079" w:rsidP="00104079">
            <w:pPr>
              <w:spacing w:after="0" w:line="240" w:lineRule="auto"/>
              <w:rPr>
                <w:rFonts w:ascii="Times New Roman" w:hAnsi="Times New Roman"/>
                <w:color w:val="000000" w:themeColor="text1"/>
                <w:sz w:val="16"/>
                <w:szCs w:val="20"/>
                <w:cs/>
                <w:lang w:bidi="bn-BD"/>
              </w:rPr>
            </w:pP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w:t>
            </w:r>
            <w:r w:rsidRPr="002D53E5">
              <w:rPr>
                <w:rFonts w:ascii="Times New Roman" w:hAnsi="Times New Roman" w:cs="Times New Roman"/>
                <w:color w:val="000000" w:themeColor="text1"/>
                <w:sz w:val="16"/>
                <w:szCs w:val="16"/>
              </w:rPr>
              <w:t>‘Advocacy and Communication for Children and Women</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 xml:space="preserve"> (5th phase)’ July  2017 to June 2021</w:t>
            </w: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1400</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‘Advocacy and Communication for Children and Women (6th</w:t>
            </w:r>
            <w:r>
              <w:rPr>
                <w:rFonts w:ascii="Times New Roman" w:hAnsi="Times New Roman" w:cs="Times New Roman"/>
                <w:color w:val="000000" w:themeColor="text1"/>
                <w:sz w:val="16"/>
                <w:szCs w:val="16"/>
              </w:rPr>
              <w:t xml:space="preserve"> phase)’  July  2021 to June 202</w:t>
            </w:r>
            <w:r w:rsidRPr="002D53E5">
              <w:rPr>
                <w:rFonts w:ascii="Times New Roman" w:hAnsi="Times New Roman" w:cs="Times New Roman"/>
                <w:color w:val="000000" w:themeColor="text1"/>
                <w:sz w:val="16"/>
                <w:szCs w:val="16"/>
              </w:rPr>
              <w:t>5</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4.1.1 </w:t>
            </w:r>
            <w:r w:rsidRPr="00EB37CC">
              <w:rPr>
                <w:rFonts w:ascii="Arial" w:eastAsia="Arial" w:hAnsi="Arial"/>
                <w:color w:val="131818"/>
                <w:sz w:val="16"/>
                <w:szCs w:val="16"/>
              </w:rPr>
              <w:t>Prepares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282B2B"/>
                <w:sz w:val="16"/>
                <w:szCs w:val="16"/>
              </w:rPr>
              <w:t xml:space="preserve"> and radio spots </w:t>
            </w:r>
            <w:r w:rsidRPr="00EB37CC">
              <w:rPr>
                <w:rFonts w:ascii="Arial" w:eastAsia="Arial" w:hAnsi="Arial"/>
                <w:color w:val="3F4242"/>
                <w:sz w:val="16"/>
                <w:szCs w:val="16"/>
              </w:rPr>
              <w:t>(3</w:t>
            </w:r>
            <w:r w:rsidRPr="00EB37CC">
              <w:rPr>
                <w:rFonts w:ascii="Arial" w:eastAsia="Arial" w:hAnsi="Arial"/>
                <w:color w:val="131818"/>
                <w:sz w:val="16"/>
                <w:szCs w:val="16"/>
              </w:rPr>
              <w:t>-5</w:t>
            </w:r>
            <w:r w:rsidRPr="00EB37CC">
              <w:rPr>
                <w:rFonts w:ascii="Arial" w:eastAsia="Arial" w:hAnsi="Arial"/>
                <w:color w:val="3F4242"/>
                <w:sz w:val="16"/>
                <w:szCs w:val="16"/>
              </w:rPr>
              <w:t xml:space="preserve"> minutes) </w:t>
            </w:r>
            <w:r w:rsidRPr="00EB37CC">
              <w:rPr>
                <w:rFonts w:ascii="Arial" w:eastAsia="Arial" w:hAnsi="Arial"/>
                <w:color w:val="282B2B"/>
                <w:sz w:val="16"/>
                <w:szCs w:val="16"/>
              </w:rPr>
              <w:t>on</w:t>
            </w:r>
            <w:r w:rsidRPr="00EB37CC">
              <w:rPr>
                <w:rFonts w:ascii="Arial" w:eastAsia="Arial" w:hAnsi="Arial"/>
                <w:color w:val="3F4242"/>
                <w:sz w:val="16"/>
                <w:szCs w:val="16"/>
              </w:rPr>
              <w:t xml:space="preserve"> child </w:t>
            </w:r>
            <w:r w:rsidRPr="00EB37CC">
              <w:rPr>
                <w:rFonts w:ascii="Arial" w:eastAsia="Arial" w:hAnsi="Arial"/>
                <w:color w:val="282B2B"/>
                <w:sz w:val="16"/>
                <w:szCs w:val="16"/>
              </w:rPr>
              <w:t xml:space="preserve">labour and HWFCL for screening </w:t>
            </w:r>
            <w:r w:rsidRPr="00EB37CC">
              <w:rPr>
                <w:rFonts w:ascii="Arial" w:eastAsia="Arial" w:hAnsi="Arial"/>
                <w:color w:val="131818"/>
                <w:sz w:val="16"/>
                <w:szCs w:val="16"/>
              </w:rPr>
              <w:t>in</w:t>
            </w:r>
            <w:r w:rsidRPr="00EB37CC">
              <w:rPr>
                <w:rFonts w:ascii="Arial" w:eastAsia="Arial" w:hAnsi="Arial"/>
                <w:color w:val="282B2B"/>
                <w:sz w:val="16"/>
                <w:szCs w:val="16"/>
              </w:rPr>
              <w:t xml:space="preserve"> </w:t>
            </w:r>
            <w:r w:rsidRPr="00EB37CC">
              <w:rPr>
                <w:rFonts w:ascii="Arial" w:eastAsia="Arial" w:hAnsi="Arial"/>
                <w:color w:val="3F4242"/>
                <w:sz w:val="16"/>
                <w:szCs w:val="16"/>
              </w:rPr>
              <w:t>cinemas,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595B5B"/>
                <w:sz w:val="16"/>
                <w:szCs w:val="16"/>
              </w:rPr>
              <w:t>,</w:t>
            </w:r>
            <w:r w:rsidRPr="00EB37CC">
              <w:rPr>
                <w:rFonts w:ascii="Arial" w:eastAsia="Arial" w:hAnsi="Arial"/>
                <w:color w:val="282B2B"/>
                <w:sz w:val="16"/>
                <w:szCs w:val="16"/>
              </w:rPr>
              <w:t xml:space="preserve"> radio and other </w:t>
            </w:r>
            <w:r w:rsidRPr="00EB37CC">
              <w:rPr>
                <w:rFonts w:ascii="Arial" w:eastAsia="Arial" w:hAnsi="Arial"/>
                <w:color w:val="3F4242"/>
                <w:sz w:val="16"/>
                <w:szCs w:val="16"/>
              </w:rPr>
              <w:t>mass</w:t>
            </w:r>
            <w:r w:rsidRPr="00EB37CC">
              <w:rPr>
                <w:rFonts w:ascii="Arial" w:eastAsia="Arial" w:hAnsi="Arial"/>
                <w:color w:val="282B2B"/>
                <w:sz w:val="16"/>
                <w:szCs w:val="16"/>
              </w:rPr>
              <w:t xml:space="preserve"> media.</w:t>
            </w:r>
          </w:p>
        </w:tc>
        <w:tc>
          <w:tcPr>
            <w:tcW w:w="496" w:type="pct"/>
            <w:gridSpan w:val="2"/>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15,600,000</w:t>
            </w:r>
          </w:p>
          <w:p w:rsidR="00104079" w:rsidRPr="00EB37CC" w:rsidRDefault="00104079" w:rsidP="00104079">
            <w:pPr>
              <w:spacing w:after="0" w:line="240" w:lineRule="auto"/>
              <w:rPr>
                <w:rFonts w:ascii="Arial" w:eastAsia="Arial" w:hAnsi="Arial"/>
                <w:color w:val="282B2B"/>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4.1.2 Stage social drama </w:t>
            </w:r>
            <w:r w:rsidRPr="00EB37CC">
              <w:rPr>
                <w:rFonts w:ascii="Arial" w:eastAsia="Arial" w:hAnsi="Arial"/>
                <w:color w:val="3F4242"/>
                <w:sz w:val="16"/>
                <w:szCs w:val="16"/>
              </w:rPr>
              <w:t xml:space="preserve">(popular </w:t>
            </w:r>
            <w:r w:rsidRPr="00EB37CC">
              <w:rPr>
                <w:rFonts w:ascii="Arial" w:eastAsia="Arial" w:hAnsi="Arial"/>
                <w:color w:val="282B2B"/>
                <w:sz w:val="16"/>
                <w:szCs w:val="16"/>
              </w:rPr>
              <w:t xml:space="preserve">theatre) on harmful effects of child labour and on </w:t>
            </w:r>
            <w:r w:rsidRPr="00EB37CC">
              <w:rPr>
                <w:rFonts w:ascii="Arial" w:eastAsia="Arial" w:hAnsi="Arial"/>
                <w:color w:val="131818"/>
                <w:sz w:val="16"/>
                <w:szCs w:val="16"/>
              </w:rPr>
              <w:t>HWFCL</w:t>
            </w:r>
            <w:r w:rsidRPr="00EB37CC">
              <w:rPr>
                <w:rFonts w:ascii="Arial" w:eastAsia="Arial" w:hAnsi="Arial"/>
                <w:color w:val="282B2B"/>
                <w:sz w:val="16"/>
                <w:szCs w:val="16"/>
              </w:rPr>
              <w:t xml:space="preserve"> at </w:t>
            </w:r>
            <w:r w:rsidRPr="00EB37CC">
              <w:rPr>
                <w:rFonts w:ascii="Arial" w:eastAsia="Arial" w:hAnsi="Arial"/>
                <w:color w:val="3F4242"/>
                <w:sz w:val="16"/>
                <w:szCs w:val="16"/>
              </w:rPr>
              <w:t>villages,</w:t>
            </w:r>
            <w:r w:rsidRPr="00EB37CC">
              <w:rPr>
                <w:rFonts w:ascii="Arial" w:eastAsia="Arial" w:hAnsi="Arial"/>
                <w:color w:val="282B2B"/>
                <w:sz w:val="16"/>
                <w:szCs w:val="16"/>
              </w:rPr>
              <w:t xml:space="preserve"> markets</w:t>
            </w:r>
            <w:r w:rsidRPr="00EB37CC">
              <w:rPr>
                <w:rFonts w:ascii="Arial" w:eastAsia="Arial" w:hAnsi="Arial"/>
                <w:color w:val="595B5B"/>
                <w:sz w:val="16"/>
                <w:szCs w:val="16"/>
              </w:rPr>
              <w:t>,</w:t>
            </w:r>
            <w:r w:rsidRPr="00EB37CC">
              <w:rPr>
                <w:rFonts w:ascii="Arial" w:eastAsia="Arial" w:hAnsi="Arial"/>
                <w:color w:val="282B2B"/>
                <w:sz w:val="16"/>
                <w:szCs w:val="16"/>
              </w:rPr>
              <w:t xml:space="preserve"> bus stations and slums.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10</w:t>
            </w:r>
            <w:r w:rsidRPr="00EB37CC">
              <w:rPr>
                <w:rFonts w:cs="Calibri"/>
                <w:color w:val="000000"/>
              </w:rPr>
              <w:t>,</w:t>
            </w:r>
            <w:r w:rsidRPr="00EB37CC">
              <w:rPr>
                <w:rFonts w:ascii="Calibri" w:hAnsi="Calibri" w:cs="Calibri"/>
                <w:color w:val="000000"/>
              </w:rPr>
              <w:t>100</w:t>
            </w:r>
            <w:r w:rsidRPr="00EB37CC">
              <w:rPr>
                <w:rFonts w:cs="Calibri"/>
                <w:color w:val="000000"/>
              </w:rPr>
              <w:t>,</w:t>
            </w:r>
            <w:r w:rsidRPr="00EB37CC">
              <w:rPr>
                <w:rFonts w:ascii="Calibri" w:hAnsi="Calibri" w:cs="Calibri"/>
                <w:color w:val="000000"/>
              </w:rPr>
              <w:t>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31818"/>
                <w:sz w:val="16"/>
                <w:szCs w:val="16"/>
              </w:rPr>
            </w:pPr>
            <w:r w:rsidRPr="00EB37CC">
              <w:rPr>
                <w:rFonts w:ascii="Arial" w:eastAsia="Arial" w:hAnsi="Arial"/>
                <w:color w:val="282B2B"/>
                <w:sz w:val="16"/>
                <w:szCs w:val="16"/>
              </w:rPr>
              <w:t xml:space="preserve">4.1.3 Organize awareness meetings with religious leaders and their associations </w:t>
            </w:r>
            <w:r w:rsidRPr="00EB37CC">
              <w:rPr>
                <w:rFonts w:ascii="Arial" w:eastAsia="Arial" w:hAnsi="Arial"/>
                <w:color w:val="3F4242"/>
                <w:sz w:val="16"/>
                <w:szCs w:val="16"/>
              </w:rPr>
              <w:t xml:space="preserve">to </w:t>
            </w:r>
            <w:r w:rsidRPr="00EB37CC">
              <w:rPr>
                <w:rFonts w:ascii="Arial" w:eastAsia="Arial" w:hAnsi="Arial"/>
                <w:color w:val="282B2B"/>
                <w:sz w:val="16"/>
                <w:szCs w:val="16"/>
              </w:rPr>
              <w:t xml:space="preserve">work on </w:t>
            </w:r>
            <w:r w:rsidRPr="00EB37CC">
              <w:rPr>
                <w:rFonts w:ascii="Arial" w:eastAsia="Arial" w:hAnsi="Arial"/>
                <w:color w:val="131818"/>
                <w:sz w:val="16"/>
                <w:szCs w:val="16"/>
              </w:rPr>
              <w:t>the</w:t>
            </w:r>
            <w:r w:rsidRPr="00EB37CC">
              <w:rPr>
                <w:rFonts w:ascii="Arial" w:eastAsia="Arial" w:hAnsi="Arial"/>
                <w:color w:val="282B2B"/>
                <w:sz w:val="16"/>
                <w:szCs w:val="16"/>
              </w:rPr>
              <w:t xml:space="preserve"> elimination </w:t>
            </w:r>
            <w:r w:rsidRPr="00EB37CC">
              <w:rPr>
                <w:rFonts w:ascii="Arial" w:eastAsia="Arial" w:hAnsi="Arial"/>
                <w:color w:val="3F4242"/>
                <w:sz w:val="16"/>
                <w:szCs w:val="16"/>
              </w:rPr>
              <w:t>o</w:t>
            </w:r>
            <w:r w:rsidRPr="00EB37CC">
              <w:rPr>
                <w:rFonts w:ascii="Arial" w:eastAsia="Arial" w:hAnsi="Arial"/>
                <w:color w:val="131818"/>
                <w:sz w:val="16"/>
                <w:szCs w:val="16"/>
              </w:rPr>
              <w:t>f</w:t>
            </w:r>
            <w:r w:rsidRPr="00EB37CC">
              <w:rPr>
                <w:rFonts w:ascii="Arial" w:eastAsia="Arial" w:hAnsi="Arial"/>
                <w:color w:val="282B2B"/>
                <w:sz w:val="16"/>
                <w:szCs w:val="16"/>
              </w:rPr>
              <w:t xml:space="preserve"> </w:t>
            </w:r>
            <w:r w:rsidRPr="00EB37CC">
              <w:rPr>
                <w:rFonts w:ascii="Arial" w:eastAsia="Arial" w:hAnsi="Arial"/>
                <w:color w:val="3F4242"/>
                <w:sz w:val="16"/>
                <w:szCs w:val="16"/>
              </w:rPr>
              <w:t>&lt;14</w:t>
            </w:r>
            <w:r w:rsidRPr="00EB37CC">
              <w:rPr>
                <w:rFonts w:ascii="Arial" w:eastAsia="Arial" w:hAnsi="Arial"/>
                <w:color w:val="282B2B"/>
                <w:sz w:val="16"/>
                <w:szCs w:val="16"/>
              </w:rPr>
              <w:t xml:space="preserve"> years old </w:t>
            </w:r>
            <w:r w:rsidRPr="00EB37CC">
              <w:rPr>
                <w:rFonts w:ascii="Arial" w:eastAsia="Arial" w:hAnsi="Arial"/>
                <w:color w:val="3F4242"/>
                <w:sz w:val="16"/>
                <w:szCs w:val="16"/>
              </w:rPr>
              <w:t xml:space="preserve">child </w:t>
            </w:r>
            <w:r w:rsidRPr="00EB37CC">
              <w:rPr>
                <w:rFonts w:ascii="Arial" w:eastAsia="Arial" w:hAnsi="Arial"/>
                <w:color w:val="282B2B"/>
                <w:sz w:val="16"/>
                <w:szCs w:val="16"/>
              </w:rPr>
              <w:t>labour and</w:t>
            </w:r>
            <w:r w:rsidRPr="00EB37CC">
              <w:rPr>
                <w:rFonts w:ascii="Arial" w:eastAsia="Arial" w:hAnsi="Arial"/>
                <w:color w:val="3F4242"/>
                <w:sz w:val="16"/>
                <w:szCs w:val="16"/>
              </w:rPr>
              <w:t xml:space="preserve"> &lt;18 yea</w:t>
            </w:r>
            <w:r w:rsidRPr="00EB37CC">
              <w:rPr>
                <w:rFonts w:ascii="Arial" w:eastAsia="Arial" w:hAnsi="Arial"/>
                <w:color w:val="131818"/>
                <w:sz w:val="16"/>
                <w:szCs w:val="16"/>
              </w:rPr>
              <w:t>rs</w:t>
            </w:r>
            <w:r w:rsidRPr="00EB37CC">
              <w:rPr>
                <w:rFonts w:ascii="Arial" w:eastAsia="Arial" w:hAnsi="Arial"/>
                <w:color w:val="3F4242"/>
                <w:sz w:val="16"/>
                <w:szCs w:val="16"/>
              </w:rPr>
              <w:t xml:space="preserve"> </w:t>
            </w:r>
            <w:r w:rsidRPr="00EB37CC">
              <w:rPr>
                <w:rFonts w:ascii="Arial" w:eastAsia="Arial" w:hAnsi="Arial"/>
                <w:color w:val="282B2B"/>
                <w:sz w:val="16"/>
                <w:szCs w:val="16"/>
              </w:rPr>
              <w:t xml:space="preserve">old HWFCL </w:t>
            </w:r>
            <w:r w:rsidRPr="00EB37CC">
              <w:rPr>
                <w:rFonts w:ascii="Arial" w:eastAsia="Arial" w:hAnsi="Arial"/>
                <w:color w:val="131818"/>
                <w:sz w:val="16"/>
                <w:szCs w:val="16"/>
              </w:rPr>
              <w:t xml:space="preserve">The </w:t>
            </w:r>
            <w:r w:rsidRPr="00EB37CC">
              <w:rPr>
                <w:rFonts w:ascii="Arial" w:eastAsia="Arial" w:hAnsi="Arial"/>
                <w:color w:val="282B2B"/>
                <w:sz w:val="16"/>
                <w:szCs w:val="16"/>
              </w:rPr>
              <w:t xml:space="preserve">imams of the mosques should be trained </w:t>
            </w:r>
            <w:r w:rsidRPr="00EB37CC">
              <w:rPr>
                <w:rFonts w:ascii="Arial" w:eastAsia="Arial" w:hAnsi="Arial"/>
                <w:color w:val="131818"/>
                <w:sz w:val="16"/>
                <w:szCs w:val="16"/>
              </w:rPr>
              <w:t>and asked</w:t>
            </w:r>
            <w:r w:rsidRPr="00EB37CC">
              <w:rPr>
                <w:rFonts w:ascii="Arial" w:eastAsia="Arial" w:hAnsi="Arial"/>
                <w:color w:val="282B2B"/>
                <w:sz w:val="16"/>
                <w:szCs w:val="16"/>
              </w:rPr>
              <w:t xml:space="preserve"> to disseminate these </w:t>
            </w:r>
            <w:r w:rsidRPr="00EB37CC">
              <w:rPr>
                <w:rFonts w:ascii="Arial" w:eastAsia="Arial" w:hAnsi="Arial"/>
                <w:color w:val="3F4242"/>
                <w:sz w:val="16"/>
                <w:szCs w:val="16"/>
              </w:rPr>
              <w:t xml:space="preserve">in </w:t>
            </w:r>
            <w:r w:rsidRPr="00EB37CC">
              <w:rPr>
                <w:rFonts w:ascii="Arial" w:eastAsia="Arial" w:hAnsi="Arial"/>
                <w:color w:val="282B2B"/>
                <w:sz w:val="16"/>
                <w:szCs w:val="16"/>
              </w:rPr>
              <w:t xml:space="preserve">the </w:t>
            </w:r>
            <w:r w:rsidRPr="00EB37CC">
              <w:rPr>
                <w:rFonts w:ascii="Arial" w:eastAsia="Arial" w:hAnsi="Arial"/>
                <w:color w:val="131818"/>
                <w:sz w:val="16"/>
                <w:szCs w:val="16"/>
              </w:rPr>
              <w:t>mosques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2815000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lastRenderedPageBreak/>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4.1.4 Publicize messages on harmful effects of </w:t>
            </w:r>
            <w:r w:rsidRPr="00EB37CC">
              <w:rPr>
                <w:rFonts w:ascii="Arial" w:eastAsia="Arial" w:hAnsi="Arial"/>
                <w:color w:val="313333"/>
                <w:sz w:val="16"/>
                <w:szCs w:val="16"/>
              </w:rPr>
              <w:t>child</w:t>
            </w:r>
            <w:r w:rsidRPr="00EB37CC">
              <w:rPr>
                <w:rFonts w:ascii="Arial" w:eastAsia="Arial" w:hAnsi="Arial"/>
                <w:color w:val="1F2323"/>
                <w:sz w:val="16"/>
                <w:szCs w:val="16"/>
              </w:rPr>
              <w:t xml:space="preserve"> labour through billboards</w:t>
            </w:r>
            <w:r w:rsidRPr="00EB37CC">
              <w:rPr>
                <w:rFonts w:ascii="Arial" w:eastAsia="Arial" w:hAnsi="Arial"/>
                <w:color w:val="595B5B"/>
                <w:sz w:val="16"/>
                <w:szCs w:val="16"/>
              </w:rPr>
              <w:t>,</w:t>
            </w:r>
            <w:r w:rsidRPr="00EB37CC">
              <w:rPr>
                <w:rFonts w:ascii="Arial" w:eastAsia="Arial" w:hAnsi="Arial"/>
                <w:color w:val="1F2323"/>
                <w:sz w:val="16"/>
                <w:szCs w:val="16"/>
              </w:rPr>
              <w:t xml:space="preserve"> wall </w:t>
            </w:r>
            <w:r w:rsidRPr="00EB37CC">
              <w:rPr>
                <w:rFonts w:ascii="Arial" w:eastAsia="Arial" w:hAnsi="Arial"/>
                <w:color w:val="313333"/>
                <w:sz w:val="16"/>
                <w:szCs w:val="16"/>
              </w:rPr>
              <w:t>paintings</w:t>
            </w:r>
            <w:r w:rsidRPr="00EB37CC">
              <w:rPr>
                <w:rFonts w:ascii="Arial" w:eastAsia="Arial" w:hAnsi="Arial"/>
                <w:color w:val="595B5B"/>
                <w:sz w:val="16"/>
                <w:szCs w:val="16"/>
              </w:rPr>
              <w:t>,</w:t>
            </w:r>
            <w:r w:rsidRPr="00EB37CC">
              <w:rPr>
                <w:rFonts w:ascii="Arial" w:eastAsia="Arial" w:hAnsi="Arial"/>
                <w:color w:val="1F2323"/>
                <w:sz w:val="16"/>
                <w:szCs w:val="16"/>
              </w:rPr>
              <w:t xml:space="preserve"> </w:t>
            </w:r>
            <w:r w:rsidRPr="00EB37CC">
              <w:rPr>
                <w:rFonts w:ascii="Arial" w:eastAsia="Arial" w:hAnsi="Arial"/>
                <w:color w:val="313333"/>
                <w:sz w:val="16"/>
                <w:szCs w:val="16"/>
              </w:rPr>
              <w:t>posters</w:t>
            </w:r>
            <w:r w:rsidRPr="00EB37CC">
              <w:rPr>
                <w:rFonts w:ascii="Arial" w:eastAsia="Arial" w:hAnsi="Arial"/>
                <w:color w:val="1F2323"/>
                <w:sz w:val="16"/>
                <w:szCs w:val="16"/>
              </w:rPr>
              <w:t xml:space="preserve"> and </w:t>
            </w:r>
            <w:r w:rsidRPr="00EB37CC">
              <w:rPr>
                <w:rFonts w:ascii="Arial" w:eastAsia="Arial" w:hAnsi="Arial"/>
                <w:color w:val="313333"/>
                <w:sz w:val="16"/>
                <w:szCs w:val="16"/>
              </w:rPr>
              <w:t xml:space="preserve">leaflets </w:t>
            </w:r>
            <w:r w:rsidRPr="00EB37CC">
              <w:rPr>
                <w:rFonts w:ascii="Arial" w:eastAsia="Arial" w:hAnsi="Arial"/>
                <w:color w:val="1F2323"/>
                <w:sz w:val="16"/>
                <w:szCs w:val="16"/>
              </w:rPr>
              <w:t>throughout the country</w:t>
            </w:r>
          </w:p>
        </w:tc>
        <w:tc>
          <w:tcPr>
            <w:tcW w:w="496" w:type="pct"/>
            <w:gridSpan w:val="2"/>
          </w:tcPr>
          <w:p w:rsidR="00104079" w:rsidRDefault="00104079" w:rsidP="00104079">
            <w:pPr>
              <w:spacing w:after="0" w:line="240" w:lineRule="auto"/>
              <w:jc w:val="center"/>
              <w:rPr>
                <w:rFonts w:eastAsia="Times New Roman" w:cs="Calibri"/>
                <w:color w:val="000000"/>
              </w:rPr>
            </w:pPr>
            <w:r>
              <w:rPr>
                <w:rFonts w:ascii="Calibri" w:hAnsi="Calibri" w:cs="Calibri"/>
                <w:color w:val="000000"/>
              </w:rPr>
              <w:t>50200000</w:t>
            </w: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4.1.5 Organize awareness raising activities to sensitize employers </w:t>
            </w:r>
            <w:r w:rsidRPr="00EB37CC">
              <w:rPr>
                <w:rFonts w:ascii="Arial" w:eastAsia="Arial" w:hAnsi="Arial"/>
                <w:color w:val="595B5B"/>
                <w:sz w:val="16"/>
                <w:szCs w:val="16"/>
              </w:rPr>
              <w:t>,</w:t>
            </w:r>
            <w:r w:rsidRPr="00EB37CC">
              <w:rPr>
                <w:rFonts w:ascii="Arial" w:eastAsia="Arial" w:hAnsi="Arial"/>
                <w:color w:val="1F2323"/>
                <w:sz w:val="16"/>
                <w:szCs w:val="16"/>
              </w:rPr>
              <w:t xml:space="preserve"> </w:t>
            </w:r>
            <w:r w:rsidRPr="00EB37CC">
              <w:rPr>
                <w:rFonts w:ascii="Arial" w:eastAsia="Arial" w:hAnsi="Arial"/>
                <w:color w:val="313333"/>
                <w:sz w:val="16"/>
                <w:szCs w:val="16"/>
              </w:rPr>
              <w:t xml:space="preserve">workers </w:t>
            </w:r>
            <w:r w:rsidRPr="00EB37CC">
              <w:rPr>
                <w:rFonts w:ascii="Arial" w:eastAsia="Arial" w:hAnsi="Arial"/>
                <w:color w:val="1F2323"/>
                <w:sz w:val="16"/>
                <w:szCs w:val="16"/>
              </w:rPr>
              <w:t>inc</w:t>
            </w:r>
            <w:r w:rsidRPr="00EB37CC">
              <w:rPr>
                <w:rFonts w:ascii="Arial" w:eastAsia="Arial" w:hAnsi="Arial"/>
                <w:color w:val="3F4242"/>
                <w:sz w:val="16"/>
                <w:szCs w:val="16"/>
              </w:rPr>
              <w:t>l</w:t>
            </w:r>
            <w:r w:rsidRPr="00EB37CC">
              <w:rPr>
                <w:rFonts w:ascii="Arial" w:eastAsia="Arial" w:hAnsi="Arial"/>
                <w:color w:val="1F2323"/>
                <w:sz w:val="16"/>
                <w:szCs w:val="16"/>
              </w:rPr>
              <w:t xml:space="preserve">uding </w:t>
            </w:r>
            <w:r w:rsidRPr="00EB37CC">
              <w:rPr>
                <w:rFonts w:ascii="Arial" w:eastAsia="Arial" w:hAnsi="Arial"/>
                <w:color w:val="313333"/>
                <w:sz w:val="16"/>
                <w:szCs w:val="16"/>
              </w:rPr>
              <w:t>working</w:t>
            </w:r>
            <w:r w:rsidRPr="00EB37CC">
              <w:rPr>
                <w:rFonts w:ascii="Arial" w:eastAsia="Arial" w:hAnsi="Arial"/>
                <w:color w:val="1F2323"/>
                <w:sz w:val="16"/>
                <w:szCs w:val="16"/>
              </w:rPr>
              <w:t xml:space="preserve"> ch</w:t>
            </w:r>
            <w:r w:rsidRPr="00EB37CC">
              <w:rPr>
                <w:rFonts w:ascii="Arial" w:eastAsia="Arial" w:hAnsi="Arial"/>
                <w:color w:val="3F4242"/>
                <w:sz w:val="16"/>
                <w:szCs w:val="16"/>
              </w:rPr>
              <w:t>il</w:t>
            </w:r>
            <w:r w:rsidRPr="00EB37CC">
              <w:rPr>
                <w:rFonts w:ascii="Arial" w:eastAsia="Arial" w:hAnsi="Arial"/>
                <w:color w:val="1F2323"/>
                <w:sz w:val="16"/>
                <w:szCs w:val="16"/>
              </w:rPr>
              <w:t>dren, parents</w:t>
            </w:r>
            <w:r w:rsidRPr="00EB37CC">
              <w:rPr>
                <w:rFonts w:ascii="Arial" w:eastAsia="Arial" w:hAnsi="Arial"/>
                <w:color w:val="3F4242"/>
                <w:sz w:val="16"/>
                <w:szCs w:val="16"/>
              </w:rPr>
              <w:t xml:space="preserve">, </w:t>
            </w:r>
            <w:r w:rsidRPr="00EB37CC">
              <w:rPr>
                <w:rFonts w:ascii="Arial" w:eastAsia="Arial" w:hAnsi="Arial"/>
                <w:color w:val="1F2323"/>
                <w:sz w:val="16"/>
                <w:szCs w:val="16"/>
              </w:rPr>
              <w:t>guardian</w:t>
            </w:r>
            <w:r w:rsidRPr="00EB37CC">
              <w:rPr>
                <w:rFonts w:ascii="Arial" w:eastAsia="Arial" w:hAnsi="Arial"/>
                <w:color w:val="3F4242"/>
                <w:sz w:val="16"/>
                <w:szCs w:val="16"/>
              </w:rPr>
              <w:t>,</w:t>
            </w:r>
            <w:r w:rsidRPr="00EB37CC">
              <w:rPr>
                <w:rFonts w:ascii="Arial" w:eastAsia="Arial" w:hAnsi="Arial"/>
                <w:color w:val="1F2323"/>
                <w:sz w:val="16"/>
                <w:szCs w:val="16"/>
              </w:rPr>
              <w:t xml:space="preserve"> and mass public on hazardous sectors and to take actions </w:t>
            </w:r>
            <w:r w:rsidRPr="00EB37CC">
              <w:rPr>
                <w:rFonts w:ascii="Arial" w:eastAsia="Arial" w:hAnsi="Arial"/>
                <w:color w:val="3F4242"/>
                <w:sz w:val="16"/>
                <w:szCs w:val="16"/>
              </w:rPr>
              <w:t>i</w:t>
            </w:r>
            <w:r w:rsidRPr="00EB37CC">
              <w:rPr>
                <w:rFonts w:ascii="Arial" w:eastAsia="Arial" w:hAnsi="Arial"/>
                <w:color w:val="1F2323"/>
                <w:sz w:val="16"/>
                <w:szCs w:val="16"/>
              </w:rPr>
              <w:t>n address</w:t>
            </w:r>
            <w:r w:rsidRPr="00EB37CC">
              <w:rPr>
                <w:rFonts w:ascii="Arial" w:eastAsia="Arial" w:hAnsi="Arial"/>
                <w:color w:val="3F4242"/>
                <w:sz w:val="16"/>
                <w:szCs w:val="16"/>
              </w:rPr>
              <w:t>in</w:t>
            </w:r>
            <w:r w:rsidRPr="00EB37CC">
              <w:rPr>
                <w:rFonts w:ascii="Arial" w:eastAsia="Arial" w:hAnsi="Arial"/>
                <w:color w:val="1F2323"/>
                <w:sz w:val="16"/>
                <w:szCs w:val="16"/>
              </w:rPr>
              <w:t xml:space="preserve">g Hazardous  and WFCL in </w:t>
            </w:r>
            <w:r w:rsidRPr="00EB37CC">
              <w:rPr>
                <w:rFonts w:ascii="Arial" w:eastAsia="Arial" w:hAnsi="Arial"/>
                <w:color w:val="313333"/>
                <w:sz w:val="16"/>
                <w:szCs w:val="16"/>
              </w:rPr>
              <w:t>those</w:t>
            </w:r>
            <w:r w:rsidRPr="00EB37CC">
              <w:rPr>
                <w:rFonts w:ascii="Arial" w:eastAsia="Arial" w:hAnsi="Arial"/>
                <w:color w:val="1F2323"/>
                <w:sz w:val="16"/>
                <w:szCs w:val="16"/>
              </w:rPr>
              <w:t xml:space="preserve"> sectors. </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104079" w:rsidRPr="0039629D" w:rsidRDefault="00104079" w:rsidP="00104079">
            <w:pPr>
              <w:spacing w:after="0" w:line="240" w:lineRule="auto"/>
              <w:jc w:val="center"/>
              <w:rPr>
                <w:rFonts w:ascii="Arial" w:eastAsia="Arial" w:hAnsi="Arial"/>
                <w:color w:val="0F1513"/>
                <w:sz w:val="21"/>
              </w:rPr>
            </w:pP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MoPME</w:t>
            </w: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4.1.6 Educate school going children </w:t>
            </w:r>
            <w:r w:rsidRPr="00EB37CC">
              <w:rPr>
                <w:rFonts w:ascii="Arial" w:eastAsia="Arial" w:hAnsi="Arial"/>
                <w:color w:val="313333"/>
                <w:sz w:val="16"/>
                <w:szCs w:val="16"/>
              </w:rPr>
              <w:t xml:space="preserve">(both </w:t>
            </w:r>
            <w:r w:rsidRPr="00EB37CC">
              <w:rPr>
                <w:rFonts w:ascii="Arial" w:eastAsia="Arial" w:hAnsi="Arial"/>
                <w:color w:val="1F2323"/>
                <w:sz w:val="16"/>
                <w:szCs w:val="16"/>
              </w:rPr>
              <w:t xml:space="preserve">primary and secondary </w:t>
            </w:r>
            <w:r w:rsidRPr="00EB37CC">
              <w:rPr>
                <w:rFonts w:ascii="Arial" w:eastAsia="Arial" w:hAnsi="Arial"/>
                <w:color w:val="313333"/>
                <w:sz w:val="16"/>
                <w:szCs w:val="16"/>
              </w:rPr>
              <w:t>schools) on</w:t>
            </w:r>
            <w:r w:rsidRPr="00EB37CC">
              <w:rPr>
                <w:rFonts w:ascii="Arial" w:eastAsia="Arial" w:hAnsi="Arial"/>
                <w:color w:val="1F2323"/>
                <w:sz w:val="16"/>
                <w:szCs w:val="16"/>
              </w:rPr>
              <w:t xml:space="preserve"> child r</w:t>
            </w:r>
            <w:r w:rsidRPr="00EB37CC">
              <w:rPr>
                <w:rFonts w:ascii="Arial" w:eastAsia="Arial" w:hAnsi="Arial"/>
                <w:color w:val="3F4242"/>
                <w:sz w:val="16"/>
                <w:szCs w:val="16"/>
              </w:rPr>
              <w:t>ig</w:t>
            </w:r>
            <w:r w:rsidRPr="00EB37CC">
              <w:rPr>
                <w:rFonts w:ascii="Arial" w:eastAsia="Arial" w:hAnsi="Arial"/>
                <w:color w:val="1F2323"/>
                <w:sz w:val="16"/>
                <w:szCs w:val="16"/>
              </w:rPr>
              <w:t xml:space="preserve">hts and the </w:t>
            </w:r>
            <w:r w:rsidRPr="00EB37CC">
              <w:rPr>
                <w:rFonts w:ascii="Arial" w:eastAsia="Arial" w:hAnsi="Arial"/>
                <w:color w:val="313333"/>
                <w:sz w:val="16"/>
                <w:szCs w:val="16"/>
              </w:rPr>
              <w:t>negative effects</w:t>
            </w:r>
            <w:r w:rsidRPr="00EB37CC">
              <w:rPr>
                <w:rFonts w:ascii="Arial" w:eastAsia="Arial" w:hAnsi="Arial"/>
                <w:color w:val="1F2323"/>
                <w:sz w:val="16"/>
                <w:szCs w:val="16"/>
              </w:rPr>
              <w:t xml:space="preserve"> of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595B5B"/>
                <w:sz w:val="16"/>
                <w:szCs w:val="16"/>
              </w:rPr>
              <w:t>,</w:t>
            </w:r>
            <w:r w:rsidRPr="00EB37CC">
              <w:rPr>
                <w:rFonts w:ascii="Arial" w:eastAsia="Arial" w:hAnsi="Arial"/>
                <w:color w:val="1F2323"/>
                <w:sz w:val="16"/>
                <w:szCs w:val="16"/>
              </w:rPr>
              <w:t xml:space="preserve"> especially on hazardous and </w:t>
            </w:r>
            <w:r w:rsidRPr="00EB37CC">
              <w:rPr>
                <w:rFonts w:ascii="Arial" w:eastAsia="Arial" w:hAnsi="Arial"/>
                <w:color w:val="313333"/>
                <w:sz w:val="16"/>
                <w:szCs w:val="16"/>
              </w:rPr>
              <w:t xml:space="preserve">worst forms </w:t>
            </w:r>
            <w:r w:rsidRPr="00EB37CC">
              <w:rPr>
                <w:rFonts w:ascii="Arial" w:eastAsia="Arial" w:hAnsi="Arial"/>
                <w:color w:val="1F2323"/>
                <w:sz w:val="16"/>
                <w:szCs w:val="16"/>
              </w:rPr>
              <w:t xml:space="preserve">of child labour. </w:t>
            </w: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r>
              <w:rPr>
                <w:rFonts w:ascii="Times New Roman" w:hAnsi="Times New Roman" w:cs="Times New Roman"/>
                <w:strike/>
                <w:color w:val="000000" w:themeColor="text1"/>
                <w:sz w:val="16"/>
                <w:szCs w:val="16"/>
              </w:rPr>
              <w:t>Nil</w:t>
            </w: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5540EB" w:rsidRDefault="00104079" w:rsidP="00104079">
            <w:pPr>
              <w:spacing w:after="0" w:line="240" w:lineRule="auto"/>
              <w:ind w:left="80"/>
              <w:rPr>
                <w:rFonts w:ascii="Times New Roman" w:hAnsi="Times New Roman" w:cs="Times New Roman"/>
                <w:color w:val="000000" w:themeColor="text1"/>
                <w:sz w:val="16"/>
                <w:szCs w:val="16"/>
              </w:rPr>
            </w:pPr>
            <w:r w:rsidRPr="005540EB">
              <w:rPr>
                <w:rFonts w:ascii="Times New Roman" w:hAnsi="Times New Roman" w:cs="Times New Roman"/>
                <w:color w:val="000000" w:themeColor="text1"/>
                <w:sz w:val="16"/>
                <w:szCs w:val="16"/>
              </w:rPr>
              <w:t>MLGRD&amp;C</w:t>
            </w:r>
          </w:p>
          <w:p w:rsidR="00104079" w:rsidRDefault="00104079" w:rsidP="00104079">
            <w:pPr>
              <w:spacing w:after="0" w:line="240" w:lineRule="auto"/>
              <w:rPr>
                <w:rFonts w:ascii="Times New Roman" w:hAnsi="Times New Roman" w:cs="Times New Roman"/>
                <w:color w:val="000000" w:themeColor="text1"/>
                <w:sz w:val="16"/>
                <w:szCs w:val="16"/>
              </w:rPr>
            </w:pP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rPr>
                <w:sz w:val="16"/>
                <w:szCs w:val="16"/>
              </w:rPr>
            </w:pPr>
            <w:r w:rsidRPr="00EB37CC">
              <w:rPr>
                <w:rFonts w:ascii="Arial" w:eastAsia="Arial" w:hAnsi="Arial"/>
                <w:color w:val="1F2323"/>
                <w:sz w:val="16"/>
                <w:szCs w:val="16"/>
              </w:rPr>
              <w:t>4.2</w:t>
            </w:r>
            <w:r w:rsidRPr="00EB37CC">
              <w:rPr>
                <w:rFonts w:ascii="Arial" w:eastAsia="Arial" w:hAnsi="Arial"/>
                <w:color w:val="3F4242"/>
                <w:sz w:val="16"/>
                <w:szCs w:val="16"/>
              </w:rPr>
              <w:t>.</w:t>
            </w:r>
            <w:r w:rsidRPr="00EB37CC">
              <w:rPr>
                <w:rFonts w:ascii="Arial" w:eastAsia="Arial" w:hAnsi="Arial"/>
                <w:color w:val="1F2323"/>
                <w:sz w:val="16"/>
                <w:szCs w:val="16"/>
              </w:rPr>
              <w:t xml:space="preserve">1 Replicate Dhaka City </w:t>
            </w:r>
            <w:r w:rsidRPr="00EB37CC">
              <w:rPr>
                <w:rFonts w:ascii="Arial" w:eastAsia="Arial" w:hAnsi="Arial"/>
                <w:color w:val="313333"/>
                <w:sz w:val="16"/>
                <w:szCs w:val="16"/>
              </w:rPr>
              <w:t>Corporation</w:t>
            </w:r>
            <w:r w:rsidRPr="00EB37CC">
              <w:rPr>
                <w:rFonts w:ascii="Arial" w:eastAsia="Arial" w:hAnsi="Arial"/>
                <w:color w:val="595B5B"/>
                <w:sz w:val="16"/>
                <w:szCs w:val="16"/>
              </w:rPr>
              <w:t>'</w:t>
            </w:r>
            <w:r w:rsidRPr="00EB37CC">
              <w:rPr>
                <w:rFonts w:ascii="Arial" w:eastAsia="Arial" w:hAnsi="Arial"/>
                <w:color w:val="313333"/>
                <w:sz w:val="16"/>
                <w:szCs w:val="16"/>
              </w:rPr>
              <w:t xml:space="preserve">s (DCC) </w:t>
            </w:r>
            <w:r w:rsidRPr="00EB37CC">
              <w:rPr>
                <w:rFonts w:ascii="Arial" w:eastAsia="Arial" w:hAnsi="Arial"/>
                <w:color w:val="1F2323"/>
                <w:sz w:val="16"/>
                <w:szCs w:val="16"/>
              </w:rPr>
              <w:t>good lessons learned and</w:t>
            </w:r>
            <w:r w:rsidRPr="00EB37CC">
              <w:rPr>
                <w:rFonts w:ascii="Arial" w:eastAsia="Arial" w:hAnsi="Arial"/>
                <w:color w:val="313333"/>
                <w:sz w:val="16"/>
                <w:szCs w:val="16"/>
              </w:rPr>
              <w:t xml:space="preserve"> model </w:t>
            </w:r>
            <w:r w:rsidRPr="00EB37CC">
              <w:rPr>
                <w:rFonts w:ascii="Arial" w:eastAsia="Arial" w:hAnsi="Arial"/>
                <w:color w:val="1F2323"/>
                <w:sz w:val="16"/>
                <w:szCs w:val="16"/>
              </w:rPr>
              <w:t xml:space="preserve">of </w:t>
            </w:r>
            <w:r w:rsidRPr="00EB37CC">
              <w:rPr>
                <w:rFonts w:ascii="Arial" w:eastAsia="Arial" w:hAnsi="Arial"/>
                <w:color w:val="313333"/>
                <w:sz w:val="16"/>
                <w:szCs w:val="16"/>
              </w:rPr>
              <w:t>Community</w:t>
            </w:r>
            <w:r w:rsidRPr="00EB37CC">
              <w:rPr>
                <w:rFonts w:ascii="Arial" w:eastAsia="Arial" w:hAnsi="Arial"/>
                <w:color w:val="1F2323"/>
                <w:sz w:val="16"/>
                <w:szCs w:val="16"/>
              </w:rPr>
              <w:t xml:space="preserve"> - based </w:t>
            </w:r>
            <w:r w:rsidRPr="00EB37CC">
              <w:rPr>
                <w:rFonts w:ascii="Arial" w:eastAsia="Arial" w:hAnsi="Arial"/>
                <w:color w:val="313333"/>
                <w:sz w:val="16"/>
                <w:szCs w:val="16"/>
              </w:rPr>
              <w:t xml:space="preserve">Workplace </w:t>
            </w:r>
            <w:r w:rsidRPr="00EB37CC">
              <w:rPr>
                <w:rFonts w:ascii="Arial" w:eastAsia="Arial" w:hAnsi="Arial"/>
                <w:color w:val="1F2323"/>
                <w:sz w:val="16"/>
                <w:szCs w:val="16"/>
              </w:rPr>
              <w:t xml:space="preserve">Surveillance Group </w:t>
            </w:r>
            <w:r w:rsidRPr="00EB37CC">
              <w:rPr>
                <w:rFonts w:ascii="Arial" w:eastAsia="Arial" w:hAnsi="Arial"/>
                <w:color w:val="313333"/>
                <w:sz w:val="16"/>
                <w:szCs w:val="16"/>
              </w:rPr>
              <w:t>(CWSGs)</w:t>
            </w:r>
            <w:r w:rsidRPr="00EB37CC">
              <w:rPr>
                <w:rFonts w:ascii="Arial" w:eastAsia="Arial" w:hAnsi="Arial"/>
                <w:color w:val="1F2323"/>
                <w:sz w:val="16"/>
                <w:szCs w:val="16"/>
              </w:rPr>
              <w:t xml:space="preserve"> to monito</w:t>
            </w:r>
            <w:r w:rsidRPr="00EB37CC">
              <w:rPr>
                <w:rFonts w:ascii="Arial" w:eastAsia="Arial" w:hAnsi="Arial"/>
                <w:color w:val="3F4242"/>
                <w:sz w:val="16"/>
                <w:szCs w:val="16"/>
              </w:rPr>
              <w:t xml:space="preserve">r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313333"/>
                <w:sz w:val="16"/>
                <w:szCs w:val="16"/>
              </w:rPr>
              <w:t xml:space="preserve"> situations </w:t>
            </w:r>
            <w:r w:rsidRPr="00EB37CC">
              <w:rPr>
                <w:rFonts w:ascii="Arial" w:eastAsia="Arial" w:hAnsi="Arial"/>
                <w:color w:val="1F2323"/>
                <w:sz w:val="16"/>
                <w:szCs w:val="16"/>
              </w:rPr>
              <w:t>in the</w:t>
            </w:r>
            <w:r w:rsidRPr="00EB37CC">
              <w:rPr>
                <w:rFonts w:ascii="Arial" w:eastAsia="Arial" w:hAnsi="Arial"/>
                <w:color w:val="313333"/>
                <w:sz w:val="16"/>
                <w:szCs w:val="16"/>
              </w:rPr>
              <w:t xml:space="preserve"> community </w:t>
            </w:r>
            <w:r w:rsidRPr="00EB37CC">
              <w:rPr>
                <w:rFonts w:ascii="Arial" w:eastAsia="Arial" w:hAnsi="Arial"/>
                <w:color w:val="1F2323"/>
                <w:sz w:val="16"/>
                <w:szCs w:val="16"/>
              </w:rPr>
              <w:t xml:space="preserve">and </w:t>
            </w:r>
            <w:r w:rsidRPr="00EB37CC">
              <w:rPr>
                <w:rFonts w:ascii="Arial" w:eastAsia="Arial" w:hAnsi="Arial"/>
                <w:color w:val="313333"/>
                <w:sz w:val="16"/>
                <w:szCs w:val="16"/>
              </w:rPr>
              <w:t>workplace</w:t>
            </w:r>
            <w:r w:rsidRPr="00EB37CC">
              <w:rPr>
                <w:rFonts w:ascii="Arial" w:eastAsia="Arial" w:hAnsi="Arial"/>
                <w:color w:val="1F2323"/>
                <w:sz w:val="16"/>
                <w:szCs w:val="16"/>
              </w:rPr>
              <w:t xml:space="preserve"> as </w:t>
            </w:r>
            <w:r w:rsidRPr="00EB37CC">
              <w:rPr>
                <w:rFonts w:ascii="Arial" w:eastAsia="Arial" w:hAnsi="Arial"/>
                <w:color w:val="313333"/>
                <w:sz w:val="16"/>
                <w:szCs w:val="16"/>
              </w:rPr>
              <w:t>well as to</w:t>
            </w:r>
            <w:r w:rsidRPr="00EB37CC">
              <w:rPr>
                <w:rFonts w:ascii="Arial" w:eastAsia="Arial" w:hAnsi="Arial"/>
                <w:color w:val="1F2323"/>
                <w:sz w:val="16"/>
                <w:szCs w:val="16"/>
              </w:rPr>
              <w:t xml:space="preserve"> raise awareness among community membe</w:t>
            </w:r>
            <w:r w:rsidRPr="00EB37CC">
              <w:rPr>
                <w:rFonts w:ascii="Arial" w:eastAsia="Arial" w:hAnsi="Arial"/>
                <w:color w:val="3F4242"/>
                <w:sz w:val="16"/>
                <w:szCs w:val="16"/>
              </w:rPr>
              <w:t xml:space="preserve">rs </w:t>
            </w:r>
            <w:r w:rsidRPr="00EB37CC">
              <w:rPr>
                <w:rFonts w:ascii="Arial" w:eastAsia="Arial" w:hAnsi="Arial"/>
                <w:color w:val="1F2323"/>
                <w:sz w:val="16"/>
                <w:szCs w:val="16"/>
              </w:rPr>
              <w:t xml:space="preserve">and </w:t>
            </w:r>
            <w:r w:rsidRPr="00EB37CC">
              <w:rPr>
                <w:rFonts w:ascii="Arial" w:eastAsia="Arial" w:hAnsi="Arial"/>
                <w:color w:val="313333"/>
                <w:sz w:val="16"/>
                <w:szCs w:val="16"/>
              </w:rPr>
              <w:t>employers.</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bl>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BE78C9" w:rsidRDefault="00104079" w:rsidP="00104079">
      <w:pPr>
        <w:pStyle w:val="TableParagraph"/>
      </w:pPr>
      <w:r>
        <w:t xml:space="preserve"> </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lastRenderedPageBreak/>
        <w:drawing>
          <wp:inline distT="0" distB="0" distL="0" distR="0" wp14:anchorId="49C7C8FD" wp14:editId="10767E5F">
            <wp:extent cx="1207699" cy="1207699"/>
            <wp:effectExtent l="0" t="0" r="0" b="0"/>
            <wp:docPr id="7" name="Picture 7"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p>
    <w:p w:rsidR="00BE78C9" w:rsidRPr="00E643BF"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w:t>
      </w:r>
      <w:r w:rsidR="00256749">
        <w:rPr>
          <w:rFonts w:ascii="Times New Roman" w:eastAsia="Calibri" w:hAnsi="Times New Roman" w:cs="Times New Roman"/>
          <w:b/>
          <w:color w:val="000000" w:themeColor="text1"/>
          <w:sz w:val="42"/>
          <w:szCs w:val="28"/>
          <w:u w:val="single"/>
        </w:rPr>
        <w:t>atrix-2</w:t>
      </w:r>
      <w:r w:rsidRPr="00BE78C9">
        <w:rPr>
          <w:rFonts w:ascii="Times New Roman" w:eastAsia="Calibri" w:hAnsi="Times New Roman" w:cs="Times New Roman"/>
          <w:b/>
          <w:color w:val="000000" w:themeColor="text1"/>
          <w:sz w:val="42"/>
          <w:szCs w:val="28"/>
          <w:u w:val="single"/>
        </w:rPr>
        <w:t xml:space="preserve"> (</w:t>
      </w:r>
      <w:r w:rsidR="00256749">
        <w:rPr>
          <w:rFonts w:ascii="Times New Roman" w:eastAsia="Calibri" w:hAnsi="Times New Roman" w:cs="Times New Roman"/>
          <w:b/>
          <w:color w:val="000000" w:themeColor="text1"/>
          <w:sz w:val="42"/>
          <w:szCs w:val="28"/>
          <w:u w:val="single"/>
        </w:rPr>
        <w:t>SDG-Plus Actions to Eliminate Child Labour</w:t>
      </w:r>
      <w:r w:rsidRPr="00BE78C9">
        <w:rPr>
          <w:rFonts w:ascii="Times New Roman" w:eastAsia="Calibri" w:hAnsi="Times New Roman" w:cs="Times New Roman"/>
          <w:b/>
          <w:color w:val="000000" w:themeColor="text1"/>
          <w:sz w:val="42"/>
          <w:szCs w:val="28"/>
          <w:u w:val="single"/>
        </w:rPr>
        <w: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256749" w:rsidRDefault="00BE78C9" w:rsidP="007A2261">
      <w:pPr>
        <w:spacing w:after="0" w:line="240" w:lineRule="auto"/>
        <w:rPr>
          <w:b/>
          <w:sz w:val="24"/>
          <w:szCs w:val="24"/>
        </w:rPr>
      </w:pPr>
      <w:r>
        <w:rPr>
          <w:b/>
          <w:sz w:val="24"/>
          <w:szCs w:val="24"/>
        </w:rPr>
        <w:br w:type="page"/>
      </w:r>
    </w:p>
    <w:p w:rsidR="00256749" w:rsidRDefault="00256749" w:rsidP="007A2261">
      <w:pPr>
        <w:spacing w:after="0" w:line="240" w:lineRule="auto"/>
        <w:ind w:left="420"/>
        <w:rPr>
          <w:rFonts w:ascii="Arial" w:eastAsia="Arial" w:hAnsi="Arial"/>
          <w:color w:val="111615"/>
          <w:sz w:val="34"/>
        </w:rPr>
      </w:pPr>
      <w:r>
        <w:rPr>
          <w:rFonts w:ascii="Arial" w:eastAsia="Arial" w:hAnsi="Arial"/>
          <w:color w:val="111615"/>
          <w:sz w:val="34"/>
        </w:rPr>
        <w:lastRenderedPageBreak/>
        <w:t xml:space="preserve">Activity </w:t>
      </w:r>
      <w:r>
        <w:rPr>
          <w:rFonts w:ascii="Arial" w:eastAsia="Arial" w:hAnsi="Arial"/>
          <w:color w:val="2A2F2D"/>
          <w:sz w:val="34"/>
        </w:rPr>
        <w:t>Matrix</w:t>
      </w:r>
      <w:r>
        <w:rPr>
          <w:rFonts w:ascii="Arial" w:eastAsia="Arial" w:hAnsi="Arial"/>
          <w:color w:val="111615"/>
          <w:sz w:val="34"/>
        </w:rPr>
        <w:t xml:space="preserve"> of the Strategic Area of Interventions: SDG Plus Actions to Eliminate Child Labour</w:t>
      </w:r>
    </w:p>
    <w:tbl>
      <w:tblPr>
        <w:tblStyle w:val="TableGrid"/>
        <w:tblW w:w="14528" w:type="dxa"/>
        <w:tblInd w:w="-275" w:type="dxa"/>
        <w:tblLayout w:type="fixed"/>
        <w:tblLook w:val="04A0" w:firstRow="1" w:lastRow="0" w:firstColumn="1" w:lastColumn="0" w:noHBand="0" w:noVBand="1"/>
      </w:tblPr>
      <w:tblGrid>
        <w:gridCol w:w="1357"/>
        <w:gridCol w:w="4876"/>
        <w:gridCol w:w="1863"/>
        <w:gridCol w:w="927"/>
        <w:gridCol w:w="1957"/>
        <w:gridCol w:w="3548"/>
      </w:tblGrid>
      <w:tr w:rsidR="00256749" w:rsidTr="00256749">
        <w:trPr>
          <w:trHeight w:val="1403"/>
        </w:trPr>
        <w:tc>
          <w:tcPr>
            <w:tcW w:w="14528" w:type="dxa"/>
            <w:gridSpan w:val="6"/>
          </w:tcPr>
          <w:p w:rsidR="00256749" w:rsidRDefault="00256749" w:rsidP="00AB0874">
            <w:pPr>
              <w:numPr>
                <w:ilvl w:val="0"/>
                <w:numId w:val="51"/>
              </w:numPr>
              <w:tabs>
                <w:tab w:val="left" w:pos="247"/>
              </w:tabs>
              <w:spacing w:after="0" w:line="240" w:lineRule="auto"/>
              <w:ind w:left="960" w:hanging="983"/>
              <w:rPr>
                <w:rFonts w:ascii="Arial" w:eastAsia="Arial" w:hAnsi="Arial"/>
                <w:color w:val="111615"/>
                <w:sz w:val="19"/>
              </w:rPr>
            </w:pPr>
            <w:r>
              <w:rPr>
                <w:rFonts w:ascii="Arial" w:eastAsia="Arial" w:hAnsi="Arial"/>
                <w:sz w:val="19"/>
              </w:rPr>
              <w:t xml:space="preserve">Strategic </w:t>
            </w:r>
            <w:r>
              <w:rPr>
                <w:rFonts w:ascii="Arial" w:eastAsia="Arial" w:hAnsi="Arial"/>
                <w:color w:val="111615"/>
                <w:sz w:val="19"/>
              </w:rPr>
              <w:t xml:space="preserve">Area of Intervention: Policy Implementation and Institutional Development </w:t>
            </w:r>
          </w:p>
          <w:p w:rsidR="00256749" w:rsidRDefault="00256749" w:rsidP="007A2261">
            <w:pPr>
              <w:spacing w:after="0" w:line="240" w:lineRule="auto"/>
              <w:ind w:hanging="83"/>
              <w:rPr>
                <w:rFonts w:ascii="Times New Roman" w:eastAsia="Times New Roman" w:hAnsi="Times New Roman"/>
              </w:rPr>
            </w:pPr>
          </w:p>
          <w:p w:rsidR="00256749" w:rsidRDefault="00256749" w:rsidP="00DF3321">
            <w:pPr>
              <w:spacing w:after="0" w:line="240" w:lineRule="auto"/>
              <w:ind w:left="67" w:right="830"/>
              <w:rPr>
                <w:rFonts w:ascii="Arial" w:eastAsia="Arial" w:hAnsi="Arial"/>
                <w:color w:val="444946"/>
                <w:sz w:val="19"/>
              </w:rPr>
            </w:pPr>
            <w:r>
              <w:rPr>
                <w:rFonts w:ascii="Arial" w:eastAsia="Arial" w:hAnsi="Arial"/>
                <w:color w:val="111615"/>
                <w:sz w:val="19"/>
              </w:rPr>
              <w:t xml:space="preserve">Strategic Objective: 1.a) Reviewing the existing child labour policies to ensure comprehensiveness in covering all </w:t>
            </w:r>
            <w:r>
              <w:rPr>
                <w:rFonts w:ascii="Arial" w:eastAsia="Arial" w:hAnsi="Arial"/>
                <w:color w:val="2A2F2D"/>
                <w:sz w:val="19"/>
              </w:rPr>
              <w:t>re</w:t>
            </w:r>
            <w:r>
              <w:rPr>
                <w:rFonts w:ascii="Arial" w:eastAsia="Arial" w:hAnsi="Arial"/>
                <w:color w:val="444946"/>
                <w:sz w:val="19"/>
              </w:rPr>
              <w:t>l</w:t>
            </w:r>
            <w:r>
              <w:rPr>
                <w:rFonts w:ascii="Arial" w:eastAsia="Arial" w:hAnsi="Arial"/>
                <w:color w:val="111615"/>
                <w:sz w:val="19"/>
              </w:rPr>
              <w:t>evant child labour issues</w:t>
            </w:r>
            <w:r>
              <w:rPr>
                <w:rFonts w:ascii="Arial" w:eastAsia="Arial" w:hAnsi="Arial"/>
                <w:color w:val="444946"/>
                <w:sz w:val="19"/>
              </w:rPr>
              <w:t>.</w:t>
            </w:r>
          </w:p>
          <w:p w:rsidR="00256749" w:rsidRDefault="00256749" w:rsidP="007A2261">
            <w:pPr>
              <w:spacing w:after="0" w:line="240" w:lineRule="auto"/>
              <w:ind w:hanging="83"/>
              <w:rPr>
                <w:rFonts w:ascii="Times New Roman" w:eastAsia="Times New Roman" w:hAnsi="Times New Roman"/>
              </w:rPr>
            </w:pPr>
          </w:p>
          <w:p w:rsidR="00256749" w:rsidRDefault="00256749" w:rsidP="007B6F15">
            <w:pPr>
              <w:spacing w:after="0" w:line="240" w:lineRule="auto"/>
              <w:ind w:left="1872" w:hanging="83"/>
            </w:pPr>
            <w:r>
              <w:rPr>
                <w:rFonts w:ascii="Arial" w:eastAsia="Arial" w:hAnsi="Arial"/>
                <w:color w:val="111615"/>
                <w:sz w:val="19"/>
              </w:rPr>
              <w:t>1.b) Develop</w:t>
            </w:r>
            <w:r>
              <w:rPr>
                <w:rFonts w:ascii="Arial" w:eastAsia="Arial" w:hAnsi="Arial"/>
                <w:color w:val="111131"/>
                <w:sz w:val="19"/>
              </w:rPr>
              <w:t>i</w:t>
            </w:r>
            <w:r>
              <w:rPr>
                <w:rFonts w:ascii="Arial" w:eastAsia="Arial" w:hAnsi="Arial"/>
                <w:color w:val="111615"/>
                <w:sz w:val="19"/>
              </w:rPr>
              <w:t xml:space="preserve">ng institutional capacities to ensure effective implementation of child </w:t>
            </w:r>
            <w:r>
              <w:rPr>
                <w:rFonts w:ascii="Arial" w:eastAsia="Arial" w:hAnsi="Arial"/>
                <w:color w:val="2A2F2D"/>
                <w:sz w:val="19"/>
              </w:rPr>
              <w:t>labour</w:t>
            </w:r>
            <w:r>
              <w:rPr>
                <w:rFonts w:ascii="Arial" w:eastAsia="Arial" w:hAnsi="Arial"/>
                <w:color w:val="111615"/>
                <w:sz w:val="19"/>
              </w:rPr>
              <w:t xml:space="preserve"> related po</w:t>
            </w:r>
            <w:r>
              <w:rPr>
                <w:rFonts w:ascii="Arial" w:eastAsia="Arial" w:hAnsi="Arial"/>
                <w:color w:val="444946"/>
                <w:sz w:val="19"/>
              </w:rPr>
              <w:t>l</w:t>
            </w:r>
            <w:r>
              <w:rPr>
                <w:rFonts w:ascii="Arial" w:eastAsia="Arial" w:hAnsi="Arial"/>
                <w:color w:val="2A2F2D"/>
                <w:sz w:val="19"/>
              </w:rPr>
              <w:t>icies.</w:t>
            </w:r>
          </w:p>
        </w:tc>
      </w:tr>
      <w:tr w:rsidR="00256749" w:rsidTr="00256749">
        <w:trPr>
          <w:trHeight w:val="548"/>
        </w:trPr>
        <w:tc>
          <w:tcPr>
            <w:tcW w:w="14528" w:type="dxa"/>
            <w:gridSpan w:val="6"/>
          </w:tcPr>
          <w:p w:rsidR="00256749" w:rsidRDefault="00256749" w:rsidP="007A2261">
            <w:pPr>
              <w:tabs>
                <w:tab w:val="left" w:pos="247"/>
              </w:tabs>
              <w:spacing w:after="0" w:line="240" w:lineRule="auto"/>
              <w:rPr>
                <w:rFonts w:ascii="Arial" w:eastAsia="Arial" w:hAnsi="Arial"/>
                <w:sz w:val="19"/>
              </w:rPr>
            </w:pPr>
            <w:r>
              <w:rPr>
                <w:rFonts w:ascii="Arial" w:eastAsia="Arial" w:hAnsi="Arial"/>
                <w:sz w:val="19"/>
              </w:rPr>
              <w:t xml:space="preserve">SDG : </w:t>
            </w:r>
            <w:r w:rsidR="007E0DAC">
              <w:rPr>
                <w:rFonts w:ascii="Arial" w:eastAsia="Arial" w:hAnsi="Arial"/>
                <w:sz w:val="19"/>
              </w:rPr>
              <w:t xml:space="preserve"> </w:t>
            </w:r>
            <w:bookmarkStart w:id="260" w:name="T8.7"/>
            <w:r w:rsidR="007E0DAC">
              <w:rPr>
                <w:rFonts w:ascii="Arial" w:eastAsia="Arial" w:hAnsi="Arial"/>
                <w:sz w:val="19"/>
              </w:rPr>
              <w:t>Goal -</w:t>
            </w:r>
            <w:r w:rsidR="007E0DAC" w:rsidRPr="007E0DAC">
              <w:rPr>
                <w:rFonts w:ascii="Arial" w:eastAsia="Arial" w:hAnsi="Arial"/>
                <w:sz w:val="19"/>
              </w:rPr>
              <w:t>8.7</w:t>
            </w:r>
            <w:bookmarkEnd w:id="260"/>
            <w:r w:rsidR="007E0DAC" w:rsidRPr="007E0DAC">
              <w:rPr>
                <w:rFonts w:ascii="Arial" w:eastAsia="Arial" w:hAnsi="Arial"/>
                <w:sz w:val="19"/>
              </w:rPr>
              <w:t> </w:t>
            </w:r>
            <w:r w:rsidR="00F92E70" w:rsidRPr="00F92E70">
              <w:rPr>
                <w:rFonts w:ascii="Arial" w:eastAsia="Arial" w:hAnsi="Arial"/>
                <w:sz w:val="19"/>
              </w:rPr>
              <w:t>seeks to t</w:t>
            </w:r>
            <w:r w:rsidR="007E0DAC" w:rsidRPr="00F92E70">
              <w:rPr>
                <w:rFonts w:ascii="Arial" w:eastAsia="Arial" w:hAnsi="Arial"/>
                <w:sz w:val="19"/>
              </w:rPr>
              <w: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trHeight w:val="638"/>
        </w:trPr>
        <w:tc>
          <w:tcPr>
            <w:tcW w:w="1357" w:type="dxa"/>
          </w:tcPr>
          <w:p w:rsidR="00256749" w:rsidRDefault="00256749" w:rsidP="007A2261">
            <w:pPr>
              <w:spacing w:after="0" w:line="240" w:lineRule="auto"/>
            </w:pPr>
            <w:r>
              <w:rPr>
                <w:rFonts w:ascii="Arial" w:eastAsia="Arial" w:hAnsi="Arial"/>
                <w:color w:val="111615"/>
                <w:sz w:val="19"/>
              </w:rPr>
              <w:t>Outputs</w:t>
            </w:r>
          </w:p>
        </w:tc>
        <w:tc>
          <w:tcPr>
            <w:tcW w:w="4876" w:type="dxa"/>
          </w:tcPr>
          <w:p w:rsidR="00256749" w:rsidRDefault="00256749" w:rsidP="007A2261">
            <w:pPr>
              <w:spacing w:after="0" w:line="240" w:lineRule="auto"/>
            </w:pPr>
            <w:r>
              <w:rPr>
                <w:rFonts w:ascii="Arial" w:eastAsia="Arial" w:hAnsi="Arial"/>
                <w:color w:val="111615"/>
                <w:sz w:val="19"/>
              </w:rPr>
              <w:t>Key Activities</w:t>
            </w:r>
          </w:p>
        </w:tc>
        <w:tc>
          <w:tcPr>
            <w:tcW w:w="1863" w:type="dxa"/>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Indicators</w:t>
            </w:r>
          </w:p>
          <w:p w:rsidR="00256749" w:rsidRDefault="00256749" w:rsidP="007A2261">
            <w:pPr>
              <w:spacing w:after="0" w:line="240" w:lineRule="auto"/>
            </w:pPr>
          </w:p>
        </w:tc>
        <w:tc>
          <w:tcPr>
            <w:tcW w:w="927" w:type="dxa"/>
            <w:vAlign w:val="bottom"/>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Time Frame</w:t>
            </w:r>
          </w:p>
        </w:tc>
        <w:tc>
          <w:tcPr>
            <w:tcW w:w="1957" w:type="dxa"/>
            <w:vAlign w:val="bottom"/>
          </w:tcPr>
          <w:p w:rsidR="00256749" w:rsidRDefault="00256749" w:rsidP="007A2261">
            <w:pPr>
              <w:spacing w:after="0" w:line="240" w:lineRule="auto"/>
              <w:ind w:left="60"/>
              <w:rPr>
                <w:rFonts w:ascii="Arial" w:eastAsia="Arial" w:hAnsi="Arial"/>
                <w:color w:val="111615"/>
                <w:sz w:val="19"/>
              </w:rPr>
            </w:pPr>
            <w:r>
              <w:rPr>
                <w:rFonts w:ascii="Arial" w:eastAsia="Arial" w:hAnsi="Arial"/>
                <w:color w:val="111615"/>
                <w:sz w:val="19"/>
              </w:rPr>
              <w:t xml:space="preserve">Main Responsible/ </w:t>
            </w:r>
            <w:r>
              <w:rPr>
                <w:rFonts w:ascii="Arial" w:eastAsia="Arial" w:hAnsi="Arial"/>
                <w:color w:val="2A2F2D"/>
                <w:sz w:val="19"/>
              </w:rPr>
              <w:t>Implementing Institutions</w:t>
            </w:r>
          </w:p>
        </w:tc>
        <w:tc>
          <w:tcPr>
            <w:tcW w:w="3548" w:type="dxa"/>
          </w:tcPr>
          <w:p w:rsidR="00256749" w:rsidRDefault="00256749" w:rsidP="007A2261">
            <w:pPr>
              <w:spacing w:after="0" w:line="240" w:lineRule="auto"/>
              <w:rPr>
                <w:rFonts w:ascii="Arial" w:eastAsia="Arial" w:hAnsi="Arial"/>
                <w:color w:val="2A2F2D"/>
                <w:sz w:val="19"/>
              </w:rPr>
            </w:pPr>
            <w:r>
              <w:rPr>
                <w:rFonts w:ascii="Arial" w:eastAsia="Arial" w:hAnsi="Arial"/>
                <w:color w:val="111615"/>
                <w:sz w:val="19"/>
              </w:rPr>
              <w:t>Collabora</w:t>
            </w:r>
            <w:r>
              <w:rPr>
                <w:rFonts w:ascii="Arial" w:eastAsia="Arial" w:hAnsi="Arial"/>
                <w:color w:val="444946"/>
                <w:sz w:val="19"/>
              </w:rPr>
              <w:t>t</w:t>
            </w:r>
            <w:r>
              <w:rPr>
                <w:rFonts w:ascii="Arial" w:eastAsia="Arial" w:hAnsi="Arial"/>
                <w:color w:val="2A2F2D"/>
                <w:sz w:val="19"/>
              </w:rPr>
              <w:t>ive</w:t>
            </w:r>
            <w:r>
              <w:rPr>
                <w:rFonts w:ascii="Arial" w:eastAsia="Arial" w:hAnsi="Arial"/>
                <w:color w:val="111615"/>
                <w:sz w:val="19"/>
              </w:rPr>
              <w:t xml:space="preserve"> Bo</w:t>
            </w:r>
            <w:r>
              <w:rPr>
                <w:rFonts w:ascii="Arial" w:eastAsia="Arial" w:hAnsi="Arial"/>
                <w:color w:val="444946"/>
                <w:sz w:val="19"/>
              </w:rPr>
              <w:t>di</w:t>
            </w:r>
            <w:r>
              <w:rPr>
                <w:rFonts w:ascii="Arial" w:eastAsia="Arial" w:hAnsi="Arial"/>
                <w:color w:val="2A2F2D"/>
                <w:sz w:val="19"/>
              </w:rPr>
              <w:t>es</w:t>
            </w:r>
          </w:p>
          <w:p w:rsidR="00256749" w:rsidRDefault="00256749" w:rsidP="007A2261">
            <w:pPr>
              <w:spacing w:after="0" w:line="240" w:lineRule="auto"/>
            </w:pPr>
          </w:p>
        </w:tc>
      </w:tr>
      <w:tr w:rsidR="00256749" w:rsidTr="00DF3584">
        <w:trPr>
          <w:trHeight w:val="890"/>
        </w:trPr>
        <w:tc>
          <w:tcPr>
            <w:tcW w:w="1357" w:type="dxa"/>
          </w:tcPr>
          <w:p w:rsidR="00256749" w:rsidRDefault="00256749" w:rsidP="007A2261">
            <w:pPr>
              <w:spacing w:after="0" w:line="240" w:lineRule="auto"/>
            </w:pPr>
            <w:r>
              <w:rPr>
                <w:rFonts w:ascii="Arial" w:eastAsia="Arial" w:hAnsi="Arial"/>
                <w:color w:val="2A2F2D"/>
                <w:sz w:val="19"/>
              </w:rPr>
              <w:t>1</w:t>
            </w:r>
            <w:r>
              <w:rPr>
                <w:rFonts w:ascii="Arial" w:eastAsia="Arial" w:hAnsi="Arial"/>
                <w:color w:val="444946"/>
                <w:sz w:val="19"/>
              </w:rPr>
              <w:t>.</w:t>
            </w:r>
            <w:r w:rsidR="00DF3321">
              <w:rPr>
                <w:rFonts w:ascii="Arial" w:eastAsia="Arial" w:hAnsi="Arial"/>
                <w:color w:val="2A2F2D"/>
                <w:sz w:val="19"/>
              </w:rPr>
              <w:t xml:space="preserve">1 Review  and Update </w:t>
            </w:r>
            <w:r>
              <w:rPr>
                <w:rFonts w:ascii="Arial" w:eastAsia="Arial" w:hAnsi="Arial"/>
                <w:color w:val="2A2F2D"/>
                <w:sz w:val="19"/>
              </w:rPr>
              <w:t xml:space="preserve"> the NPA and the list of Hazardous Child Labour</w:t>
            </w:r>
          </w:p>
        </w:tc>
        <w:tc>
          <w:tcPr>
            <w:tcW w:w="4876" w:type="dxa"/>
          </w:tcPr>
          <w:p w:rsidR="00256749" w:rsidRDefault="00256749" w:rsidP="007A2261">
            <w:pPr>
              <w:spacing w:after="0" w:line="240" w:lineRule="auto"/>
              <w:ind w:right="300" w:firstLine="12"/>
              <w:rPr>
                <w:rFonts w:ascii="Arial" w:eastAsia="Arial" w:hAnsi="Arial"/>
                <w:color w:val="2A2F2D"/>
                <w:sz w:val="19"/>
              </w:rPr>
            </w:pPr>
            <w:r>
              <w:rPr>
                <w:rFonts w:ascii="Arial" w:eastAsia="Arial" w:hAnsi="Arial"/>
                <w:color w:val="2A2F2D"/>
                <w:sz w:val="19"/>
              </w:rPr>
              <w:t xml:space="preserve">1.1.1 Formation of Sub-Committee to review and draft NPA and  update the list of Hazardous Child Labour </w:t>
            </w:r>
          </w:p>
          <w:p w:rsidR="00256749" w:rsidRDefault="00256749" w:rsidP="007A2261">
            <w:pPr>
              <w:spacing w:after="0" w:line="240" w:lineRule="auto"/>
              <w:ind w:right="300" w:firstLine="12"/>
              <w:rPr>
                <w:rFonts w:ascii="Arial" w:eastAsia="Arial" w:hAnsi="Arial"/>
                <w:color w:val="2A2F2D"/>
                <w:sz w:val="19"/>
              </w:rPr>
            </w:pP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1.1.2 Conduct review and prepare draft NPA and HCL list update-proposition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1863" w:type="dxa"/>
          </w:tcPr>
          <w:p w:rsidR="00256749" w:rsidRPr="00A06B7B" w:rsidRDefault="00256749" w:rsidP="007A2261">
            <w:pPr>
              <w:spacing w:after="0" w:line="240" w:lineRule="auto"/>
            </w:pPr>
            <w:r w:rsidRPr="00A06B7B">
              <w:t>Committee is</w:t>
            </w:r>
          </w:p>
          <w:p w:rsidR="00256749" w:rsidRPr="00A06B7B" w:rsidRDefault="00256749" w:rsidP="007A2261">
            <w:pPr>
              <w:spacing w:after="0" w:line="240" w:lineRule="auto"/>
            </w:pPr>
            <w:r>
              <w:t xml:space="preserve">in place and its </w:t>
            </w:r>
            <w:r w:rsidRPr="00A06B7B">
              <w:t>activity reports</w:t>
            </w:r>
            <w:r>
              <w:t xml:space="preserve">/minutes </w:t>
            </w:r>
            <w:r w:rsidRPr="00A06B7B">
              <w:t xml:space="preserve"> are available</w:t>
            </w:r>
          </w:p>
          <w:p w:rsidR="00256749" w:rsidRDefault="00256749" w:rsidP="007A2261">
            <w:pPr>
              <w:spacing w:after="0" w:line="240" w:lineRule="auto"/>
            </w:pPr>
            <w:r w:rsidRPr="00A06B7B">
              <w:t xml:space="preserve">Draft </w:t>
            </w:r>
            <w:r>
              <w:t>NPA (</w:t>
            </w:r>
            <w:r w:rsidR="005F703E">
              <w:t>2021-</w:t>
            </w:r>
            <w:r>
              <w:t>25) and updated list  on HCL available</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100"/>
              <w:rPr>
                <w:rFonts w:ascii="Arial" w:eastAsia="Arial" w:hAnsi="Arial"/>
                <w:color w:val="111615"/>
                <w:sz w:val="19"/>
              </w:rPr>
            </w:pPr>
          </w:p>
        </w:tc>
        <w:tc>
          <w:tcPr>
            <w:tcW w:w="1957" w:type="dxa"/>
          </w:tcPr>
          <w:tbl>
            <w:tblPr>
              <w:tblW w:w="0" w:type="auto"/>
              <w:tblLayout w:type="fixed"/>
              <w:tblCellMar>
                <w:left w:w="0" w:type="dxa"/>
                <w:right w:w="0" w:type="dxa"/>
              </w:tblCellMar>
              <w:tblLook w:val="0000" w:firstRow="0" w:lastRow="0" w:firstColumn="0" w:lastColumn="0" w:noHBand="0" w:noVBand="0"/>
            </w:tblPr>
            <w:tblGrid>
              <w:gridCol w:w="820"/>
            </w:tblGrid>
            <w:tr w:rsidR="00256749" w:rsidTr="00256749">
              <w:trPr>
                <w:trHeight w:val="256"/>
              </w:trPr>
              <w:tc>
                <w:tcPr>
                  <w:tcW w:w="820" w:type="dxa"/>
                  <w:shd w:val="clear" w:color="auto" w:fill="auto"/>
                  <w:vAlign w:val="bottom"/>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MoLE</w:t>
                  </w:r>
                </w:p>
              </w:tc>
            </w:tr>
          </w:tbl>
          <w:p w:rsidR="00256749" w:rsidRDefault="00256749" w:rsidP="007A2261">
            <w:pPr>
              <w:spacing w:after="0" w:line="240" w:lineRule="auto"/>
              <w:rPr>
                <w:rFonts w:ascii="Arial" w:eastAsia="Arial" w:hAnsi="Arial"/>
                <w:color w:val="111615"/>
                <w:sz w:val="19"/>
              </w:rPr>
            </w:pPr>
          </w:p>
        </w:tc>
        <w:tc>
          <w:tcPr>
            <w:tcW w:w="3548" w:type="dxa"/>
          </w:tcPr>
          <w:p w:rsidR="00256749" w:rsidRDefault="00256749" w:rsidP="00AB0874">
            <w:pPr>
              <w:numPr>
                <w:ilvl w:val="0"/>
                <w:numId w:val="52"/>
              </w:numPr>
              <w:tabs>
                <w:tab w:val="left" w:pos="117"/>
              </w:tabs>
              <w:spacing w:after="0" w:line="240" w:lineRule="auto"/>
              <w:ind w:left="117" w:hanging="117"/>
              <w:rPr>
                <w:rFonts w:ascii="Arial" w:eastAsia="Arial" w:hAnsi="Arial"/>
                <w:color w:val="444946"/>
                <w:sz w:val="19"/>
              </w:rPr>
            </w:pPr>
            <w:r>
              <w:rPr>
                <w:rFonts w:ascii="Arial" w:eastAsia="Arial" w:hAnsi="Arial"/>
                <w:color w:val="2A2F2D"/>
                <w:sz w:val="19"/>
              </w:rPr>
              <w:t>De</w:t>
            </w:r>
            <w:r>
              <w:rPr>
                <w:rFonts w:ascii="Arial" w:eastAsia="Arial" w:hAnsi="Arial"/>
                <w:color w:val="444946"/>
                <w:sz w:val="19"/>
              </w:rPr>
              <w:t>p</w:t>
            </w:r>
            <w:r>
              <w:rPr>
                <w:rFonts w:ascii="Arial" w:eastAsia="Arial" w:hAnsi="Arial"/>
                <w:color w:val="2A2F2D"/>
                <w:sz w:val="19"/>
              </w:rPr>
              <w:t>a</w:t>
            </w:r>
            <w:r>
              <w:rPr>
                <w:rFonts w:ascii="Arial" w:eastAsia="Arial" w:hAnsi="Arial"/>
                <w:color w:val="444946"/>
                <w:sz w:val="19"/>
              </w:rPr>
              <w:t>rt</w:t>
            </w:r>
            <w:r>
              <w:rPr>
                <w:rFonts w:ascii="Arial" w:eastAsia="Arial" w:hAnsi="Arial"/>
                <w:color w:val="2A2F2D"/>
                <w:sz w:val="19"/>
              </w:rPr>
              <w:t>me</w:t>
            </w:r>
            <w:r>
              <w:rPr>
                <w:rFonts w:ascii="Arial" w:eastAsia="Arial" w:hAnsi="Arial"/>
                <w:color w:val="444946"/>
                <w:sz w:val="19"/>
              </w:rPr>
              <w:t>nt of Labo</w:t>
            </w:r>
            <w:r>
              <w:rPr>
                <w:rFonts w:ascii="Arial" w:eastAsia="Arial" w:hAnsi="Arial"/>
                <w:color w:val="7B7C7C"/>
                <w:sz w:val="19"/>
              </w:rPr>
              <w:t>u</w:t>
            </w:r>
            <w:r>
              <w:rPr>
                <w:rFonts w:ascii="Arial" w:eastAsia="Arial" w:hAnsi="Arial"/>
                <w:color w:val="444946"/>
                <w:sz w:val="19"/>
              </w:rPr>
              <w:t>r</w:t>
            </w:r>
          </w:p>
          <w:p w:rsidR="00256749" w:rsidRDefault="00256749" w:rsidP="00E80426">
            <w:pPr>
              <w:spacing w:after="0" w:line="240" w:lineRule="auto"/>
              <w:rPr>
                <w:rFonts w:ascii="Arial" w:eastAsia="Arial" w:hAnsi="Arial"/>
                <w:color w:val="444946"/>
                <w:sz w:val="19"/>
              </w:rPr>
            </w:pPr>
          </w:p>
          <w:p w:rsidR="00256749" w:rsidRDefault="00256749" w:rsidP="00AB0874">
            <w:pPr>
              <w:numPr>
                <w:ilvl w:val="0"/>
                <w:numId w:val="52"/>
              </w:numPr>
              <w:tabs>
                <w:tab w:val="left" w:pos="129"/>
              </w:tabs>
              <w:spacing w:after="0" w:line="240" w:lineRule="auto"/>
              <w:ind w:left="137" w:hanging="137"/>
              <w:rPr>
                <w:rFonts w:ascii="Arial" w:eastAsia="Arial" w:hAnsi="Arial"/>
                <w:color w:val="444946"/>
                <w:sz w:val="19"/>
              </w:rPr>
            </w:pPr>
            <w:r>
              <w:rPr>
                <w:rFonts w:ascii="Arial" w:eastAsia="Arial" w:hAnsi="Arial"/>
                <w:color w:val="2A2F2D"/>
                <w:sz w:val="19"/>
              </w:rPr>
              <w:t>Departme</w:t>
            </w:r>
            <w:r>
              <w:rPr>
                <w:rFonts w:ascii="Arial" w:eastAsia="Arial" w:hAnsi="Arial"/>
                <w:color w:val="444946"/>
                <w:sz w:val="19"/>
              </w:rPr>
              <w:t>nt of</w:t>
            </w:r>
            <w:r>
              <w:rPr>
                <w:rFonts w:ascii="Arial" w:eastAsia="Arial" w:hAnsi="Arial"/>
                <w:color w:val="2A2F2D"/>
                <w:sz w:val="19"/>
              </w:rPr>
              <w:t xml:space="preserve"> </w:t>
            </w:r>
            <w:r>
              <w:rPr>
                <w:rFonts w:ascii="Arial" w:eastAsia="Arial" w:hAnsi="Arial"/>
                <w:color w:val="444946"/>
                <w:sz w:val="19"/>
              </w:rPr>
              <w:t>I</w:t>
            </w:r>
            <w:r>
              <w:rPr>
                <w:rFonts w:ascii="Arial" w:eastAsia="Arial" w:hAnsi="Arial"/>
                <w:color w:val="2A2F2D"/>
                <w:sz w:val="19"/>
              </w:rPr>
              <w:t>ns</w:t>
            </w:r>
            <w:r>
              <w:rPr>
                <w:rFonts w:ascii="Arial" w:eastAsia="Arial" w:hAnsi="Arial"/>
                <w:color w:val="444946"/>
                <w:sz w:val="19"/>
              </w:rPr>
              <w:t>p</w:t>
            </w:r>
            <w:r>
              <w:rPr>
                <w:rFonts w:ascii="Arial" w:eastAsia="Arial" w:hAnsi="Arial"/>
                <w:color w:val="2A2F2D"/>
                <w:sz w:val="19"/>
              </w:rPr>
              <w:t>ec</w:t>
            </w:r>
            <w:r>
              <w:rPr>
                <w:rFonts w:ascii="Arial" w:eastAsia="Arial" w:hAnsi="Arial"/>
                <w:color w:val="444946"/>
                <w:sz w:val="19"/>
              </w:rPr>
              <w:t xml:space="preserve">tion for </w:t>
            </w:r>
            <w:r>
              <w:rPr>
                <w:rFonts w:ascii="Arial" w:eastAsia="Arial" w:hAnsi="Arial"/>
                <w:color w:val="2A2F2D"/>
                <w:sz w:val="19"/>
              </w:rPr>
              <w:t>Fac</w:t>
            </w:r>
            <w:r>
              <w:rPr>
                <w:rFonts w:ascii="Arial" w:eastAsia="Arial" w:hAnsi="Arial"/>
                <w:color w:val="444946"/>
                <w:sz w:val="19"/>
              </w:rPr>
              <w:t>to</w:t>
            </w:r>
            <w:r>
              <w:rPr>
                <w:rFonts w:ascii="Arial" w:eastAsia="Arial" w:hAnsi="Arial"/>
                <w:color w:val="2A2F2D"/>
                <w:sz w:val="19"/>
              </w:rPr>
              <w:t>r</w:t>
            </w:r>
            <w:r>
              <w:rPr>
                <w:rFonts w:ascii="Arial" w:eastAsia="Arial" w:hAnsi="Arial"/>
                <w:color w:val="444946"/>
                <w:sz w:val="19"/>
              </w:rPr>
              <w:t>i</w:t>
            </w:r>
            <w:r>
              <w:rPr>
                <w:rFonts w:ascii="Arial" w:eastAsia="Arial" w:hAnsi="Arial"/>
                <w:color w:val="2A2F2D"/>
                <w:sz w:val="19"/>
              </w:rPr>
              <w:t>es and Esta</w:t>
            </w:r>
            <w:r>
              <w:rPr>
                <w:rFonts w:ascii="Arial" w:eastAsia="Arial" w:hAnsi="Arial"/>
                <w:color w:val="444946"/>
                <w:sz w:val="19"/>
              </w:rPr>
              <w:t>bli</w:t>
            </w:r>
            <w:r>
              <w:rPr>
                <w:rFonts w:ascii="Arial" w:eastAsia="Arial" w:hAnsi="Arial"/>
                <w:color w:val="2A2F2D"/>
                <w:sz w:val="19"/>
              </w:rPr>
              <w:t>s</w:t>
            </w:r>
            <w:r>
              <w:rPr>
                <w:rFonts w:ascii="Arial" w:eastAsia="Arial" w:hAnsi="Arial"/>
                <w:color w:val="444946"/>
                <w:sz w:val="19"/>
              </w:rPr>
              <w:t>hment</w:t>
            </w:r>
            <w:r>
              <w:rPr>
                <w:rFonts w:ascii="Arial" w:eastAsia="Arial" w:hAnsi="Arial"/>
                <w:color w:val="2A2F2D"/>
                <w:sz w:val="19"/>
              </w:rPr>
              <w:t>s</w:t>
            </w:r>
          </w:p>
          <w:p w:rsidR="00256749" w:rsidRDefault="00256749" w:rsidP="00E80426">
            <w:pPr>
              <w:spacing w:after="0" w:line="240" w:lineRule="auto"/>
              <w:rPr>
                <w:rFonts w:ascii="Arial" w:eastAsia="Arial" w:hAnsi="Arial"/>
                <w:color w:val="444946"/>
                <w:sz w:val="19"/>
              </w:rPr>
            </w:pPr>
          </w:p>
          <w:p w:rsidR="00256749" w:rsidRDefault="00256749" w:rsidP="00E80426">
            <w:pPr>
              <w:tabs>
                <w:tab w:val="left" w:pos="137"/>
              </w:tabs>
              <w:spacing w:after="0" w:line="240" w:lineRule="auto"/>
              <w:rPr>
                <w:rFonts w:ascii="Arial" w:eastAsia="Arial" w:hAnsi="Arial"/>
                <w:color w:val="444946"/>
                <w:sz w:val="19"/>
              </w:rPr>
            </w:pPr>
            <w:r>
              <w:rPr>
                <w:rFonts w:ascii="Arial" w:eastAsia="Arial" w:hAnsi="Arial"/>
                <w:color w:val="444946"/>
                <w:sz w:val="19"/>
              </w:rPr>
              <w:t>- Members of Child Labour Welfare Council</w:t>
            </w:r>
          </w:p>
          <w:p w:rsidR="00256749" w:rsidRDefault="00256749" w:rsidP="00E80426">
            <w:pPr>
              <w:spacing w:after="0" w:line="240" w:lineRule="auto"/>
            </w:pPr>
          </w:p>
        </w:tc>
      </w:tr>
      <w:tr w:rsidR="00256749" w:rsidTr="00DF3584">
        <w:trPr>
          <w:trHeight w:val="890"/>
        </w:trPr>
        <w:tc>
          <w:tcPr>
            <w:tcW w:w="1357" w:type="dxa"/>
          </w:tcPr>
          <w:p w:rsidR="00256749" w:rsidRDefault="00256749" w:rsidP="007A2261">
            <w:pPr>
              <w:spacing w:after="0" w:line="240" w:lineRule="auto"/>
              <w:rPr>
                <w:rFonts w:ascii="Arial" w:eastAsia="Arial" w:hAnsi="Arial"/>
                <w:color w:val="2A2F2D"/>
                <w:sz w:val="19"/>
              </w:rPr>
            </w:pPr>
            <w:r>
              <w:rPr>
                <w:rFonts w:ascii="Arial" w:eastAsia="Arial" w:hAnsi="Arial"/>
                <w:color w:val="1A1D1D"/>
                <w:sz w:val="19"/>
              </w:rPr>
              <w:t xml:space="preserve">1.2 Policies related </w:t>
            </w:r>
            <w:r>
              <w:rPr>
                <w:rFonts w:ascii="Arial" w:eastAsia="Arial" w:hAnsi="Arial"/>
                <w:color w:val="2A2F2D"/>
                <w:sz w:val="19"/>
              </w:rPr>
              <w:t xml:space="preserve">to child labour </w:t>
            </w:r>
            <w:r>
              <w:rPr>
                <w:rFonts w:ascii="Arial" w:eastAsia="Arial" w:hAnsi="Arial"/>
                <w:color w:val="1A1D1D"/>
                <w:sz w:val="19"/>
              </w:rPr>
              <w:t xml:space="preserve">elimination </w:t>
            </w:r>
            <w:r>
              <w:rPr>
                <w:rFonts w:ascii="Arial" w:eastAsia="Arial" w:hAnsi="Arial"/>
                <w:color w:val="2A2F2D"/>
                <w:sz w:val="19"/>
              </w:rPr>
              <w:t>are implemented</w:t>
            </w:r>
            <w:r>
              <w:rPr>
                <w:rFonts w:ascii="Arial" w:eastAsia="Arial" w:hAnsi="Arial"/>
                <w:color w:val="4F5452"/>
                <w:sz w:val="19"/>
              </w:rPr>
              <w:t xml:space="preserve">, </w:t>
            </w:r>
            <w:r>
              <w:rPr>
                <w:rFonts w:ascii="Arial" w:eastAsia="Arial" w:hAnsi="Arial"/>
                <w:color w:val="2A2F2D"/>
                <w:sz w:val="19"/>
              </w:rPr>
              <w:t xml:space="preserve">monitored and </w:t>
            </w:r>
            <w:r>
              <w:rPr>
                <w:rFonts w:ascii="Arial" w:eastAsia="Arial" w:hAnsi="Arial"/>
                <w:color w:val="1A1D1D"/>
                <w:sz w:val="19"/>
              </w:rPr>
              <w:t>evaluated</w:t>
            </w:r>
          </w:p>
        </w:tc>
        <w:tc>
          <w:tcPr>
            <w:tcW w:w="4876" w:type="dxa"/>
          </w:tcPr>
          <w:p w:rsidR="00256749"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1.2.1 </w:t>
            </w:r>
            <w:r>
              <w:rPr>
                <w:rFonts w:ascii="Arial" w:eastAsia="Arial" w:hAnsi="Arial"/>
                <w:color w:val="1A1D1D"/>
                <w:sz w:val="19"/>
              </w:rPr>
              <w:t>Strengthen National Child Labour</w:t>
            </w:r>
          </w:p>
          <w:p w:rsidR="00256749" w:rsidRDefault="00256749" w:rsidP="007A2261">
            <w:pPr>
              <w:spacing w:after="0" w:line="240" w:lineRule="auto"/>
              <w:rPr>
                <w:rFonts w:ascii="Times New Roman" w:eastAsia="Times New Roman" w:hAnsi="Times New Roman"/>
              </w:rPr>
            </w:pPr>
          </w:p>
          <w:p w:rsidR="00256749" w:rsidRPr="009727EE"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Welfare </w:t>
            </w:r>
            <w:r>
              <w:rPr>
                <w:rFonts w:ascii="Arial" w:eastAsia="Arial" w:hAnsi="Arial"/>
                <w:color w:val="1A1D1D"/>
                <w:sz w:val="19"/>
              </w:rPr>
              <w:t>Council</w:t>
            </w:r>
            <w:r>
              <w:rPr>
                <w:rFonts w:ascii="Arial" w:eastAsia="Arial" w:hAnsi="Arial"/>
                <w:color w:val="2A2F2D"/>
                <w:sz w:val="19"/>
              </w:rPr>
              <w:t xml:space="preserve"> (NCLWC) </w:t>
            </w:r>
            <w:r>
              <w:rPr>
                <w:rFonts w:ascii="Arial" w:eastAsia="Arial" w:hAnsi="Arial"/>
                <w:color w:val="1A1D1D"/>
                <w:sz w:val="19"/>
              </w:rPr>
              <w:t>based</w:t>
            </w:r>
            <w:r>
              <w:rPr>
                <w:rFonts w:ascii="Arial" w:eastAsia="Arial" w:hAnsi="Arial"/>
                <w:color w:val="2A2F2D"/>
                <w:sz w:val="19"/>
              </w:rPr>
              <w:t xml:space="preserve"> on NCLEP, </w:t>
            </w:r>
            <w:r>
              <w:rPr>
                <w:rFonts w:ascii="Arial" w:eastAsia="Arial" w:hAnsi="Arial"/>
                <w:color w:val="1A1D1D"/>
                <w:sz w:val="19"/>
              </w:rPr>
              <w:t>including its ToR and</w:t>
            </w:r>
            <w:r>
              <w:rPr>
                <w:rFonts w:ascii="Arial" w:eastAsia="Arial" w:hAnsi="Arial"/>
                <w:color w:val="2A2F2D"/>
                <w:sz w:val="19"/>
              </w:rPr>
              <w:t xml:space="preserve"> </w:t>
            </w:r>
            <w:r>
              <w:rPr>
                <w:rFonts w:ascii="Arial" w:eastAsia="Arial" w:hAnsi="Arial"/>
                <w:color w:val="1A1D1D"/>
                <w:sz w:val="19"/>
              </w:rPr>
              <w:t xml:space="preserve">organizational </w:t>
            </w:r>
            <w:r>
              <w:rPr>
                <w:rFonts w:ascii="Arial" w:eastAsia="Arial" w:hAnsi="Arial"/>
                <w:color w:val="2A2F2D"/>
                <w:sz w:val="19"/>
              </w:rPr>
              <w:t>structure</w:t>
            </w:r>
            <w:r>
              <w:rPr>
                <w:rFonts w:ascii="Arial" w:eastAsia="Arial" w:hAnsi="Arial"/>
                <w:color w:val="1A1D1D"/>
                <w:sz w:val="19"/>
              </w:rPr>
              <w:t xml:space="preserve"> for </w:t>
            </w:r>
            <w:r>
              <w:rPr>
                <w:rFonts w:ascii="Arial" w:eastAsia="Arial" w:hAnsi="Arial"/>
                <w:color w:val="2A2F2D"/>
                <w:sz w:val="19"/>
              </w:rPr>
              <w:t xml:space="preserve">monitoring and </w:t>
            </w:r>
            <w:r>
              <w:rPr>
                <w:rFonts w:ascii="Arial" w:eastAsia="Arial" w:hAnsi="Arial"/>
                <w:color w:val="1A1D1D"/>
                <w:sz w:val="19"/>
              </w:rPr>
              <w:t>evaluating</w:t>
            </w:r>
            <w:r>
              <w:rPr>
                <w:rFonts w:ascii="Arial" w:eastAsia="Arial" w:hAnsi="Arial"/>
                <w:color w:val="2A2F2D"/>
                <w:sz w:val="19"/>
              </w:rPr>
              <w:t xml:space="preserve"> the implementation of </w:t>
            </w:r>
            <w:r>
              <w:rPr>
                <w:rFonts w:ascii="Arial" w:eastAsia="Arial" w:hAnsi="Arial"/>
                <w:color w:val="1A1D1D"/>
                <w:sz w:val="19"/>
              </w:rPr>
              <w:t>the Polic</w:t>
            </w:r>
            <w:r>
              <w:rPr>
                <w:rFonts w:ascii="Arial" w:eastAsia="Arial" w:hAnsi="Arial"/>
                <w:color w:val="3F4442"/>
                <w:sz w:val="19"/>
              </w:rPr>
              <w:t>y</w:t>
            </w:r>
            <w:r>
              <w:rPr>
                <w:rFonts w:ascii="Arial" w:eastAsia="Arial" w:hAnsi="Arial"/>
                <w:color w:val="1A1D1D"/>
                <w:sz w:val="19"/>
              </w:rPr>
              <w:t xml:space="preserve"> and </w:t>
            </w:r>
            <w:r>
              <w:rPr>
                <w:rFonts w:ascii="Arial" w:eastAsia="Arial" w:hAnsi="Arial"/>
                <w:color w:val="2A2F2D"/>
                <w:sz w:val="19"/>
              </w:rPr>
              <w:t>its</w:t>
            </w:r>
            <w:r>
              <w:rPr>
                <w:rFonts w:ascii="Arial" w:eastAsia="Arial" w:hAnsi="Arial"/>
                <w:color w:val="1A1D1D"/>
                <w:sz w:val="19"/>
              </w:rPr>
              <w:t xml:space="preserve"> NPA]</w:t>
            </w:r>
            <w:r>
              <w:rPr>
                <w:rFonts w:ascii="Arial" w:eastAsia="Arial" w:hAnsi="Arial"/>
                <w:color w:val="4F5452"/>
                <w:sz w:val="19"/>
              </w:rPr>
              <w: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Default="00256749" w:rsidP="00E80426">
            <w:pPr>
              <w:spacing w:after="0" w:line="240" w:lineRule="auto"/>
              <w:ind w:right="300"/>
              <w:rPr>
                <w:rFonts w:ascii="Arial" w:eastAsia="Arial" w:hAnsi="Arial"/>
                <w:color w:val="2A2F2D"/>
                <w:sz w:val="19"/>
              </w:rPr>
            </w:pPr>
          </w:p>
        </w:tc>
        <w:tc>
          <w:tcPr>
            <w:tcW w:w="1863" w:type="dxa"/>
          </w:tcPr>
          <w:p w:rsidR="00256749" w:rsidRDefault="00256749" w:rsidP="007A2261">
            <w:pPr>
              <w:spacing w:after="0" w:line="240" w:lineRule="auto"/>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pPr>
            <w:r>
              <w:t>CLWC at different level</w:t>
            </w:r>
          </w:p>
          <w:p w:rsidR="00256749" w:rsidRPr="00A06B7B" w:rsidRDefault="00256749" w:rsidP="007A2261">
            <w:pPr>
              <w:spacing w:after="0" w:line="240" w:lineRule="auto"/>
            </w:pPr>
            <w:r>
              <w:rPr>
                <w:rFonts w:ascii="Arial" w:eastAsia="Arial" w:hAnsi="Arial"/>
                <w:color w:val="1A1D1D"/>
                <w:sz w:val="19"/>
              </w:rPr>
              <w:t>Regular minutes</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w:t>
            </w:r>
            <w:r>
              <w:rPr>
                <w:rFonts w:ascii="Arial" w:eastAsia="Arial" w:hAnsi="Arial"/>
                <w:color w:val="444946"/>
                <w:sz w:val="19"/>
              </w:rPr>
              <w:t>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E80426">
            <w:pPr>
              <w:spacing w:after="0" w:line="240" w:lineRule="auto"/>
              <w:rPr>
                <w:rFonts w:ascii="Arial" w:eastAsia="Arial" w:hAnsi="Arial"/>
                <w:color w:val="2A2F2D"/>
                <w:sz w:val="19"/>
              </w:rPr>
            </w:pPr>
            <w:r>
              <w:rPr>
                <w:rFonts w:ascii="Arial" w:eastAsia="Arial" w:hAnsi="Arial"/>
                <w:color w:val="2A2F2D"/>
                <w:sz w:val="19"/>
              </w:rPr>
              <w:t>2021-2025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1A1D1D"/>
                <w:sz w:val="19"/>
              </w:rPr>
              <w:t>D</w:t>
            </w:r>
            <w:r>
              <w:rPr>
                <w:rFonts w:ascii="Arial" w:eastAsia="Arial" w:hAnsi="Arial"/>
                <w:color w:val="3F4442"/>
                <w:sz w:val="19"/>
              </w:rPr>
              <w:t>ivisiona</w:t>
            </w:r>
            <w:r>
              <w:rPr>
                <w:rFonts w:ascii="Arial" w:eastAsia="Arial" w:hAnsi="Arial"/>
                <w:color w:val="1A1D1D"/>
                <w:sz w:val="19"/>
              </w:rPr>
              <w:t xml:space="preserve">l </w:t>
            </w:r>
            <w:r>
              <w:rPr>
                <w:rFonts w:ascii="Arial" w:eastAsia="Arial" w:hAnsi="Arial"/>
                <w:color w:val="2A2F2D"/>
                <w:sz w:val="19"/>
              </w:rPr>
              <w:t xml:space="preserve">commissioner </w:t>
            </w:r>
            <w:r>
              <w:rPr>
                <w:rFonts w:ascii="Arial" w:eastAsia="Arial" w:hAnsi="Arial"/>
                <w:color w:val="1A1D1D"/>
                <w:sz w:val="19"/>
              </w:rPr>
              <w:t xml:space="preserve">Deputy </w:t>
            </w:r>
            <w:r>
              <w:rPr>
                <w:rFonts w:ascii="Arial" w:eastAsia="Arial" w:hAnsi="Arial"/>
                <w:color w:val="2A2F2D"/>
                <w:sz w:val="19"/>
              </w:rPr>
              <w:t>commissioner Upaz</w:t>
            </w:r>
            <w:r>
              <w:rPr>
                <w:rFonts w:ascii="Arial" w:eastAsia="Arial" w:hAnsi="Arial"/>
                <w:color w:val="4F5452"/>
                <w:sz w:val="19"/>
              </w:rPr>
              <w:t>il</w:t>
            </w:r>
            <w:r>
              <w:rPr>
                <w:rFonts w:ascii="Arial" w:eastAsia="Arial" w:hAnsi="Arial"/>
                <w:color w:val="2A2F2D"/>
                <w:sz w:val="19"/>
              </w:rPr>
              <w:t xml:space="preserve">a Nirbahi Officer </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Child Labour Welfare Counc</w:t>
            </w:r>
            <w:r>
              <w:rPr>
                <w:rFonts w:ascii="Arial" w:eastAsia="Arial" w:hAnsi="Arial"/>
                <w:color w:val="4F5452"/>
                <w:sz w:val="19"/>
              </w:rPr>
              <w:t>il</w:t>
            </w:r>
            <w:r>
              <w:rPr>
                <w:rFonts w:ascii="Arial" w:eastAsia="Arial" w:hAnsi="Arial"/>
                <w:color w:val="2A2F2D"/>
                <w:sz w:val="19"/>
              </w:rPr>
              <w:t xml:space="preserve"> </w:t>
            </w:r>
            <w:r>
              <w:rPr>
                <w:rFonts w:ascii="Arial" w:eastAsia="Arial" w:hAnsi="Arial"/>
                <w:color w:val="1A1D1D"/>
                <w:sz w:val="19"/>
              </w:rPr>
              <w:t xml:space="preserve">at </w:t>
            </w:r>
            <w:r>
              <w:rPr>
                <w:rFonts w:ascii="Arial" w:eastAsia="Arial" w:hAnsi="Arial"/>
                <w:color w:val="2A2F2D"/>
                <w:sz w:val="19"/>
              </w:rPr>
              <w:t>different level</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ind w:left="200"/>
              <w:rPr>
                <w:rFonts w:ascii="Arial" w:eastAsia="Arial" w:hAnsi="Arial"/>
                <w:color w:val="1A1D1D"/>
                <w:sz w:val="19"/>
              </w:rPr>
            </w:pPr>
            <w:r>
              <w:rPr>
                <w:rFonts w:ascii="Arial" w:eastAsia="Arial" w:hAnsi="Arial"/>
                <w:color w:val="2A2F2D"/>
                <w:sz w:val="19"/>
              </w:rPr>
              <w:t>MoLE</w:t>
            </w:r>
          </w:p>
        </w:tc>
        <w:tc>
          <w:tcPr>
            <w:tcW w:w="3548" w:type="dxa"/>
          </w:tcPr>
          <w:p w:rsidR="00256749" w:rsidRDefault="00256749" w:rsidP="00AB0874">
            <w:pPr>
              <w:numPr>
                <w:ilvl w:val="0"/>
                <w:numId w:val="52"/>
              </w:numPr>
              <w:tabs>
                <w:tab w:val="left" w:pos="125"/>
              </w:tabs>
              <w:spacing w:after="0" w:line="240" w:lineRule="auto"/>
              <w:ind w:left="125" w:right="290" w:hanging="125"/>
              <w:rPr>
                <w:rFonts w:ascii="Arial" w:eastAsia="Arial" w:hAnsi="Arial"/>
                <w:color w:val="2A2F2D"/>
                <w:sz w:val="19"/>
              </w:rPr>
            </w:pPr>
            <w:r>
              <w:rPr>
                <w:rFonts w:ascii="Arial" w:eastAsia="Arial" w:hAnsi="Arial"/>
                <w:color w:val="2A2F2D"/>
                <w:sz w:val="19"/>
              </w:rPr>
              <w:t>M</w:t>
            </w:r>
            <w:r>
              <w:rPr>
                <w:rFonts w:ascii="Arial" w:eastAsia="Arial" w:hAnsi="Arial"/>
                <w:color w:val="4F5452"/>
                <w:sz w:val="19"/>
              </w:rPr>
              <w:t>ini</w:t>
            </w:r>
            <w:r>
              <w:rPr>
                <w:rFonts w:ascii="Arial" w:eastAsia="Arial" w:hAnsi="Arial"/>
                <w:color w:val="2A2F2D"/>
                <w:sz w:val="19"/>
              </w:rPr>
              <w:t>stry of Socia</w:t>
            </w:r>
            <w:r>
              <w:rPr>
                <w:rFonts w:ascii="Arial" w:eastAsia="Arial" w:hAnsi="Arial"/>
                <w:color w:val="4F5452"/>
                <w:sz w:val="19"/>
              </w:rPr>
              <w:t>l</w:t>
            </w:r>
            <w:r>
              <w:rPr>
                <w:rFonts w:ascii="Arial" w:eastAsia="Arial" w:hAnsi="Arial"/>
                <w:color w:val="2A2F2D"/>
                <w:sz w:val="19"/>
              </w:rPr>
              <w:t xml:space="preserve"> Welfa</w:t>
            </w:r>
            <w:r>
              <w:rPr>
                <w:rFonts w:ascii="Arial" w:eastAsia="Arial" w:hAnsi="Arial"/>
                <w:color w:val="4F5452"/>
                <w:sz w:val="19"/>
              </w:rPr>
              <w:t>r</w:t>
            </w:r>
            <w:r>
              <w:rPr>
                <w:rFonts w:ascii="Arial" w:eastAsia="Arial" w:hAnsi="Arial"/>
                <w:color w:val="2A2F2D"/>
                <w:sz w:val="19"/>
              </w:rPr>
              <w:t>e</w:t>
            </w:r>
          </w:p>
          <w:p w:rsidR="00256749" w:rsidRDefault="00256749" w:rsidP="00DF3584">
            <w:pPr>
              <w:spacing w:after="0" w:line="240" w:lineRule="auto"/>
              <w:ind w:right="290"/>
              <w:rPr>
                <w:rFonts w:ascii="Arial" w:eastAsia="Arial" w:hAnsi="Arial"/>
                <w:color w:val="2A2F2D"/>
                <w:sz w:val="19"/>
              </w:rPr>
            </w:pPr>
          </w:p>
          <w:p w:rsidR="00256749" w:rsidRDefault="00256749" w:rsidP="00AB0874">
            <w:pPr>
              <w:numPr>
                <w:ilvl w:val="0"/>
                <w:numId w:val="52"/>
              </w:numPr>
              <w:tabs>
                <w:tab w:val="left" w:pos="125"/>
              </w:tabs>
              <w:spacing w:after="0" w:line="240" w:lineRule="auto"/>
              <w:ind w:left="125" w:right="290" w:hanging="117"/>
              <w:rPr>
                <w:rFonts w:ascii="Arial" w:eastAsia="Arial" w:hAnsi="Arial"/>
                <w:sz w:val="19"/>
              </w:rPr>
            </w:pPr>
            <w:r>
              <w:rPr>
                <w:rFonts w:ascii="Arial" w:eastAsia="Arial" w:hAnsi="Arial"/>
                <w:color w:val="3F4442"/>
                <w:sz w:val="19"/>
              </w:rPr>
              <w:t xml:space="preserve">Ministry </w:t>
            </w:r>
            <w:r>
              <w:rPr>
                <w:rFonts w:ascii="Arial" w:eastAsia="Arial" w:hAnsi="Arial"/>
                <w:color w:val="2A2F2D"/>
                <w:sz w:val="19"/>
              </w:rPr>
              <w:t>of Home</w:t>
            </w:r>
            <w:r>
              <w:rPr>
                <w:rFonts w:ascii="Arial" w:eastAsia="Arial" w:hAnsi="Arial"/>
                <w:color w:val="3F4442"/>
                <w:sz w:val="19"/>
              </w:rPr>
              <w:t xml:space="preserve"> </w:t>
            </w:r>
            <w:r>
              <w:rPr>
                <w:rFonts w:ascii="Arial" w:eastAsia="Arial" w:hAnsi="Arial"/>
                <w:color w:val="2A2F2D"/>
                <w:sz w:val="19"/>
              </w:rPr>
              <w:t>Affairs</w:t>
            </w:r>
          </w:p>
          <w:p w:rsidR="00256749" w:rsidRDefault="00256749" w:rsidP="00DF3584">
            <w:pPr>
              <w:spacing w:after="0" w:line="240" w:lineRule="auto"/>
              <w:ind w:right="290"/>
              <w:rPr>
                <w:rFonts w:ascii="Arial" w:eastAsia="Arial" w:hAnsi="Arial"/>
                <w:sz w:val="19"/>
              </w:rPr>
            </w:pPr>
          </w:p>
          <w:p w:rsidR="00256749" w:rsidRDefault="00256749" w:rsidP="00AB0874">
            <w:pPr>
              <w:numPr>
                <w:ilvl w:val="0"/>
                <w:numId w:val="52"/>
              </w:numPr>
              <w:tabs>
                <w:tab w:val="left" w:pos="129"/>
              </w:tabs>
              <w:spacing w:after="0" w:line="240" w:lineRule="auto"/>
              <w:ind w:left="145" w:right="290" w:hanging="137"/>
              <w:rPr>
                <w:rFonts w:ascii="Arial" w:eastAsia="Arial" w:hAnsi="Arial"/>
                <w:color w:val="1A1D1D"/>
                <w:sz w:val="19"/>
              </w:rPr>
            </w:pPr>
            <w:r>
              <w:rPr>
                <w:rFonts w:ascii="Arial" w:eastAsia="Arial" w:hAnsi="Arial"/>
                <w:color w:val="3F4442"/>
                <w:sz w:val="19"/>
              </w:rPr>
              <w:t>V</w:t>
            </w:r>
            <w:r>
              <w:rPr>
                <w:rFonts w:ascii="Arial" w:eastAsia="Arial" w:hAnsi="Arial"/>
                <w:color w:val="1A1D1D"/>
                <w:sz w:val="19"/>
              </w:rPr>
              <w:t>ario</w:t>
            </w:r>
            <w:r>
              <w:rPr>
                <w:rFonts w:ascii="Arial" w:eastAsia="Arial" w:hAnsi="Arial"/>
                <w:color w:val="3F4442"/>
                <w:sz w:val="19"/>
              </w:rPr>
              <w:t xml:space="preserve">us </w:t>
            </w:r>
            <w:r w:rsidR="00DF3584">
              <w:rPr>
                <w:rFonts w:ascii="Arial" w:eastAsia="Arial" w:hAnsi="Arial"/>
                <w:color w:val="2A2F2D"/>
                <w:sz w:val="19"/>
              </w:rPr>
              <w:t>NGO</w:t>
            </w:r>
            <w:r>
              <w:rPr>
                <w:rFonts w:ascii="Arial" w:eastAsia="Arial" w:hAnsi="Arial"/>
                <w:color w:val="2A2F2D"/>
                <w:sz w:val="19"/>
              </w:rPr>
              <w:t>s and</w:t>
            </w:r>
            <w:r>
              <w:rPr>
                <w:rFonts w:ascii="Arial" w:eastAsia="Arial" w:hAnsi="Arial"/>
                <w:color w:val="3F4442"/>
                <w:sz w:val="19"/>
              </w:rPr>
              <w:t xml:space="preserve"> </w:t>
            </w:r>
            <w:r>
              <w:rPr>
                <w:rFonts w:ascii="Arial" w:eastAsia="Arial" w:hAnsi="Arial"/>
                <w:color w:val="2A2F2D"/>
                <w:sz w:val="19"/>
              </w:rPr>
              <w:t>International Organ</w:t>
            </w:r>
            <w:r>
              <w:rPr>
                <w:rFonts w:ascii="Arial" w:eastAsia="Arial" w:hAnsi="Arial"/>
                <w:color w:val="4F5452"/>
                <w:sz w:val="19"/>
              </w:rPr>
              <w:t>i</w:t>
            </w:r>
            <w:r>
              <w:rPr>
                <w:rFonts w:ascii="Arial" w:eastAsia="Arial" w:hAnsi="Arial"/>
                <w:color w:val="2A2F2D"/>
                <w:sz w:val="19"/>
              </w:rPr>
              <w:t>zations</w:t>
            </w:r>
          </w:p>
          <w:p w:rsidR="00256749" w:rsidRDefault="00256749" w:rsidP="00DF3584">
            <w:pPr>
              <w:tabs>
                <w:tab w:val="left" w:pos="117"/>
              </w:tabs>
              <w:spacing w:after="0" w:line="240" w:lineRule="auto"/>
              <w:ind w:left="117" w:right="290"/>
              <w:rPr>
                <w:rFonts w:ascii="Arial" w:eastAsia="Arial" w:hAnsi="Arial"/>
                <w:color w:val="2A2F2D"/>
                <w:sz w:val="19"/>
              </w:rPr>
            </w:pPr>
          </w:p>
        </w:tc>
      </w:tr>
      <w:tr w:rsidR="00256749" w:rsidTr="00E80426">
        <w:trPr>
          <w:trHeight w:val="3410"/>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1</w:t>
            </w:r>
            <w:r>
              <w:rPr>
                <w:rFonts w:ascii="Arial" w:eastAsia="Arial" w:hAnsi="Arial"/>
                <w:color w:val="3F4442"/>
                <w:sz w:val="19"/>
              </w:rPr>
              <w:t>.3</w:t>
            </w:r>
            <w:r>
              <w:rPr>
                <w:rFonts w:ascii="Arial" w:eastAsia="Arial" w:hAnsi="Arial"/>
                <w:color w:val="1A1D1D"/>
                <w:sz w:val="19"/>
              </w:rPr>
              <w:t xml:space="preserve"> Institutional </w:t>
            </w:r>
            <w:r>
              <w:rPr>
                <w:rFonts w:ascii="Arial" w:eastAsia="Arial" w:hAnsi="Arial"/>
                <w:color w:val="2A2F2D"/>
                <w:sz w:val="19"/>
              </w:rPr>
              <w:t xml:space="preserve">capacity of concerned institutions </w:t>
            </w:r>
            <w:r>
              <w:rPr>
                <w:rFonts w:ascii="Arial" w:eastAsia="Arial" w:hAnsi="Arial"/>
                <w:color w:val="1A1D1D"/>
                <w:sz w:val="19"/>
              </w:rPr>
              <w:t>strengthened to effectivel</w:t>
            </w:r>
            <w:r>
              <w:rPr>
                <w:rFonts w:ascii="Arial" w:eastAsia="Arial" w:hAnsi="Arial"/>
                <w:color w:val="3F4442"/>
                <w:sz w:val="19"/>
              </w:rPr>
              <w:t xml:space="preserve">y </w:t>
            </w:r>
            <w:r>
              <w:rPr>
                <w:rFonts w:ascii="Arial" w:eastAsia="Arial" w:hAnsi="Arial"/>
                <w:color w:val="1A1D1D"/>
                <w:sz w:val="19"/>
              </w:rPr>
              <w:t>implement NPA.</w:t>
            </w:r>
          </w:p>
        </w:tc>
        <w:tc>
          <w:tcPr>
            <w:tcW w:w="4876" w:type="dxa"/>
          </w:tcPr>
          <w:p w:rsidR="00256749" w:rsidRDefault="00256749" w:rsidP="007A2261">
            <w:pPr>
              <w:spacing w:after="0" w:line="240" w:lineRule="auto"/>
              <w:ind w:left="360"/>
              <w:rPr>
                <w:rFonts w:ascii="Arial" w:eastAsia="Arial" w:hAnsi="Arial"/>
                <w:color w:val="3F4442"/>
                <w:sz w:val="19"/>
              </w:rPr>
            </w:pPr>
            <w:r>
              <w:rPr>
                <w:rFonts w:ascii="Arial" w:eastAsia="Arial" w:hAnsi="Arial"/>
                <w:color w:val="2A2F2D"/>
                <w:sz w:val="19"/>
              </w:rPr>
              <w:t>1</w:t>
            </w:r>
            <w:r>
              <w:rPr>
                <w:rFonts w:ascii="Arial" w:eastAsia="Arial" w:hAnsi="Arial"/>
                <w:color w:val="4F5452"/>
                <w:sz w:val="19"/>
              </w:rPr>
              <w:t>.</w:t>
            </w:r>
            <w:r>
              <w:rPr>
                <w:rFonts w:ascii="Arial" w:eastAsia="Arial" w:hAnsi="Arial"/>
                <w:color w:val="2A2F2D"/>
                <w:sz w:val="19"/>
              </w:rPr>
              <w:t xml:space="preserve">3.1Organize </w:t>
            </w:r>
            <w:r>
              <w:rPr>
                <w:rFonts w:ascii="Arial" w:eastAsia="Arial" w:hAnsi="Arial"/>
                <w:color w:val="1A1D1D"/>
                <w:sz w:val="19"/>
              </w:rPr>
              <w:t xml:space="preserve">seminars and </w:t>
            </w:r>
            <w:r>
              <w:rPr>
                <w:rFonts w:ascii="Arial" w:eastAsia="Arial" w:hAnsi="Arial"/>
                <w:color w:val="3F4442"/>
                <w:sz w:val="19"/>
              </w:rPr>
              <w:t>wo</w:t>
            </w:r>
            <w:r>
              <w:rPr>
                <w:rFonts w:ascii="Arial" w:eastAsia="Arial" w:hAnsi="Arial"/>
                <w:color w:val="1A1D1D"/>
                <w:sz w:val="19"/>
              </w:rPr>
              <w:t>rkshops on</w:t>
            </w:r>
            <w:r>
              <w:rPr>
                <w:rFonts w:ascii="Arial" w:eastAsia="Arial" w:hAnsi="Arial"/>
                <w:color w:val="3F4442"/>
                <w:sz w:val="19"/>
              </w:rPr>
              <w:t xml:space="preserve"> </w:t>
            </w:r>
            <w:r>
              <w:rPr>
                <w:rFonts w:ascii="Arial" w:eastAsia="Arial" w:hAnsi="Arial"/>
                <w:color w:val="2A2F2D"/>
                <w:sz w:val="19"/>
              </w:rPr>
              <w:t>NCLEP</w:t>
            </w:r>
            <w:r>
              <w:rPr>
                <w:rFonts w:ascii="Arial" w:eastAsia="Arial" w:hAnsi="Arial"/>
                <w:color w:val="4F5452"/>
                <w:sz w:val="19"/>
              </w:rPr>
              <w:t>,</w:t>
            </w:r>
            <w:r>
              <w:rPr>
                <w:rFonts w:ascii="Arial" w:eastAsia="Arial" w:hAnsi="Arial"/>
                <w:color w:val="3F4442"/>
                <w:sz w:val="19"/>
              </w:rPr>
              <w:t xml:space="preserve"> </w:t>
            </w:r>
            <w:r>
              <w:rPr>
                <w:rFonts w:ascii="Arial" w:eastAsia="Arial" w:hAnsi="Arial"/>
                <w:color w:val="1A1D1D"/>
                <w:sz w:val="19"/>
              </w:rPr>
              <w:t>2010 and</w:t>
            </w:r>
            <w:r>
              <w:rPr>
                <w:rFonts w:ascii="Arial" w:eastAsia="Arial" w:hAnsi="Arial"/>
                <w:color w:val="3F4442"/>
                <w:sz w:val="19"/>
              </w:rPr>
              <w:t xml:space="preserve"> </w:t>
            </w:r>
            <w:r>
              <w:rPr>
                <w:rFonts w:ascii="Arial" w:eastAsia="Arial" w:hAnsi="Arial"/>
                <w:color w:val="2A2F2D"/>
                <w:sz w:val="19"/>
              </w:rPr>
              <w:t xml:space="preserve">its </w:t>
            </w:r>
            <w:r>
              <w:rPr>
                <w:rFonts w:ascii="Arial" w:eastAsia="Arial" w:hAnsi="Arial"/>
                <w:color w:val="1A1D1D"/>
                <w:sz w:val="19"/>
              </w:rPr>
              <w:t>NPA</w:t>
            </w:r>
            <w:r>
              <w:rPr>
                <w:rFonts w:ascii="Arial" w:eastAsia="Arial" w:hAnsi="Arial"/>
                <w:color w:val="4F5452"/>
                <w:sz w:val="19"/>
              </w:rPr>
              <w:t>,</w:t>
            </w:r>
            <w:r>
              <w:rPr>
                <w:rFonts w:ascii="Arial" w:eastAsia="Arial" w:hAnsi="Arial"/>
                <w:color w:val="1A1D1D"/>
                <w:sz w:val="19"/>
              </w:rPr>
              <w:t xml:space="preserve"> Labour </w:t>
            </w:r>
            <w:r>
              <w:rPr>
                <w:rFonts w:ascii="Arial" w:eastAsia="Arial" w:hAnsi="Arial"/>
                <w:color w:val="2A2F2D"/>
                <w:sz w:val="19"/>
              </w:rPr>
              <w:t>Act</w:t>
            </w:r>
            <w:r>
              <w:rPr>
                <w:rFonts w:ascii="Arial" w:eastAsia="Arial" w:hAnsi="Arial"/>
                <w:color w:val="4F5452"/>
                <w:sz w:val="19"/>
              </w:rPr>
              <w:t>,</w:t>
            </w:r>
            <w:r>
              <w:rPr>
                <w:rFonts w:ascii="Arial" w:eastAsia="Arial" w:hAnsi="Arial"/>
                <w:color w:val="1A1D1D"/>
                <w:sz w:val="19"/>
              </w:rPr>
              <w:t xml:space="preserve"> relevant national </w:t>
            </w:r>
            <w:r>
              <w:rPr>
                <w:rFonts w:ascii="Arial" w:eastAsia="Arial" w:hAnsi="Arial"/>
                <w:color w:val="2A2F2D"/>
                <w:sz w:val="19"/>
              </w:rPr>
              <w:t xml:space="preserve">policies </w:t>
            </w:r>
            <w:r>
              <w:rPr>
                <w:rFonts w:ascii="Arial" w:eastAsia="Arial" w:hAnsi="Arial"/>
                <w:color w:val="1A1D1D"/>
                <w:sz w:val="19"/>
              </w:rPr>
              <w:t>and</w:t>
            </w:r>
            <w:r>
              <w:rPr>
                <w:rFonts w:ascii="Arial" w:eastAsia="Arial" w:hAnsi="Arial"/>
                <w:color w:val="2A2F2D"/>
                <w:sz w:val="19"/>
              </w:rPr>
              <w:t xml:space="preserve"> international conventions </w:t>
            </w:r>
            <w:r>
              <w:rPr>
                <w:rFonts w:ascii="Arial" w:eastAsia="Arial" w:hAnsi="Arial"/>
                <w:color w:val="1A1D1D"/>
                <w:sz w:val="19"/>
              </w:rPr>
              <w:t xml:space="preserve">for members of NCLWC and </w:t>
            </w:r>
            <w:r>
              <w:rPr>
                <w:rFonts w:ascii="Arial" w:eastAsia="Arial" w:hAnsi="Arial"/>
                <w:color w:val="2A2F2D"/>
                <w:sz w:val="19"/>
              </w:rPr>
              <w:t xml:space="preserve">concerned </w:t>
            </w:r>
            <w:r>
              <w:rPr>
                <w:rFonts w:ascii="Arial" w:eastAsia="Arial" w:hAnsi="Arial"/>
                <w:color w:val="1A1D1D"/>
                <w:sz w:val="19"/>
              </w:rPr>
              <w:t>stakeholders</w:t>
            </w:r>
            <w:r>
              <w:rPr>
                <w:rFonts w:ascii="Arial" w:eastAsia="Arial" w:hAnsi="Arial"/>
                <w:color w:val="3F4442"/>
                <w:sz w:val="19"/>
              </w:rPr>
              <w:t>.</w:t>
            </w:r>
          </w:p>
          <w:p w:rsidR="00256749" w:rsidRDefault="00256749" w:rsidP="007A2261">
            <w:pPr>
              <w:spacing w:after="0" w:line="240" w:lineRule="auto"/>
              <w:ind w:left="360"/>
              <w:rPr>
                <w:rFonts w:ascii="Arial" w:eastAsia="Arial" w:hAnsi="Arial"/>
                <w:color w:val="1A1D1D"/>
                <w:sz w:val="19"/>
              </w:rPr>
            </w:pPr>
          </w:p>
          <w:p w:rsidR="00256749" w:rsidRDefault="007B6F15" w:rsidP="007A2261">
            <w:pPr>
              <w:spacing w:after="0" w:line="240" w:lineRule="auto"/>
              <w:ind w:left="80"/>
              <w:rPr>
                <w:rFonts w:ascii="Arial" w:eastAsia="Arial" w:hAnsi="Arial"/>
                <w:color w:val="3B3D46"/>
                <w:sz w:val="19"/>
              </w:rPr>
            </w:pPr>
            <w:r>
              <w:rPr>
                <w:rFonts w:ascii="Arial" w:eastAsia="Arial" w:hAnsi="Arial"/>
                <w:color w:val="1C1F21"/>
                <w:sz w:val="19"/>
              </w:rPr>
              <w:t xml:space="preserve">1.3.2 </w:t>
            </w:r>
            <w:r w:rsidR="00256749">
              <w:rPr>
                <w:rFonts w:ascii="Arial" w:eastAsia="Arial" w:hAnsi="Arial"/>
                <w:color w:val="1C1F21"/>
                <w:sz w:val="19"/>
              </w:rPr>
              <w:t xml:space="preserve">Strengthen </w:t>
            </w:r>
            <w:r w:rsidR="00256749">
              <w:rPr>
                <w:rFonts w:ascii="Arial" w:eastAsia="Arial" w:hAnsi="Arial"/>
                <w:color w:val="131133"/>
                <w:sz w:val="19"/>
              </w:rPr>
              <w:t>the</w:t>
            </w:r>
            <w:r w:rsidR="00256749">
              <w:rPr>
                <w:rFonts w:ascii="Arial" w:eastAsia="Arial" w:hAnsi="Arial"/>
                <w:color w:val="1C1F21"/>
                <w:sz w:val="19"/>
              </w:rPr>
              <w:t xml:space="preserve"> capacity of planning and budgeting officials of </w:t>
            </w:r>
            <w:r w:rsidR="00256749">
              <w:rPr>
                <w:rFonts w:ascii="Arial" w:eastAsia="Arial" w:hAnsi="Arial"/>
                <w:color w:val="2D2F31"/>
                <w:sz w:val="19"/>
              </w:rPr>
              <w:t xml:space="preserve">concerned </w:t>
            </w:r>
            <w:r w:rsidR="00256749">
              <w:rPr>
                <w:rFonts w:ascii="Arial" w:eastAsia="Arial" w:hAnsi="Arial"/>
                <w:color w:val="1C1F21"/>
                <w:sz w:val="19"/>
              </w:rPr>
              <w:t>minist</w:t>
            </w:r>
            <w:r w:rsidR="00256749">
              <w:rPr>
                <w:rFonts w:ascii="Arial" w:eastAsia="Arial" w:hAnsi="Arial"/>
                <w:color w:val="000101"/>
                <w:sz w:val="19"/>
              </w:rPr>
              <w:t>r</w:t>
            </w:r>
            <w:r w:rsidR="00256749">
              <w:rPr>
                <w:rFonts w:ascii="Arial" w:eastAsia="Arial" w:hAnsi="Arial"/>
                <w:color w:val="1C1F21"/>
                <w:sz w:val="19"/>
              </w:rPr>
              <w:t>ies represent</w:t>
            </w:r>
            <w:r w:rsidR="00256749">
              <w:rPr>
                <w:rFonts w:ascii="Arial" w:eastAsia="Arial" w:hAnsi="Arial"/>
                <w:color w:val="3B3D46"/>
                <w:sz w:val="19"/>
              </w:rPr>
              <w:t>i</w:t>
            </w:r>
            <w:r w:rsidR="00256749">
              <w:rPr>
                <w:rFonts w:ascii="Arial" w:eastAsia="Arial" w:hAnsi="Arial"/>
                <w:color w:val="1C1F21"/>
                <w:sz w:val="19"/>
              </w:rPr>
              <w:t>ng in NCLWC on how to mainst</w:t>
            </w:r>
            <w:r w:rsidR="00256749">
              <w:rPr>
                <w:rFonts w:ascii="Arial" w:eastAsia="Arial" w:hAnsi="Arial"/>
                <w:color w:val="000101"/>
                <w:sz w:val="19"/>
              </w:rPr>
              <w:t>r</w:t>
            </w:r>
            <w:r w:rsidR="00256749">
              <w:rPr>
                <w:rFonts w:ascii="Arial" w:eastAsia="Arial" w:hAnsi="Arial"/>
                <w:color w:val="1C1F21"/>
                <w:sz w:val="19"/>
              </w:rPr>
              <w:t>eam and implement child labour re</w:t>
            </w:r>
            <w:r w:rsidR="00256749">
              <w:rPr>
                <w:rFonts w:ascii="Arial" w:eastAsia="Arial" w:hAnsi="Arial"/>
                <w:color w:val="000101"/>
                <w:sz w:val="19"/>
              </w:rPr>
              <w:t>l</w:t>
            </w:r>
            <w:r w:rsidR="00256749">
              <w:rPr>
                <w:rFonts w:ascii="Arial" w:eastAsia="Arial" w:hAnsi="Arial"/>
                <w:color w:val="1C1F21"/>
                <w:sz w:val="19"/>
              </w:rPr>
              <w:t>ated iss</w:t>
            </w:r>
            <w:r w:rsidR="00256749">
              <w:rPr>
                <w:rFonts w:ascii="Arial" w:eastAsia="Arial" w:hAnsi="Arial"/>
                <w:color w:val="000101"/>
                <w:sz w:val="19"/>
              </w:rPr>
              <w:t>u</w:t>
            </w:r>
            <w:r w:rsidR="00256749">
              <w:rPr>
                <w:rFonts w:ascii="Arial" w:eastAsia="Arial" w:hAnsi="Arial"/>
                <w:color w:val="1C1F21"/>
                <w:sz w:val="19"/>
              </w:rPr>
              <w:t>es into their sectoral p</w:t>
            </w:r>
            <w:r w:rsidR="00256749">
              <w:rPr>
                <w:rFonts w:ascii="Arial" w:eastAsia="Arial" w:hAnsi="Arial"/>
                <w:color w:val="000101"/>
                <w:sz w:val="19"/>
              </w:rPr>
              <w:t>l</w:t>
            </w:r>
            <w:r w:rsidR="00256749">
              <w:rPr>
                <w:rFonts w:ascii="Arial" w:eastAsia="Arial" w:hAnsi="Arial"/>
                <w:color w:val="2D2F31"/>
                <w:sz w:val="19"/>
              </w:rPr>
              <w:t>ans</w:t>
            </w:r>
            <w:r w:rsidR="00256749">
              <w:rPr>
                <w:rFonts w:ascii="Arial" w:eastAsia="Arial" w:hAnsi="Arial"/>
                <w:color w:val="1C1F21"/>
                <w:sz w:val="19"/>
              </w:rPr>
              <w:t xml:space="preserve"> and </w:t>
            </w:r>
            <w:r w:rsidR="00256749">
              <w:rPr>
                <w:rFonts w:ascii="Arial" w:eastAsia="Arial" w:hAnsi="Arial"/>
                <w:color w:val="2D2F31"/>
                <w:sz w:val="19"/>
              </w:rPr>
              <w:t xml:space="preserve">projects </w:t>
            </w:r>
            <w:r>
              <w:rPr>
                <w:rFonts w:ascii="Arial" w:eastAsia="Arial" w:hAnsi="Arial"/>
                <w:color w:val="1C1F21"/>
                <w:sz w:val="19"/>
              </w:rPr>
              <w:t>and programmes</w:t>
            </w:r>
            <w:r w:rsidR="00256749">
              <w:rPr>
                <w:rFonts w:ascii="Arial" w:eastAsia="Arial" w:hAnsi="Arial"/>
                <w:color w:val="3B3D46"/>
                <w:sz w:val="19"/>
              </w:rPr>
              <w:t>.</w:t>
            </w:r>
          </w:p>
          <w:p w:rsidR="00256749" w:rsidRDefault="00256749" w:rsidP="007A2261">
            <w:pPr>
              <w:spacing w:after="0" w:line="240" w:lineRule="auto"/>
              <w:ind w:left="80"/>
              <w:rPr>
                <w:rFonts w:ascii="Arial" w:eastAsia="Arial" w:hAnsi="Arial"/>
                <w:color w:val="1C1F21"/>
                <w:sz w:val="19"/>
              </w:rPr>
            </w:pPr>
          </w:p>
          <w:p w:rsidR="00256749" w:rsidRDefault="007B6F15" w:rsidP="007A2261">
            <w:pPr>
              <w:spacing w:after="0" w:line="240" w:lineRule="auto"/>
              <w:ind w:left="80"/>
              <w:rPr>
                <w:rFonts w:ascii="Arial" w:eastAsia="Arial" w:hAnsi="Arial"/>
                <w:color w:val="1A1D1D"/>
                <w:sz w:val="19"/>
              </w:rPr>
            </w:pPr>
            <w:r>
              <w:rPr>
                <w:rFonts w:ascii="Arial" w:eastAsia="Arial" w:hAnsi="Arial"/>
                <w:color w:val="1C1F21"/>
                <w:sz w:val="19"/>
              </w:rPr>
              <w:t xml:space="preserve">1.3.3 </w:t>
            </w:r>
            <w:r w:rsidR="00256749">
              <w:rPr>
                <w:rFonts w:ascii="Arial" w:eastAsia="Arial" w:hAnsi="Arial"/>
                <w:color w:val="2D2F31"/>
                <w:sz w:val="19"/>
              </w:rPr>
              <w:t>Strengthen</w:t>
            </w:r>
            <w:r w:rsidR="00256749">
              <w:rPr>
                <w:rFonts w:ascii="Arial" w:eastAsia="Arial" w:hAnsi="Arial"/>
                <w:color w:val="1C1F21"/>
                <w:sz w:val="19"/>
              </w:rPr>
              <w:t xml:space="preserve"> </w:t>
            </w:r>
            <w:r w:rsidR="00256749">
              <w:rPr>
                <w:rFonts w:ascii="Arial" w:eastAsia="Arial" w:hAnsi="Arial"/>
                <w:color w:val="131133"/>
                <w:sz w:val="19"/>
              </w:rPr>
              <w:t>the</w:t>
            </w:r>
            <w:r w:rsidR="00256749">
              <w:rPr>
                <w:rFonts w:ascii="Arial" w:eastAsia="Arial" w:hAnsi="Arial"/>
                <w:color w:val="1C1F21"/>
                <w:sz w:val="19"/>
              </w:rPr>
              <w:t xml:space="preserve"> capacity of MoLE and its C</w:t>
            </w:r>
            <w:r w:rsidR="00256749">
              <w:rPr>
                <w:rFonts w:ascii="Arial" w:eastAsia="Arial" w:hAnsi="Arial"/>
                <w:color w:val="000101"/>
                <w:sz w:val="19"/>
              </w:rPr>
              <w:t>L</w:t>
            </w:r>
            <w:r w:rsidR="00256749">
              <w:rPr>
                <w:rFonts w:ascii="Arial" w:eastAsia="Arial" w:hAnsi="Arial"/>
                <w:color w:val="1C1F21"/>
                <w:sz w:val="19"/>
              </w:rPr>
              <w:t>U to p</w:t>
            </w:r>
            <w:r w:rsidR="00256749">
              <w:rPr>
                <w:rFonts w:ascii="Arial" w:eastAsia="Arial" w:hAnsi="Arial"/>
                <w:color w:val="000101"/>
                <w:sz w:val="19"/>
              </w:rPr>
              <w:t>l</w:t>
            </w:r>
            <w:r w:rsidR="00256749">
              <w:rPr>
                <w:rFonts w:ascii="Arial" w:eastAsia="Arial" w:hAnsi="Arial"/>
                <w:color w:val="1C1F21"/>
                <w:sz w:val="19"/>
              </w:rPr>
              <w:t xml:space="preserve">ay catalytic </w:t>
            </w:r>
            <w:r w:rsidR="00256749">
              <w:rPr>
                <w:rFonts w:ascii="Arial" w:eastAsia="Arial" w:hAnsi="Arial"/>
                <w:color w:val="2D2F31"/>
                <w:sz w:val="19"/>
              </w:rPr>
              <w:t xml:space="preserve">role </w:t>
            </w:r>
            <w:r w:rsidR="00256749">
              <w:rPr>
                <w:rFonts w:ascii="Arial" w:eastAsia="Arial" w:hAnsi="Arial"/>
                <w:color w:val="1C1F21"/>
                <w:sz w:val="19"/>
              </w:rPr>
              <w:t>for en</w:t>
            </w:r>
            <w:r w:rsidR="00256749">
              <w:rPr>
                <w:rFonts w:ascii="Arial" w:eastAsia="Arial" w:hAnsi="Arial"/>
                <w:color w:val="3B3D46"/>
                <w:sz w:val="19"/>
              </w:rPr>
              <w:t>s</w:t>
            </w:r>
            <w:r w:rsidR="00256749">
              <w:rPr>
                <w:rFonts w:ascii="Arial" w:eastAsia="Arial" w:hAnsi="Arial"/>
                <w:color w:val="1C1F21"/>
                <w:sz w:val="19"/>
              </w:rPr>
              <w:t>uring</w:t>
            </w:r>
            <w:r w:rsidR="00256749">
              <w:rPr>
                <w:rFonts w:ascii="Arial" w:eastAsia="Arial" w:hAnsi="Arial"/>
                <w:color w:val="2D2F31"/>
                <w:sz w:val="19"/>
              </w:rPr>
              <w:t xml:space="preserve"> </w:t>
            </w:r>
            <w:r w:rsidR="00256749">
              <w:rPr>
                <w:rFonts w:ascii="Arial" w:eastAsia="Arial" w:hAnsi="Arial"/>
                <w:color w:val="000101"/>
                <w:sz w:val="19"/>
              </w:rPr>
              <w:t>t</w:t>
            </w:r>
            <w:r w:rsidR="00256749">
              <w:rPr>
                <w:rFonts w:ascii="Arial" w:eastAsia="Arial" w:hAnsi="Arial"/>
                <w:color w:val="1C1F21"/>
                <w:sz w:val="19"/>
              </w:rPr>
              <w:t>hat</w:t>
            </w:r>
            <w:r w:rsidR="00256749">
              <w:rPr>
                <w:rFonts w:ascii="Arial" w:eastAsia="Arial" w:hAnsi="Arial"/>
                <w:color w:val="2D2F31"/>
                <w:sz w:val="19"/>
              </w:rPr>
              <w:t xml:space="preserve"> chi</w:t>
            </w:r>
            <w:r w:rsidR="00256749">
              <w:rPr>
                <w:rFonts w:ascii="Arial" w:eastAsia="Arial" w:hAnsi="Arial"/>
                <w:color w:val="000101"/>
                <w:sz w:val="19"/>
              </w:rPr>
              <w:t>l</w:t>
            </w:r>
            <w:r w:rsidR="00256749">
              <w:rPr>
                <w:rFonts w:ascii="Arial" w:eastAsia="Arial" w:hAnsi="Arial"/>
                <w:color w:val="2D2F31"/>
                <w:sz w:val="19"/>
              </w:rPr>
              <w:t xml:space="preserve">d </w:t>
            </w:r>
            <w:r w:rsidR="00256749">
              <w:rPr>
                <w:rFonts w:ascii="Arial" w:eastAsia="Arial" w:hAnsi="Arial"/>
                <w:color w:val="1C1F21"/>
                <w:sz w:val="19"/>
              </w:rPr>
              <w:t xml:space="preserve">labour </w:t>
            </w:r>
            <w:r w:rsidR="00256749">
              <w:rPr>
                <w:rFonts w:ascii="Arial" w:eastAsia="Arial" w:hAnsi="Arial"/>
                <w:color w:val="2D2F31"/>
                <w:sz w:val="19"/>
              </w:rPr>
              <w:t>re</w:t>
            </w:r>
            <w:r w:rsidR="00256749">
              <w:rPr>
                <w:rFonts w:ascii="Arial" w:eastAsia="Arial" w:hAnsi="Arial"/>
                <w:color w:val="000101"/>
                <w:sz w:val="19"/>
              </w:rPr>
              <w:t>l</w:t>
            </w:r>
            <w:r w:rsidR="00256749">
              <w:rPr>
                <w:rFonts w:ascii="Arial" w:eastAsia="Arial" w:hAnsi="Arial"/>
                <w:color w:val="1C1F21"/>
                <w:sz w:val="19"/>
              </w:rPr>
              <w:t>ated policies and interventions are planned and e</w:t>
            </w:r>
            <w:r w:rsidR="00256749">
              <w:rPr>
                <w:rFonts w:ascii="Arial" w:eastAsia="Arial" w:hAnsi="Arial"/>
                <w:color w:val="3B3D46"/>
                <w:sz w:val="19"/>
              </w:rPr>
              <w:t>x</w:t>
            </w:r>
            <w:r w:rsidR="00256749">
              <w:rPr>
                <w:rFonts w:ascii="Arial" w:eastAsia="Arial" w:hAnsi="Arial"/>
                <w:color w:val="1C1F21"/>
                <w:sz w:val="19"/>
              </w:rPr>
              <w:t xml:space="preserve">ecuted in an </w:t>
            </w:r>
            <w:r w:rsidR="00256749">
              <w:rPr>
                <w:rFonts w:ascii="Arial" w:eastAsia="Arial" w:hAnsi="Arial"/>
                <w:color w:val="2D2F31"/>
                <w:sz w:val="19"/>
              </w:rPr>
              <w:t xml:space="preserve">integrated </w:t>
            </w:r>
            <w:r w:rsidR="00256749">
              <w:rPr>
                <w:rFonts w:ascii="Arial" w:eastAsia="Arial" w:hAnsi="Arial"/>
                <w:color w:val="1C1F21"/>
                <w:sz w:val="19"/>
              </w:rPr>
              <w:t>and coordinated manner</w:t>
            </w:r>
            <w:r w:rsidR="00256749">
              <w:rPr>
                <w:rFonts w:ascii="Arial" w:eastAsia="Arial" w:hAnsi="Arial"/>
                <w:color w:val="3B3D46"/>
                <w:sz w:val="19"/>
              </w:rPr>
              <w:t>.</w:t>
            </w:r>
          </w:p>
        </w:tc>
        <w:tc>
          <w:tcPr>
            <w:tcW w:w="1863" w:type="dxa"/>
          </w:tcPr>
          <w:p w:rsidR="00256749" w:rsidRDefault="00256749" w:rsidP="007A2261">
            <w:pPr>
              <w:spacing w:after="0" w:line="240" w:lineRule="auto"/>
              <w:ind w:left="80"/>
              <w:rPr>
                <w:rFonts w:ascii="Arial" w:eastAsia="Arial" w:hAnsi="Arial"/>
                <w:color w:val="1A1D1D"/>
                <w:sz w:val="19"/>
              </w:rPr>
            </w:pPr>
            <w:r>
              <w:rPr>
                <w:rFonts w:ascii="Arial" w:eastAsia="Arial" w:hAnsi="Arial"/>
                <w:color w:val="1A1D1D"/>
                <w:sz w:val="19"/>
              </w:rPr>
              <w:t>Better</w:t>
            </w:r>
          </w:p>
          <w:p w:rsidR="00256749" w:rsidRDefault="00256749" w:rsidP="007A2261">
            <w:pPr>
              <w:spacing w:after="0" w:line="240" w:lineRule="auto"/>
              <w:ind w:left="80"/>
              <w:rPr>
                <w:rFonts w:ascii="Arial" w:eastAsia="Arial" w:hAnsi="Arial"/>
                <w:color w:val="2A2F2D"/>
                <w:sz w:val="19"/>
              </w:rPr>
            </w:pPr>
            <w:r>
              <w:rPr>
                <w:rFonts w:ascii="Arial" w:eastAsia="Arial" w:hAnsi="Arial"/>
                <w:color w:val="2A2F2D"/>
                <w:sz w:val="19"/>
              </w:rPr>
              <w:t>Coordination among members of NCLWC</w:t>
            </w:r>
          </w:p>
          <w:p w:rsidR="00256749" w:rsidRDefault="00256749" w:rsidP="007A2261">
            <w:pPr>
              <w:spacing w:after="0" w:line="240" w:lineRule="auto"/>
              <w:ind w:left="240"/>
              <w:rPr>
                <w:rFonts w:ascii="Arial" w:eastAsia="Arial" w:hAnsi="Arial"/>
                <w:color w:val="2A2F2D"/>
                <w:sz w:val="19"/>
              </w:rPr>
            </w:pPr>
          </w:p>
          <w:p w:rsidR="00256749" w:rsidRDefault="00256749" w:rsidP="007A2261">
            <w:pPr>
              <w:spacing w:after="0" w:line="240" w:lineRule="auto"/>
              <w:ind w:left="100"/>
              <w:rPr>
                <w:rFonts w:ascii="Arial" w:eastAsia="Arial" w:hAnsi="Arial"/>
                <w:color w:val="2D2F31"/>
                <w:sz w:val="19"/>
              </w:rPr>
            </w:pPr>
            <w:r>
              <w:rPr>
                <w:rFonts w:ascii="Arial" w:eastAsia="Arial" w:hAnsi="Arial"/>
                <w:color w:val="1C1F21"/>
                <w:sz w:val="19"/>
              </w:rPr>
              <w:t xml:space="preserve">NPA is effectively </w:t>
            </w:r>
            <w:r>
              <w:rPr>
                <w:rFonts w:ascii="Arial" w:eastAsia="Arial" w:hAnsi="Arial"/>
                <w:color w:val="2D2F31"/>
                <w:sz w:val="19"/>
              </w:rPr>
              <w:t>implemented</w:t>
            </w: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1A1D1D"/>
                <w:sz w:val="19"/>
              </w:rPr>
            </w:pPr>
            <w:r>
              <w:rPr>
                <w:rFonts w:ascii="Arial" w:eastAsia="Arial" w:hAnsi="Arial"/>
                <w:color w:val="1C1F21"/>
                <w:sz w:val="19"/>
              </w:rPr>
              <w:t xml:space="preserve">NPA is effectively </w:t>
            </w:r>
            <w:r>
              <w:rPr>
                <w:rFonts w:ascii="Arial" w:eastAsia="Arial" w:hAnsi="Arial"/>
                <w:color w:val="2D2F31"/>
                <w:sz w:val="19"/>
              </w:rPr>
              <w:t>implemented</w:t>
            </w:r>
          </w:p>
        </w:tc>
        <w:tc>
          <w:tcPr>
            <w:tcW w:w="927" w:type="dxa"/>
          </w:tcPr>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 Planning Commission MoLE</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1C1F21"/>
                <w:sz w:val="19"/>
              </w:rPr>
              <w:t>MoL</w:t>
            </w:r>
            <w:r>
              <w:rPr>
                <w:rFonts w:ascii="Arial" w:eastAsia="Arial" w:hAnsi="Arial"/>
                <w:color w:val="000101"/>
                <w:sz w:val="19"/>
              </w:rPr>
              <w:t>E</w:t>
            </w:r>
          </w:p>
        </w:tc>
        <w:tc>
          <w:tcPr>
            <w:tcW w:w="3548" w:type="dxa"/>
          </w:tcPr>
          <w:p w:rsidR="00256749" w:rsidRDefault="00256749" w:rsidP="007A2261">
            <w:pPr>
              <w:tabs>
                <w:tab w:val="left" w:pos="117"/>
              </w:tabs>
              <w:spacing w:after="0" w:line="240" w:lineRule="auto"/>
              <w:ind w:left="117"/>
              <w:rPr>
                <w:rFonts w:ascii="Arial" w:eastAsia="Arial" w:hAnsi="Arial"/>
                <w:color w:val="2A2F2D"/>
                <w:sz w:val="19"/>
              </w:rPr>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4528" w:type="dxa"/>
        <w:tblInd w:w="-275" w:type="dxa"/>
        <w:tblLook w:val="04A0" w:firstRow="1" w:lastRow="0" w:firstColumn="1" w:lastColumn="0" w:noHBand="0" w:noVBand="1"/>
      </w:tblPr>
      <w:tblGrid>
        <w:gridCol w:w="1357"/>
        <w:gridCol w:w="4876"/>
        <w:gridCol w:w="1863"/>
        <w:gridCol w:w="802"/>
        <w:gridCol w:w="1588"/>
        <w:gridCol w:w="4042"/>
      </w:tblGrid>
      <w:tr w:rsidR="00256749" w:rsidTr="00256749">
        <w:trPr>
          <w:trHeight w:val="1187"/>
        </w:trPr>
        <w:tc>
          <w:tcPr>
            <w:tcW w:w="14528" w:type="dxa"/>
            <w:gridSpan w:val="6"/>
          </w:tcPr>
          <w:p w:rsidR="00256749" w:rsidRPr="00FE034F" w:rsidRDefault="00256749" w:rsidP="00AB0874">
            <w:pPr>
              <w:pStyle w:val="ListParagraph"/>
              <w:numPr>
                <w:ilvl w:val="0"/>
                <w:numId w:val="51"/>
              </w:numPr>
              <w:tabs>
                <w:tab w:val="left" w:pos="940"/>
              </w:tabs>
              <w:spacing w:after="0" w:line="240" w:lineRule="auto"/>
              <w:rPr>
                <w:rFonts w:ascii="Arial" w:eastAsia="Arial" w:hAnsi="Arial"/>
                <w:b/>
                <w:color w:val="030505"/>
                <w:sz w:val="19"/>
              </w:rPr>
            </w:pPr>
            <w:r w:rsidRPr="00FE034F">
              <w:rPr>
                <w:rFonts w:ascii="Arial" w:eastAsia="Arial" w:hAnsi="Arial"/>
                <w:b/>
                <w:color w:val="030505"/>
                <w:sz w:val="19"/>
              </w:rPr>
              <w:t>Strateg</w:t>
            </w:r>
            <w:r w:rsidRPr="00FE034F">
              <w:rPr>
                <w:rFonts w:ascii="Arial" w:eastAsia="Arial" w:hAnsi="Arial"/>
                <w:b/>
                <w:color w:val="1F2323"/>
                <w:sz w:val="19"/>
              </w:rPr>
              <w:t>i</w:t>
            </w:r>
            <w:r w:rsidRPr="00FE034F">
              <w:rPr>
                <w:rFonts w:ascii="Arial" w:eastAsia="Arial" w:hAnsi="Arial"/>
                <w:b/>
                <w:color w:val="030505"/>
                <w:sz w:val="19"/>
              </w:rPr>
              <w:t>c Ar</w:t>
            </w:r>
            <w:r w:rsidRPr="00FE034F">
              <w:rPr>
                <w:rFonts w:ascii="Arial" w:eastAsia="Arial" w:hAnsi="Arial"/>
                <w:b/>
                <w:color w:val="1F2323"/>
                <w:sz w:val="19"/>
              </w:rPr>
              <w:t>ea</w:t>
            </w:r>
            <w:r w:rsidRPr="00FE034F">
              <w:rPr>
                <w:rFonts w:ascii="Arial" w:eastAsia="Arial" w:hAnsi="Arial"/>
                <w:b/>
                <w:color w:val="030505"/>
                <w:sz w:val="19"/>
              </w:rPr>
              <w:t xml:space="preserve"> o</w:t>
            </w:r>
            <w:r w:rsidRPr="00FE034F">
              <w:rPr>
                <w:rFonts w:ascii="Arial" w:eastAsia="Arial" w:hAnsi="Arial"/>
                <w:b/>
                <w:color w:val="1F2323"/>
                <w:sz w:val="19"/>
              </w:rPr>
              <w:t>f I</w:t>
            </w:r>
            <w:r w:rsidRPr="00FE034F">
              <w:rPr>
                <w:rFonts w:ascii="Arial" w:eastAsia="Arial" w:hAnsi="Arial"/>
                <w:b/>
                <w:color w:val="030505"/>
                <w:sz w:val="19"/>
              </w:rPr>
              <w:t>nterve</w:t>
            </w:r>
            <w:r w:rsidRPr="00FE034F">
              <w:rPr>
                <w:rFonts w:ascii="Arial" w:eastAsia="Arial" w:hAnsi="Arial"/>
                <w:b/>
                <w:color w:val="1F2323"/>
                <w:sz w:val="19"/>
              </w:rPr>
              <w:t>n</w:t>
            </w:r>
            <w:r w:rsidRPr="00FE034F">
              <w:rPr>
                <w:rFonts w:ascii="Arial" w:eastAsia="Arial" w:hAnsi="Arial"/>
                <w:b/>
                <w:color w:val="030505"/>
                <w:sz w:val="19"/>
              </w:rPr>
              <w:t>t</w:t>
            </w:r>
            <w:r w:rsidRPr="00FE034F">
              <w:rPr>
                <w:rFonts w:ascii="Arial" w:eastAsia="Arial" w:hAnsi="Arial"/>
                <w:b/>
                <w:color w:val="1F2323"/>
                <w:sz w:val="19"/>
              </w:rPr>
              <w:t>i</w:t>
            </w:r>
            <w:r w:rsidRPr="00FE034F">
              <w:rPr>
                <w:rFonts w:ascii="Arial" w:eastAsia="Arial" w:hAnsi="Arial"/>
                <w:b/>
                <w:color w:val="030505"/>
                <w:sz w:val="19"/>
              </w:rPr>
              <w:t>on: Educat</w:t>
            </w:r>
            <w:r w:rsidRPr="00FE034F">
              <w:rPr>
                <w:rFonts w:ascii="Arial" w:eastAsia="Arial" w:hAnsi="Arial"/>
                <w:b/>
                <w:color w:val="1F2323"/>
                <w:sz w:val="19"/>
              </w:rPr>
              <w:t>i</w:t>
            </w:r>
            <w:r w:rsidRPr="00FE034F">
              <w:rPr>
                <w:rFonts w:ascii="Arial" w:eastAsia="Arial" w:hAnsi="Arial"/>
                <w:b/>
                <w:color w:val="030505"/>
                <w:sz w:val="19"/>
              </w:rPr>
              <w:t>on</w:t>
            </w:r>
          </w:p>
          <w:p w:rsidR="00256749" w:rsidRDefault="00256749" w:rsidP="007A2261">
            <w:pPr>
              <w:spacing w:after="0" w:line="240" w:lineRule="auto"/>
              <w:ind w:hanging="83"/>
              <w:rPr>
                <w:rFonts w:ascii="Times New Roman" w:eastAsia="Times New Roman" w:hAnsi="Times New Roman"/>
              </w:rPr>
            </w:pPr>
          </w:p>
          <w:p w:rsidR="00256749" w:rsidRDefault="00256749" w:rsidP="007A2261">
            <w:pPr>
              <w:spacing w:after="0" w:line="240" w:lineRule="auto"/>
              <w:ind w:left="3500" w:right="2420" w:hanging="2540"/>
              <w:rPr>
                <w:rFonts w:ascii="Arial" w:eastAsia="Arial" w:hAnsi="Arial"/>
                <w:b/>
                <w:color w:val="030505"/>
              </w:rPr>
            </w:pPr>
            <w:r>
              <w:rPr>
                <w:rFonts w:ascii="Arial" w:eastAsia="Arial" w:hAnsi="Arial"/>
                <w:b/>
                <w:color w:val="030505"/>
              </w:rPr>
              <w:t>S</w:t>
            </w:r>
            <w:r>
              <w:rPr>
                <w:rFonts w:ascii="Arial" w:eastAsia="Arial" w:hAnsi="Arial"/>
                <w:b/>
                <w:color w:val="1F2323"/>
              </w:rPr>
              <w:t>t</w:t>
            </w:r>
            <w:r>
              <w:rPr>
                <w:rFonts w:ascii="Arial" w:eastAsia="Arial" w:hAnsi="Arial"/>
                <w:b/>
                <w:color w:val="030505"/>
              </w:rPr>
              <w:t>rateg</w:t>
            </w:r>
            <w:r>
              <w:rPr>
                <w:rFonts w:ascii="Arial" w:eastAsia="Arial" w:hAnsi="Arial"/>
                <w:b/>
                <w:color w:val="1F2323"/>
              </w:rPr>
              <w:t>i</w:t>
            </w:r>
            <w:r>
              <w:rPr>
                <w:rFonts w:ascii="Arial" w:eastAsia="Arial" w:hAnsi="Arial"/>
                <w:b/>
                <w:color w:val="030505"/>
              </w:rPr>
              <w:t>c Object</w:t>
            </w:r>
            <w:r>
              <w:rPr>
                <w:rFonts w:ascii="Arial" w:eastAsia="Arial" w:hAnsi="Arial"/>
                <w:b/>
                <w:color w:val="1F2323"/>
              </w:rPr>
              <w:t>i</w:t>
            </w:r>
            <w:r>
              <w:rPr>
                <w:rFonts w:ascii="Arial" w:eastAsia="Arial" w:hAnsi="Arial"/>
                <w:b/>
                <w:color w:val="030505"/>
              </w:rPr>
              <w:t xml:space="preserve">ve </w:t>
            </w:r>
            <w:r>
              <w:rPr>
                <w:rFonts w:ascii="Arial" w:eastAsia="Arial" w:hAnsi="Arial"/>
                <w:b/>
                <w:color w:val="343838"/>
              </w:rPr>
              <w:t>:</w:t>
            </w:r>
            <w:r>
              <w:rPr>
                <w:rFonts w:ascii="Arial" w:eastAsia="Arial" w:hAnsi="Arial"/>
                <w:b/>
                <w:color w:val="030505"/>
              </w:rPr>
              <w:t xml:space="preserve"> </w:t>
            </w:r>
          </w:p>
          <w:p w:rsidR="00256749" w:rsidRDefault="00256749" w:rsidP="007A2261">
            <w:pPr>
              <w:spacing w:after="0" w:line="240" w:lineRule="auto"/>
              <w:ind w:left="3500" w:right="110" w:hanging="2540"/>
              <w:rPr>
                <w:rFonts w:ascii="Arial" w:eastAsia="Arial" w:hAnsi="Arial"/>
                <w:b/>
                <w:color w:val="030505"/>
              </w:rPr>
            </w:pPr>
            <w:r>
              <w:rPr>
                <w:rFonts w:ascii="Arial" w:eastAsia="Arial" w:hAnsi="Arial"/>
                <w:b/>
                <w:color w:val="030505"/>
              </w:rPr>
              <w:t>2. a) Ensu</w:t>
            </w:r>
            <w:r>
              <w:rPr>
                <w:rFonts w:ascii="Arial" w:eastAsia="Arial" w:hAnsi="Arial"/>
                <w:b/>
                <w:color w:val="1F2323"/>
              </w:rPr>
              <w:t>r</w:t>
            </w:r>
            <w:r>
              <w:rPr>
                <w:rFonts w:ascii="Arial" w:eastAsia="Arial" w:hAnsi="Arial"/>
                <w:b/>
                <w:color w:val="030505"/>
              </w:rPr>
              <w:t xml:space="preserve">ing access </w:t>
            </w:r>
            <w:r>
              <w:rPr>
                <w:rFonts w:ascii="Arial" w:eastAsia="Arial" w:hAnsi="Arial"/>
                <w:b/>
                <w:color w:val="1F2323"/>
              </w:rPr>
              <w:t>t</w:t>
            </w:r>
            <w:r>
              <w:rPr>
                <w:rFonts w:ascii="Arial" w:eastAsia="Arial" w:hAnsi="Arial"/>
                <w:b/>
                <w:color w:val="030505"/>
              </w:rPr>
              <w:t>o pre -primary an</w:t>
            </w:r>
            <w:r>
              <w:rPr>
                <w:rFonts w:ascii="Arial" w:eastAsia="Arial" w:hAnsi="Arial"/>
                <w:b/>
                <w:color w:val="1F2323"/>
              </w:rPr>
              <w:t>d</w:t>
            </w:r>
            <w:r w:rsidR="007E0DAC">
              <w:rPr>
                <w:rFonts w:ascii="Arial" w:eastAsia="Arial" w:hAnsi="Arial"/>
                <w:b/>
                <w:color w:val="030505"/>
              </w:rPr>
              <w:t xml:space="preserve"> prim</w:t>
            </w:r>
            <w:r>
              <w:rPr>
                <w:rFonts w:ascii="Arial" w:eastAsia="Arial" w:hAnsi="Arial"/>
                <w:b/>
                <w:color w:val="030505"/>
              </w:rPr>
              <w:t xml:space="preserve">ary </w:t>
            </w:r>
            <w:r>
              <w:rPr>
                <w:rFonts w:ascii="Arial" w:eastAsia="Arial" w:hAnsi="Arial"/>
                <w:b/>
                <w:color w:val="1F2323"/>
              </w:rPr>
              <w:t>e</w:t>
            </w:r>
            <w:r>
              <w:rPr>
                <w:rFonts w:ascii="Arial" w:eastAsia="Arial" w:hAnsi="Arial"/>
                <w:b/>
                <w:color w:val="030505"/>
              </w:rPr>
              <w:t>duca</w:t>
            </w:r>
            <w:r>
              <w:rPr>
                <w:rFonts w:ascii="Arial" w:eastAsia="Arial" w:hAnsi="Arial"/>
                <w:b/>
                <w:color w:val="1F2323"/>
              </w:rPr>
              <w:t>ti</w:t>
            </w:r>
            <w:r>
              <w:rPr>
                <w:rFonts w:ascii="Arial" w:eastAsia="Arial" w:hAnsi="Arial"/>
                <w:b/>
                <w:color w:val="030505"/>
              </w:rPr>
              <w:t xml:space="preserve">on </w:t>
            </w:r>
            <w:r>
              <w:rPr>
                <w:rFonts w:ascii="Arial" w:eastAsia="Arial" w:hAnsi="Arial"/>
                <w:b/>
                <w:color w:val="1F2323"/>
              </w:rPr>
              <w:t>fo</w:t>
            </w:r>
            <w:r>
              <w:rPr>
                <w:rFonts w:ascii="Arial" w:eastAsia="Arial" w:hAnsi="Arial"/>
                <w:b/>
                <w:color w:val="030505"/>
              </w:rPr>
              <w:t xml:space="preserve">r </w:t>
            </w:r>
            <w:r>
              <w:rPr>
                <w:rFonts w:ascii="Arial" w:eastAsia="Arial" w:hAnsi="Arial"/>
                <w:b/>
                <w:color w:val="1F2323"/>
              </w:rPr>
              <w:t>all</w:t>
            </w:r>
            <w:r>
              <w:rPr>
                <w:rFonts w:ascii="Arial" w:eastAsia="Arial" w:hAnsi="Arial"/>
                <w:b/>
                <w:color w:val="030505"/>
              </w:rPr>
              <w:t xml:space="preserve"> c</w:t>
            </w:r>
            <w:r>
              <w:rPr>
                <w:rFonts w:ascii="Arial" w:eastAsia="Arial" w:hAnsi="Arial"/>
                <w:b/>
                <w:color w:val="1F2323"/>
              </w:rPr>
              <w:t>hi</w:t>
            </w:r>
            <w:r>
              <w:rPr>
                <w:rFonts w:ascii="Arial" w:eastAsia="Arial" w:hAnsi="Arial"/>
                <w:b/>
                <w:color w:val="030505"/>
              </w:rPr>
              <w:t>l</w:t>
            </w:r>
            <w:r>
              <w:rPr>
                <w:rFonts w:ascii="Arial" w:eastAsia="Arial" w:hAnsi="Arial"/>
                <w:b/>
                <w:color w:val="1F2323"/>
              </w:rPr>
              <w:t>dr</w:t>
            </w:r>
            <w:r>
              <w:rPr>
                <w:rFonts w:ascii="Arial" w:eastAsia="Arial" w:hAnsi="Arial"/>
                <w:b/>
                <w:color w:val="030505"/>
              </w:rPr>
              <w:t>e</w:t>
            </w:r>
            <w:r>
              <w:rPr>
                <w:rFonts w:ascii="Arial" w:eastAsia="Arial" w:hAnsi="Arial"/>
                <w:b/>
                <w:color w:val="1F2323"/>
              </w:rPr>
              <w:t>n lik</w:t>
            </w:r>
            <w:r>
              <w:rPr>
                <w:rFonts w:ascii="Arial" w:eastAsia="Arial" w:hAnsi="Arial"/>
                <w:b/>
                <w:color w:val="030505"/>
              </w:rPr>
              <w:t>e</w:t>
            </w:r>
            <w:r>
              <w:rPr>
                <w:rFonts w:ascii="Arial" w:eastAsia="Arial" w:hAnsi="Arial"/>
                <w:b/>
                <w:color w:val="1F2323"/>
              </w:rPr>
              <w:t>l</w:t>
            </w:r>
            <w:r>
              <w:rPr>
                <w:rFonts w:ascii="Arial" w:eastAsia="Arial" w:hAnsi="Arial"/>
                <w:b/>
                <w:color w:val="030505"/>
              </w:rPr>
              <w:t>y to be e</w:t>
            </w:r>
            <w:r>
              <w:rPr>
                <w:rFonts w:ascii="Arial" w:eastAsia="Arial" w:hAnsi="Arial"/>
                <w:b/>
                <w:color w:val="1F2323"/>
              </w:rPr>
              <w:t>n</w:t>
            </w:r>
            <w:r>
              <w:rPr>
                <w:rFonts w:ascii="Arial" w:eastAsia="Arial" w:hAnsi="Arial"/>
                <w:b/>
                <w:color w:val="030505"/>
              </w:rPr>
              <w:t>g</w:t>
            </w:r>
            <w:r>
              <w:rPr>
                <w:rFonts w:ascii="Arial" w:eastAsia="Arial" w:hAnsi="Arial"/>
                <w:b/>
                <w:color w:val="1F2323"/>
              </w:rPr>
              <w:t>aged in</w:t>
            </w:r>
            <w:r>
              <w:rPr>
                <w:rFonts w:ascii="Arial" w:eastAsia="Arial" w:hAnsi="Arial"/>
                <w:b/>
                <w:color w:val="030505"/>
              </w:rPr>
              <w:t xml:space="preserve"> c</w:t>
            </w:r>
            <w:r>
              <w:rPr>
                <w:rFonts w:ascii="Arial" w:eastAsia="Arial" w:hAnsi="Arial"/>
                <w:b/>
                <w:color w:val="343838"/>
              </w:rPr>
              <w:t>hild</w:t>
            </w:r>
            <w:r>
              <w:rPr>
                <w:rFonts w:ascii="Arial" w:eastAsia="Arial" w:hAnsi="Arial"/>
                <w:b/>
                <w:color w:val="030505"/>
              </w:rPr>
              <w:t xml:space="preserve"> labou</w:t>
            </w:r>
            <w:r>
              <w:rPr>
                <w:rFonts w:ascii="Arial" w:eastAsia="Arial" w:hAnsi="Arial"/>
                <w:b/>
                <w:color w:val="1F2323"/>
              </w:rPr>
              <w:t>r</w:t>
            </w:r>
            <w:r>
              <w:rPr>
                <w:rFonts w:ascii="Arial" w:eastAsia="Arial" w:hAnsi="Arial"/>
                <w:b/>
                <w:color w:val="030505"/>
              </w:rPr>
              <w:t>.</w:t>
            </w:r>
          </w:p>
          <w:p w:rsidR="00256749" w:rsidRPr="00125818" w:rsidRDefault="00256749" w:rsidP="007A2261">
            <w:pPr>
              <w:spacing w:after="0" w:line="240" w:lineRule="auto"/>
              <w:rPr>
                <w:rFonts w:ascii="Arial" w:eastAsia="Arial" w:hAnsi="Arial"/>
                <w:b/>
                <w:color w:val="030505"/>
              </w:rPr>
            </w:pPr>
            <w:r>
              <w:rPr>
                <w:rFonts w:ascii="Arial" w:eastAsia="Arial" w:hAnsi="Arial"/>
                <w:b/>
                <w:color w:val="030505"/>
              </w:rPr>
              <w:t xml:space="preserve">                 2. b) Providi</w:t>
            </w:r>
            <w:r>
              <w:rPr>
                <w:rFonts w:ascii="Arial" w:eastAsia="Arial" w:hAnsi="Arial"/>
                <w:b/>
                <w:color w:val="1F2323"/>
              </w:rPr>
              <w:t>n</w:t>
            </w:r>
            <w:r>
              <w:rPr>
                <w:rFonts w:ascii="Arial" w:eastAsia="Arial" w:hAnsi="Arial"/>
                <w:b/>
                <w:color w:val="030505"/>
              </w:rPr>
              <w:t>g edu</w:t>
            </w:r>
            <w:r>
              <w:rPr>
                <w:rFonts w:ascii="Arial" w:eastAsia="Arial" w:hAnsi="Arial"/>
                <w:b/>
                <w:color w:val="1F2323"/>
              </w:rPr>
              <w:t>c</w:t>
            </w:r>
            <w:r>
              <w:rPr>
                <w:rFonts w:ascii="Arial" w:eastAsia="Arial" w:hAnsi="Arial"/>
                <w:b/>
                <w:color w:val="030505"/>
              </w:rPr>
              <w:t>ati</w:t>
            </w:r>
            <w:r>
              <w:rPr>
                <w:rFonts w:ascii="Arial" w:eastAsia="Arial" w:hAnsi="Arial"/>
                <w:b/>
                <w:color w:val="1F2323"/>
              </w:rPr>
              <w:t>o</w:t>
            </w:r>
            <w:r>
              <w:rPr>
                <w:rFonts w:ascii="Arial" w:eastAsia="Arial" w:hAnsi="Arial"/>
                <w:b/>
                <w:color w:val="030505"/>
              </w:rPr>
              <w:t xml:space="preserve">n </w:t>
            </w:r>
            <w:r>
              <w:rPr>
                <w:rFonts w:ascii="Arial" w:eastAsia="Arial" w:hAnsi="Arial"/>
                <w:b/>
                <w:color w:val="1F2323"/>
              </w:rPr>
              <w:t>t</w:t>
            </w:r>
            <w:r>
              <w:rPr>
                <w:rFonts w:ascii="Arial" w:eastAsia="Arial" w:hAnsi="Arial"/>
                <w:b/>
                <w:color w:val="030505"/>
              </w:rPr>
              <w:t>o exis</w:t>
            </w:r>
            <w:r>
              <w:rPr>
                <w:rFonts w:ascii="Arial" w:eastAsia="Arial" w:hAnsi="Arial"/>
                <w:b/>
                <w:color w:val="1F2323"/>
              </w:rPr>
              <w:t>t</w:t>
            </w:r>
            <w:r>
              <w:rPr>
                <w:rFonts w:ascii="Arial" w:eastAsia="Arial" w:hAnsi="Arial"/>
                <w:b/>
                <w:color w:val="030505"/>
              </w:rPr>
              <w:t>ing work</w:t>
            </w:r>
            <w:r>
              <w:rPr>
                <w:rFonts w:ascii="Arial" w:eastAsia="Arial" w:hAnsi="Arial"/>
                <w:b/>
                <w:color w:val="1F2323"/>
              </w:rPr>
              <w:t>i</w:t>
            </w:r>
            <w:r w:rsidR="007E0DAC">
              <w:rPr>
                <w:rFonts w:ascii="Arial" w:eastAsia="Arial" w:hAnsi="Arial"/>
                <w:b/>
                <w:color w:val="030505"/>
              </w:rPr>
              <w:t>ng</w:t>
            </w:r>
            <w:r>
              <w:rPr>
                <w:rFonts w:ascii="Arial" w:eastAsia="Arial" w:hAnsi="Arial"/>
                <w:b/>
                <w:color w:val="030505"/>
              </w:rPr>
              <w:t xml:space="preserve"> ch</w:t>
            </w:r>
            <w:r>
              <w:rPr>
                <w:rFonts w:ascii="Arial" w:eastAsia="Arial" w:hAnsi="Arial"/>
                <w:b/>
                <w:color w:val="1F2323"/>
              </w:rPr>
              <w:t>i</w:t>
            </w:r>
            <w:r>
              <w:rPr>
                <w:rFonts w:ascii="Arial" w:eastAsia="Arial" w:hAnsi="Arial"/>
                <w:b/>
                <w:color w:val="030505"/>
              </w:rPr>
              <w:t>ldre</w:t>
            </w:r>
            <w:r>
              <w:rPr>
                <w:rFonts w:ascii="Arial" w:eastAsia="Arial" w:hAnsi="Arial"/>
                <w:b/>
                <w:color w:val="1F2323"/>
              </w:rPr>
              <w:t>n t</w:t>
            </w:r>
            <w:r>
              <w:rPr>
                <w:rFonts w:ascii="Arial" w:eastAsia="Arial" w:hAnsi="Arial"/>
                <w:b/>
                <w:color w:val="030505"/>
              </w:rPr>
              <w:t xml:space="preserve">o </w:t>
            </w:r>
            <w:r>
              <w:rPr>
                <w:rFonts w:ascii="Arial" w:eastAsia="Arial" w:hAnsi="Arial"/>
                <w:b/>
                <w:color w:val="1F2323"/>
              </w:rPr>
              <w:t>t</w:t>
            </w:r>
            <w:r>
              <w:rPr>
                <w:rFonts w:ascii="Arial" w:eastAsia="Arial" w:hAnsi="Arial"/>
                <w:b/>
                <w:color w:val="030505"/>
              </w:rPr>
              <w:t>ra</w:t>
            </w:r>
            <w:r>
              <w:rPr>
                <w:rFonts w:ascii="Arial" w:eastAsia="Arial" w:hAnsi="Arial"/>
                <w:b/>
                <w:color w:val="1F2323"/>
              </w:rPr>
              <w:t>n</w:t>
            </w:r>
            <w:r>
              <w:rPr>
                <w:rFonts w:ascii="Arial" w:eastAsia="Arial" w:hAnsi="Arial"/>
                <w:b/>
                <w:color w:val="030505"/>
              </w:rPr>
              <w:t>s</w:t>
            </w:r>
            <w:r>
              <w:rPr>
                <w:rFonts w:ascii="Arial" w:eastAsia="Arial" w:hAnsi="Arial"/>
                <w:b/>
                <w:color w:val="1F2323"/>
              </w:rPr>
              <w:t>i</w:t>
            </w:r>
            <w:r>
              <w:rPr>
                <w:rFonts w:ascii="Arial" w:eastAsia="Arial" w:hAnsi="Arial"/>
                <w:b/>
                <w:color w:val="030505"/>
              </w:rPr>
              <w:t>t</w:t>
            </w:r>
            <w:r>
              <w:rPr>
                <w:rFonts w:ascii="Arial" w:eastAsia="Arial" w:hAnsi="Arial"/>
                <w:b/>
                <w:color w:val="1F2323"/>
              </w:rPr>
              <w:t>i</w:t>
            </w:r>
            <w:r>
              <w:rPr>
                <w:rFonts w:ascii="Arial" w:eastAsia="Arial" w:hAnsi="Arial"/>
                <w:b/>
                <w:color w:val="030505"/>
              </w:rPr>
              <w:t>o</w:t>
            </w:r>
            <w:r>
              <w:rPr>
                <w:rFonts w:ascii="Arial" w:eastAsia="Arial" w:hAnsi="Arial"/>
                <w:b/>
                <w:color w:val="1F2323"/>
              </w:rPr>
              <w:t>n th</w:t>
            </w:r>
            <w:r>
              <w:rPr>
                <w:rFonts w:ascii="Arial" w:eastAsia="Arial" w:hAnsi="Arial"/>
                <w:b/>
                <w:color w:val="030505"/>
              </w:rPr>
              <w:t>em out of c</w:t>
            </w:r>
            <w:r>
              <w:rPr>
                <w:rFonts w:ascii="Arial" w:eastAsia="Arial" w:hAnsi="Arial"/>
                <w:b/>
                <w:color w:val="1F2323"/>
              </w:rPr>
              <w:t>hi</w:t>
            </w:r>
            <w:r>
              <w:rPr>
                <w:rFonts w:ascii="Arial" w:eastAsia="Arial" w:hAnsi="Arial"/>
                <w:b/>
                <w:color w:val="030505"/>
              </w:rPr>
              <w:t>ld labou</w:t>
            </w:r>
            <w:r w:rsidR="007E0DAC">
              <w:rPr>
                <w:rFonts w:ascii="Arial" w:eastAsia="Arial" w:hAnsi="Arial"/>
                <w:b/>
                <w:color w:val="030505"/>
              </w:rPr>
              <w:t>r</w:t>
            </w:r>
          </w:p>
        </w:tc>
      </w:tr>
      <w:tr w:rsidR="007E0DAC" w:rsidTr="00C357D3">
        <w:trPr>
          <w:trHeight w:val="548"/>
        </w:trPr>
        <w:tc>
          <w:tcPr>
            <w:tcW w:w="14528" w:type="dxa"/>
            <w:gridSpan w:val="6"/>
          </w:tcPr>
          <w:p w:rsidR="007E0DAC" w:rsidRDefault="007E0DAC" w:rsidP="007A2261">
            <w:pPr>
              <w:tabs>
                <w:tab w:val="left" w:pos="247"/>
              </w:tabs>
              <w:spacing w:after="0" w:line="240" w:lineRule="auto"/>
              <w:rPr>
                <w:rFonts w:ascii="Arial" w:eastAsia="Arial" w:hAnsi="Arial"/>
                <w:b/>
                <w:bCs/>
                <w:sz w:val="19"/>
              </w:rPr>
            </w:pPr>
            <w:r>
              <w:rPr>
                <w:rFonts w:ascii="Arial" w:eastAsia="Arial" w:hAnsi="Arial"/>
                <w:sz w:val="19"/>
              </w:rPr>
              <w:t xml:space="preserve">SDG :  Goal -4 </w:t>
            </w:r>
            <w:r>
              <w:rPr>
                <w:rFonts w:ascii="Helvetica" w:hAnsi="Helvetica"/>
                <w:color w:val="666666"/>
                <w:sz w:val="20"/>
                <w:szCs w:val="20"/>
                <w:shd w:val="clear" w:color="auto" w:fill="FFFFFF"/>
              </w:rPr>
              <w:t>aims to “ensure inclusive and equitable quality education and promote lifelong learning opportunities for all.”</w:t>
            </w:r>
            <w:r>
              <w:rPr>
                <w:rFonts w:ascii="Arial" w:eastAsia="Arial" w:hAnsi="Arial"/>
                <w:b/>
                <w:bCs/>
                <w:sz w:val="19"/>
              </w:rPr>
              <w:t>.</w:t>
            </w:r>
          </w:p>
          <w:p w:rsidR="00E37C95" w:rsidRDefault="00E37C95" w:rsidP="007A2261">
            <w:pPr>
              <w:tabs>
                <w:tab w:val="left" w:pos="247"/>
              </w:tabs>
              <w:spacing w:after="0" w:line="240" w:lineRule="auto"/>
              <w:rPr>
                <w:rFonts w:ascii="Arial" w:eastAsia="Arial" w:hAnsi="Arial"/>
                <w:sz w:val="19"/>
              </w:rPr>
            </w:pPr>
            <w:r>
              <w:rPr>
                <w:rFonts w:ascii="Arial" w:eastAsia="Arial" w:hAnsi="Arial"/>
                <w:b/>
                <w:bCs/>
                <w:sz w:val="19"/>
              </w:rPr>
              <w:t xml:space="preserve">            </w:t>
            </w:r>
            <w:r w:rsidRPr="00E37C95">
              <w:rPr>
                <w:rFonts w:ascii="Helvetica" w:hAnsi="Helvetica"/>
                <w:color w:val="666666"/>
                <w:sz w:val="20"/>
                <w:szCs w:val="20"/>
                <w:shd w:val="clear" w:color="auto" w:fill="FFFFFF"/>
              </w:rPr>
              <w:t xml:space="preserve">Goal-16: </w:t>
            </w:r>
            <w:r w:rsidRPr="00E37C95">
              <w:rPr>
                <w:b/>
                <w:bCs/>
                <w:color w:val="666666"/>
              </w:rPr>
              <w:t>SDG</w:t>
            </w:r>
            <w:r>
              <w:rPr>
                <w:rFonts w:ascii="Helvetica" w:hAnsi="Helvetica"/>
                <w:color w:val="666666"/>
                <w:sz w:val="20"/>
                <w:szCs w:val="20"/>
                <w:shd w:val="clear" w:color="auto" w:fill="FFFFFF"/>
              </w:rPr>
              <w:t> Goal (16.9) call to provide by 2030, legal identity for all, including </w:t>
            </w:r>
            <w:r w:rsidRPr="00E37C95">
              <w:rPr>
                <w:b/>
                <w:bCs/>
                <w:color w:val="666666"/>
              </w:rPr>
              <w:t>birth registration</w:t>
            </w:r>
            <w:r>
              <w:rPr>
                <w:rFonts w:ascii="Helvetica" w:hAnsi="Helvetica"/>
                <w:color w:val="666666"/>
                <w:sz w:val="20"/>
                <w:szCs w:val="20"/>
                <w:shd w:val="clear" w:color="auto" w:fill="FFFFFF"/>
              </w:rPr>
              <w:t> </w:t>
            </w:r>
          </w:p>
        </w:tc>
      </w:tr>
      <w:tr w:rsidR="00256749" w:rsidTr="00256749">
        <w:trPr>
          <w:trHeight w:val="638"/>
        </w:trPr>
        <w:tc>
          <w:tcPr>
            <w:tcW w:w="1357" w:type="dxa"/>
          </w:tcPr>
          <w:p w:rsidR="00256749" w:rsidRPr="00FE034F" w:rsidRDefault="00256749" w:rsidP="007A2261">
            <w:pPr>
              <w:spacing w:after="0" w:line="240" w:lineRule="auto"/>
              <w:rPr>
                <w:b/>
                <w:bCs/>
              </w:rPr>
            </w:pPr>
            <w:r w:rsidRPr="00FE034F">
              <w:rPr>
                <w:rFonts w:ascii="Arial" w:eastAsia="Arial" w:hAnsi="Arial"/>
                <w:b/>
                <w:bCs/>
                <w:color w:val="111615"/>
                <w:sz w:val="19"/>
              </w:rPr>
              <w:t>Outputs</w:t>
            </w:r>
          </w:p>
        </w:tc>
        <w:tc>
          <w:tcPr>
            <w:tcW w:w="4876" w:type="dxa"/>
          </w:tcPr>
          <w:p w:rsidR="00256749" w:rsidRPr="00FE034F" w:rsidRDefault="00256749" w:rsidP="007A2261">
            <w:pPr>
              <w:spacing w:after="0" w:line="240" w:lineRule="auto"/>
              <w:rPr>
                <w:b/>
                <w:bCs/>
              </w:rPr>
            </w:pPr>
            <w:r w:rsidRPr="00FE034F">
              <w:rPr>
                <w:rFonts w:ascii="Arial" w:eastAsia="Arial" w:hAnsi="Arial"/>
                <w:b/>
                <w:bCs/>
                <w:color w:val="111615"/>
                <w:sz w:val="19"/>
              </w:rPr>
              <w:t>Key Activities</w:t>
            </w:r>
          </w:p>
        </w:tc>
        <w:tc>
          <w:tcPr>
            <w:tcW w:w="1863" w:type="dxa"/>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Indicators</w:t>
            </w:r>
          </w:p>
          <w:p w:rsidR="00256749" w:rsidRPr="00FE034F" w:rsidRDefault="00256749" w:rsidP="007A2261">
            <w:pPr>
              <w:spacing w:after="0" w:line="240" w:lineRule="auto"/>
              <w:rPr>
                <w:b/>
                <w:bCs/>
              </w:rPr>
            </w:pPr>
          </w:p>
        </w:tc>
        <w:tc>
          <w:tcPr>
            <w:tcW w:w="802" w:type="dxa"/>
            <w:vAlign w:val="bottom"/>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Time Frame</w:t>
            </w:r>
          </w:p>
        </w:tc>
        <w:tc>
          <w:tcPr>
            <w:tcW w:w="158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042" w:type="dxa"/>
            <w:tcBorders>
              <w:bottom w:val="single" w:sz="4" w:space="0" w:color="auto"/>
            </w:tcBorders>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Pr="00FE034F" w:rsidRDefault="00256749" w:rsidP="007A2261">
            <w:pPr>
              <w:spacing w:after="0" w:line="240" w:lineRule="auto"/>
              <w:rPr>
                <w:b/>
                <w:bCs/>
              </w:rPr>
            </w:pPr>
          </w:p>
        </w:tc>
      </w:tr>
      <w:tr w:rsidR="00256749" w:rsidTr="00256749">
        <w:trPr>
          <w:trHeight w:val="890"/>
        </w:trPr>
        <w:tc>
          <w:tcPr>
            <w:tcW w:w="1357"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2</w:t>
            </w:r>
            <w:r>
              <w:rPr>
                <w:rFonts w:ascii="Arial" w:eastAsia="Arial" w:hAnsi="Arial"/>
                <w:color w:val="494D4D"/>
                <w:sz w:val="19"/>
              </w:rPr>
              <w:t>.</w:t>
            </w:r>
            <w:r>
              <w:rPr>
                <w:rFonts w:ascii="Arial" w:eastAsia="Arial" w:hAnsi="Arial"/>
                <w:color w:val="1F2323"/>
                <w:sz w:val="19"/>
              </w:rPr>
              <w:t>1 Accessible educationa</w:t>
            </w:r>
            <w:r>
              <w:rPr>
                <w:rFonts w:ascii="Arial" w:eastAsia="Arial" w:hAnsi="Arial"/>
                <w:color w:val="030505"/>
                <w:sz w:val="19"/>
              </w:rPr>
              <w:t>l</w:t>
            </w:r>
            <w:r>
              <w:rPr>
                <w:rFonts w:ascii="Arial" w:eastAsia="Arial" w:hAnsi="Arial"/>
                <w:color w:val="1F2323"/>
                <w:sz w:val="19"/>
              </w:rPr>
              <w:t xml:space="preserve"> facilities and o</w:t>
            </w:r>
            <w:r>
              <w:rPr>
                <w:rFonts w:ascii="Arial" w:eastAsia="Arial" w:hAnsi="Arial"/>
                <w:color w:val="030505"/>
                <w:sz w:val="19"/>
              </w:rPr>
              <w:t>p</w:t>
            </w:r>
            <w:r>
              <w:rPr>
                <w:rFonts w:ascii="Arial" w:eastAsia="Arial" w:hAnsi="Arial"/>
                <w:color w:val="1F2323"/>
                <w:sz w:val="19"/>
              </w:rPr>
              <w:t>portu</w:t>
            </w:r>
            <w:r>
              <w:rPr>
                <w:rFonts w:ascii="Arial" w:eastAsia="Arial" w:hAnsi="Arial"/>
                <w:color w:val="030505"/>
                <w:sz w:val="19"/>
              </w:rPr>
              <w:t>n</w:t>
            </w:r>
            <w:r>
              <w:rPr>
                <w:rFonts w:ascii="Arial" w:eastAsia="Arial" w:hAnsi="Arial"/>
                <w:color w:val="343838"/>
                <w:sz w:val="19"/>
              </w:rPr>
              <w:t>i</w:t>
            </w:r>
            <w:r>
              <w:rPr>
                <w:rFonts w:ascii="Arial" w:eastAsia="Arial" w:hAnsi="Arial"/>
                <w:color w:val="030505"/>
                <w:sz w:val="19"/>
              </w:rPr>
              <w:t>t</w:t>
            </w:r>
            <w:r>
              <w:rPr>
                <w:rFonts w:ascii="Arial" w:eastAsia="Arial" w:hAnsi="Arial"/>
                <w:color w:val="343838"/>
                <w:sz w:val="19"/>
              </w:rPr>
              <w:t>ies</w:t>
            </w:r>
            <w:r>
              <w:rPr>
                <w:rFonts w:ascii="Arial" w:eastAsia="Arial" w:hAnsi="Arial"/>
                <w:color w:val="1F2323"/>
                <w:sz w:val="19"/>
              </w:rPr>
              <w:t xml:space="preserve"> for </w:t>
            </w:r>
            <w:r>
              <w:rPr>
                <w:rFonts w:ascii="Arial" w:eastAsia="Arial" w:hAnsi="Arial"/>
                <w:color w:val="343838"/>
                <w:sz w:val="19"/>
              </w:rPr>
              <w:t xml:space="preserve">working </w:t>
            </w:r>
            <w:r>
              <w:rPr>
                <w:rFonts w:ascii="Arial" w:eastAsia="Arial" w:hAnsi="Arial"/>
                <w:color w:val="1F2323"/>
                <w:sz w:val="19"/>
              </w:rPr>
              <w:t>chi</w:t>
            </w:r>
            <w:r>
              <w:rPr>
                <w:rFonts w:ascii="Arial" w:eastAsia="Arial" w:hAnsi="Arial"/>
                <w:color w:val="030505"/>
                <w:sz w:val="19"/>
              </w:rPr>
              <w:t>l</w:t>
            </w:r>
            <w:r>
              <w:rPr>
                <w:rFonts w:ascii="Arial" w:eastAsia="Arial" w:hAnsi="Arial"/>
                <w:color w:val="1F2323"/>
                <w:sz w:val="19"/>
              </w:rPr>
              <w:t>d</w:t>
            </w:r>
            <w:r>
              <w:rPr>
                <w:rFonts w:ascii="Arial" w:eastAsia="Arial" w:hAnsi="Arial"/>
                <w:color w:val="030505"/>
                <w:sz w:val="19"/>
              </w:rPr>
              <w:t>r</w:t>
            </w:r>
            <w:r>
              <w:rPr>
                <w:rFonts w:ascii="Arial" w:eastAsia="Arial" w:hAnsi="Arial"/>
                <w:color w:val="1F2323"/>
                <w:sz w:val="19"/>
              </w:rPr>
              <w:t>en and</w:t>
            </w:r>
            <w:r>
              <w:rPr>
                <w:rFonts w:ascii="Arial" w:eastAsia="Arial" w:hAnsi="Arial"/>
                <w:color w:val="343838"/>
                <w:sz w:val="19"/>
              </w:rPr>
              <w:t xml:space="preserve"> </w:t>
            </w:r>
            <w:r>
              <w:rPr>
                <w:rFonts w:ascii="Arial" w:eastAsia="Arial" w:hAnsi="Arial"/>
                <w:color w:val="1F2323"/>
                <w:sz w:val="19"/>
              </w:rPr>
              <w:t>poo</w:t>
            </w:r>
            <w:r>
              <w:rPr>
                <w:rFonts w:ascii="Arial" w:eastAsia="Arial" w:hAnsi="Arial"/>
                <w:color w:val="030505"/>
                <w:sz w:val="19"/>
              </w:rPr>
              <w:t>r</w:t>
            </w:r>
            <w:r>
              <w:rPr>
                <w:rFonts w:ascii="Arial" w:eastAsia="Arial" w:hAnsi="Arial"/>
                <w:color w:val="1F2323"/>
                <w:sz w:val="19"/>
              </w:rPr>
              <w:t xml:space="preserve"> c</w:t>
            </w:r>
            <w:r>
              <w:rPr>
                <w:rFonts w:ascii="Arial" w:eastAsia="Arial" w:hAnsi="Arial"/>
                <w:color w:val="030505"/>
                <w:sz w:val="19"/>
              </w:rPr>
              <w:t>h</w:t>
            </w:r>
            <w:r>
              <w:rPr>
                <w:rFonts w:ascii="Arial" w:eastAsia="Arial" w:hAnsi="Arial"/>
                <w:color w:val="1F2323"/>
                <w:sz w:val="19"/>
              </w:rPr>
              <w:t>ildren are ensu</w:t>
            </w:r>
            <w:r>
              <w:rPr>
                <w:rFonts w:ascii="Arial" w:eastAsia="Arial" w:hAnsi="Arial"/>
                <w:color w:val="030505"/>
                <w:sz w:val="19"/>
              </w:rPr>
              <w:t>r</w:t>
            </w:r>
            <w:r>
              <w:rPr>
                <w:rFonts w:ascii="Arial" w:eastAsia="Arial" w:hAnsi="Arial"/>
                <w:color w:val="1F2323"/>
                <w:sz w:val="19"/>
              </w:rPr>
              <w:t>ed.</w:t>
            </w:r>
          </w:p>
          <w:p w:rsidR="00256749" w:rsidRDefault="00256749" w:rsidP="007A2261">
            <w:pPr>
              <w:spacing w:after="0" w:line="240" w:lineRule="auto"/>
            </w:pPr>
          </w:p>
        </w:tc>
        <w:tc>
          <w:tcPr>
            <w:tcW w:w="4876" w:type="dxa"/>
          </w:tcPr>
          <w:p w:rsidR="00256749" w:rsidRDefault="00256749" w:rsidP="007A2261">
            <w:pPr>
              <w:spacing w:after="0" w:line="240" w:lineRule="auto"/>
              <w:ind w:right="160" w:hanging="7"/>
              <w:jc w:val="both"/>
              <w:rPr>
                <w:rFonts w:ascii="Arial" w:eastAsia="Arial" w:hAnsi="Arial"/>
                <w:color w:val="1F2323"/>
                <w:sz w:val="19"/>
              </w:rPr>
            </w:pPr>
            <w:r>
              <w:rPr>
                <w:rFonts w:ascii="Arial" w:eastAsia="Arial" w:hAnsi="Arial"/>
                <w:color w:val="1F2323"/>
                <w:sz w:val="19"/>
              </w:rPr>
              <w:t xml:space="preserve">2.1.1 </w:t>
            </w:r>
            <w:r>
              <w:rPr>
                <w:rFonts w:ascii="Arial" w:eastAsia="Arial" w:hAnsi="Arial"/>
                <w:color w:val="030505"/>
                <w:sz w:val="19"/>
              </w:rPr>
              <w:t>R</w:t>
            </w:r>
            <w:r>
              <w:rPr>
                <w:rFonts w:ascii="Arial" w:eastAsia="Arial" w:hAnsi="Arial"/>
                <w:color w:val="1F2323"/>
                <w:sz w:val="19"/>
              </w:rPr>
              <w:t>egister a</w:t>
            </w:r>
            <w:r>
              <w:rPr>
                <w:rFonts w:ascii="Arial" w:eastAsia="Arial" w:hAnsi="Arial"/>
                <w:color w:val="030505"/>
                <w:sz w:val="19"/>
              </w:rPr>
              <w:t>ll</w:t>
            </w:r>
            <w:r>
              <w:rPr>
                <w:rFonts w:ascii="Arial" w:eastAsia="Arial" w:hAnsi="Arial"/>
                <w:color w:val="1F2323"/>
                <w:sz w:val="19"/>
              </w:rPr>
              <w:t xml:space="preserve"> births th</w:t>
            </w:r>
            <w:r>
              <w:rPr>
                <w:rFonts w:ascii="Arial" w:eastAsia="Arial" w:hAnsi="Arial"/>
                <w:color w:val="030505"/>
                <w:sz w:val="19"/>
              </w:rPr>
              <w:t>r</w:t>
            </w:r>
            <w:r>
              <w:rPr>
                <w:rFonts w:ascii="Arial" w:eastAsia="Arial" w:hAnsi="Arial"/>
                <w:color w:val="1F2323"/>
                <w:sz w:val="19"/>
              </w:rPr>
              <w:t>ough City Corporatio</w:t>
            </w:r>
            <w:r>
              <w:rPr>
                <w:rFonts w:ascii="Arial" w:eastAsia="Arial" w:hAnsi="Arial"/>
                <w:color w:val="030505"/>
                <w:sz w:val="19"/>
              </w:rPr>
              <w:t>n</w:t>
            </w:r>
            <w:r>
              <w:rPr>
                <w:rFonts w:ascii="Arial" w:eastAsia="Arial" w:hAnsi="Arial"/>
                <w:color w:val="1F2323"/>
                <w:sz w:val="19"/>
              </w:rPr>
              <w:t>s/ Mu</w:t>
            </w:r>
            <w:r>
              <w:rPr>
                <w:rFonts w:ascii="Arial" w:eastAsia="Arial" w:hAnsi="Arial"/>
                <w:color w:val="030505"/>
                <w:sz w:val="19"/>
              </w:rPr>
              <w:t>n</w:t>
            </w:r>
            <w:r>
              <w:rPr>
                <w:rFonts w:ascii="Arial" w:eastAsia="Arial" w:hAnsi="Arial"/>
                <w:color w:val="1F2323"/>
                <w:sz w:val="19"/>
              </w:rPr>
              <w:t>icip</w:t>
            </w:r>
            <w:r>
              <w:rPr>
                <w:rFonts w:ascii="Arial" w:eastAsia="Arial" w:hAnsi="Arial"/>
                <w:color w:val="030505"/>
                <w:sz w:val="19"/>
              </w:rPr>
              <w:t>al</w:t>
            </w:r>
            <w:r>
              <w:rPr>
                <w:rFonts w:ascii="Arial" w:eastAsia="Arial" w:hAnsi="Arial"/>
                <w:color w:val="1F2323"/>
                <w:sz w:val="19"/>
              </w:rPr>
              <w:t xml:space="preserve"> Corpora</w:t>
            </w:r>
            <w:r>
              <w:rPr>
                <w:rFonts w:ascii="Arial" w:eastAsia="Arial" w:hAnsi="Arial"/>
                <w:color w:val="030505"/>
                <w:sz w:val="19"/>
              </w:rPr>
              <w:t>t</w:t>
            </w:r>
            <w:r>
              <w:rPr>
                <w:rFonts w:ascii="Arial" w:eastAsia="Arial" w:hAnsi="Arial"/>
                <w:color w:val="1F2323"/>
                <w:sz w:val="19"/>
              </w:rPr>
              <w:t xml:space="preserve">ion/ </w:t>
            </w:r>
            <w:r>
              <w:rPr>
                <w:rFonts w:ascii="Arial" w:eastAsia="Arial" w:hAnsi="Arial"/>
                <w:color w:val="030505"/>
                <w:sz w:val="19"/>
              </w:rPr>
              <w:t>U</w:t>
            </w:r>
            <w:r>
              <w:rPr>
                <w:rFonts w:ascii="Arial" w:eastAsia="Arial" w:hAnsi="Arial"/>
                <w:color w:val="1F2323"/>
                <w:sz w:val="19"/>
              </w:rPr>
              <w:t>n</w:t>
            </w:r>
            <w:r>
              <w:rPr>
                <w:rFonts w:ascii="Arial" w:eastAsia="Arial" w:hAnsi="Arial"/>
                <w:color w:val="030505"/>
                <w:sz w:val="19"/>
              </w:rPr>
              <w:t>i</w:t>
            </w:r>
            <w:r>
              <w:rPr>
                <w:rFonts w:ascii="Arial" w:eastAsia="Arial" w:hAnsi="Arial"/>
                <w:color w:val="1F2323"/>
                <w:sz w:val="19"/>
              </w:rPr>
              <w:t xml:space="preserve">on Councils </w:t>
            </w:r>
            <w:r>
              <w:rPr>
                <w:rFonts w:ascii="Arial" w:eastAsia="Arial" w:hAnsi="Arial"/>
                <w:color w:val="030505"/>
                <w:sz w:val="19"/>
              </w:rPr>
              <w:t>P</w:t>
            </w:r>
            <w:r>
              <w:rPr>
                <w:rFonts w:ascii="Arial" w:eastAsia="Arial" w:hAnsi="Arial"/>
                <w:color w:val="1F2323"/>
                <w:sz w:val="19"/>
              </w:rPr>
              <w:t>arishad and ensure c</w:t>
            </w:r>
            <w:r>
              <w:rPr>
                <w:rFonts w:ascii="Arial" w:eastAsia="Arial" w:hAnsi="Arial"/>
                <w:color w:val="030505"/>
                <w:sz w:val="19"/>
              </w:rPr>
              <w:t>h</w:t>
            </w:r>
            <w:r>
              <w:rPr>
                <w:rFonts w:ascii="Arial" w:eastAsia="Arial" w:hAnsi="Arial"/>
                <w:color w:val="343838"/>
                <w:sz w:val="19"/>
              </w:rPr>
              <w:t>ildren</w:t>
            </w:r>
            <w:r>
              <w:rPr>
                <w:rFonts w:ascii="Arial" w:eastAsia="Arial" w:hAnsi="Arial"/>
                <w:color w:val="030505"/>
                <w:sz w:val="19"/>
              </w:rPr>
              <w:t xml:space="preserve"> </w:t>
            </w:r>
            <w:r>
              <w:rPr>
                <w:rFonts w:ascii="Arial" w:eastAsia="Arial" w:hAnsi="Arial"/>
                <w:color w:val="1F2323"/>
                <w:sz w:val="19"/>
              </w:rPr>
              <w:t>above 5 years o</w:t>
            </w:r>
            <w:r>
              <w:rPr>
                <w:rFonts w:ascii="Arial" w:eastAsia="Arial" w:hAnsi="Arial"/>
                <w:color w:val="030505"/>
                <w:sz w:val="19"/>
              </w:rPr>
              <w:t>l</w:t>
            </w:r>
            <w:r>
              <w:rPr>
                <w:rFonts w:ascii="Arial" w:eastAsia="Arial" w:hAnsi="Arial"/>
                <w:color w:val="1F2323"/>
                <w:sz w:val="19"/>
              </w:rPr>
              <w:t>d are enro</w:t>
            </w:r>
            <w:r>
              <w:rPr>
                <w:rFonts w:ascii="Arial" w:eastAsia="Arial" w:hAnsi="Arial"/>
                <w:color w:val="030505"/>
                <w:sz w:val="19"/>
              </w:rPr>
              <w:t>ll</w:t>
            </w:r>
            <w:r>
              <w:rPr>
                <w:rFonts w:ascii="Arial" w:eastAsia="Arial" w:hAnsi="Arial"/>
                <w:color w:val="1F2323"/>
                <w:sz w:val="19"/>
              </w:rPr>
              <w:t>ed in school.</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ind w:right="280"/>
              <w:jc w:val="both"/>
              <w:rPr>
                <w:rFonts w:ascii="Arial" w:eastAsia="Arial" w:hAnsi="Arial"/>
                <w:color w:val="1F2323"/>
                <w:sz w:val="19"/>
              </w:rPr>
            </w:pPr>
            <w:r>
              <w:rPr>
                <w:rFonts w:ascii="Arial" w:eastAsia="Arial" w:hAnsi="Arial"/>
                <w:color w:val="1F2323"/>
                <w:sz w:val="19"/>
              </w:rPr>
              <w:t xml:space="preserve">2.1.2 </w:t>
            </w:r>
            <w:r>
              <w:rPr>
                <w:rFonts w:ascii="Arial" w:eastAsia="Arial" w:hAnsi="Arial"/>
                <w:color w:val="030505"/>
                <w:sz w:val="19"/>
              </w:rPr>
              <w:t>I</w:t>
            </w:r>
            <w:r>
              <w:rPr>
                <w:rFonts w:ascii="Arial" w:eastAsia="Arial" w:hAnsi="Arial"/>
                <w:color w:val="1F2323"/>
                <w:sz w:val="19"/>
              </w:rPr>
              <w:t xml:space="preserve">mprove </w:t>
            </w:r>
            <w:r>
              <w:rPr>
                <w:rFonts w:ascii="Arial" w:eastAsia="Arial" w:hAnsi="Arial"/>
                <w:color w:val="343838"/>
                <w:sz w:val="19"/>
              </w:rPr>
              <w:t>school</w:t>
            </w:r>
            <w:r>
              <w:rPr>
                <w:rFonts w:ascii="Arial" w:eastAsia="Arial" w:hAnsi="Arial"/>
                <w:color w:val="1F2323"/>
                <w:sz w:val="19"/>
              </w:rPr>
              <w:t xml:space="preserve"> access of c</w:t>
            </w:r>
            <w:r>
              <w:rPr>
                <w:rFonts w:ascii="Arial" w:eastAsia="Arial" w:hAnsi="Arial"/>
                <w:color w:val="030505"/>
                <w:sz w:val="19"/>
              </w:rPr>
              <w:t>h</w:t>
            </w:r>
            <w:r>
              <w:rPr>
                <w:rFonts w:ascii="Arial" w:eastAsia="Arial" w:hAnsi="Arial"/>
                <w:color w:val="1F2323"/>
                <w:sz w:val="19"/>
              </w:rPr>
              <w:t>ildren at a</w:t>
            </w:r>
            <w:r>
              <w:rPr>
                <w:rFonts w:ascii="Arial" w:eastAsia="Arial" w:hAnsi="Arial"/>
                <w:color w:val="030505"/>
                <w:sz w:val="19"/>
              </w:rPr>
              <w:t>ll</w:t>
            </w:r>
            <w:r>
              <w:rPr>
                <w:rFonts w:ascii="Arial" w:eastAsia="Arial" w:hAnsi="Arial"/>
                <w:color w:val="1F2323"/>
                <w:sz w:val="19"/>
              </w:rPr>
              <w:t xml:space="preserve"> levels t</w:t>
            </w:r>
            <w:r>
              <w:rPr>
                <w:rFonts w:ascii="Arial" w:eastAsia="Arial" w:hAnsi="Arial"/>
                <w:color w:val="030505"/>
                <w:sz w:val="19"/>
              </w:rPr>
              <w:t>h</w:t>
            </w:r>
            <w:r>
              <w:rPr>
                <w:rFonts w:ascii="Arial" w:eastAsia="Arial" w:hAnsi="Arial"/>
                <w:color w:val="1F2323"/>
                <w:sz w:val="19"/>
              </w:rPr>
              <w:t>roug</w:t>
            </w:r>
            <w:r>
              <w:rPr>
                <w:rFonts w:ascii="Arial" w:eastAsia="Arial" w:hAnsi="Arial"/>
                <w:color w:val="030505"/>
                <w:sz w:val="19"/>
              </w:rPr>
              <w:t>h</w:t>
            </w:r>
            <w:r>
              <w:rPr>
                <w:rFonts w:ascii="Arial" w:eastAsia="Arial" w:hAnsi="Arial"/>
                <w:color w:val="1F2323"/>
                <w:sz w:val="19"/>
              </w:rPr>
              <w:t xml:space="preserve"> government managed schools.</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Arial" w:eastAsia="Arial" w:hAnsi="Arial"/>
                <w:color w:val="494D4D"/>
                <w:sz w:val="19"/>
              </w:rPr>
            </w:pPr>
            <w:r>
              <w:rPr>
                <w:rFonts w:ascii="Arial" w:eastAsia="Arial" w:hAnsi="Arial"/>
                <w:color w:val="1F2323"/>
                <w:sz w:val="19"/>
              </w:rPr>
              <w:t>2.1.3 Imp</w:t>
            </w:r>
            <w:r>
              <w:rPr>
                <w:rFonts w:ascii="Arial" w:eastAsia="Arial" w:hAnsi="Arial"/>
                <w:color w:val="030505"/>
                <w:sz w:val="19"/>
              </w:rPr>
              <w:t>r</w:t>
            </w:r>
            <w:r>
              <w:rPr>
                <w:rFonts w:ascii="Arial" w:eastAsia="Arial" w:hAnsi="Arial"/>
                <w:color w:val="1F2323"/>
                <w:sz w:val="19"/>
              </w:rPr>
              <w:t>ove school access of o</w:t>
            </w:r>
            <w:r>
              <w:rPr>
                <w:rFonts w:ascii="Arial" w:eastAsia="Arial" w:hAnsi="Arial"/>
                <w:color w:val="030505"/>
                <w:sz w:val="19"/>
              </w:rPr>
              <w:t>u</w:t>
            </w:r>
            <w:r>
              <w:rPr>
                <w:rFonts w:ascii="Arial" w:eastAsia="Arial" w:hAnsi="Arial"/>
                <w:color w:val="1F2323"/>
                <w:sz w:val="19"/>
              </w:rPr>
              <w:t>t</w:t>
            </w:r>
            <w:r>
              <w:rPr>
                <w:rFonts w:ascii="Arial" w:eastAsia="Arial" w:hAnsi="Arial"/>
                <w:color w:val="030505"/>
                <w:sz w:val="19"/>
              </w:rPr>
              <w:t>-</w:t>
            </w:r>
            <w:r>
              <w:rPr>
                <w:rFonts w:ascii="Arial" w:eastAsia="Arial" w:hAnsi="Arial"/>
                <w:color w:val="1F2323"/>
                <w:sz w:val="19"/>
              </w:rPr>
              <w:t>of-school c</w:t>
            </w:r>
            <w:r>
              <w:rPr>
                <w:rFonts w:ascii="Arial" w:eastAsia="Arial" w:hAnsi="Arial"/>
                <w:color w:val="030505"/>
                <w:sz w:val="19"/>
              </w:rPr>
              <w:t>h</w:t>
            </w:r>
            <w:r>
              <w:rPr>
                <w:rFonts w:ascii="Arial" w:eastAsia="Arial" w:hAnsi="Arial"/>
                <w:color w:val="1F2323"/>
                <w:sz w:val="19"/>
              </w:rPr>
              <w:t>ild</w:t>
            </w:r>
            <w:r>
              <w:rPr>
                <w:rFonts w:ascii="Arial" w:eastAsia="Arial" w:hAnsi="Arial"/>
                <w:color w:val="030505"/>
                <w:sz w:val="19"/>
              </w:rPr>
              <w:t>r</w:t>
            </w:r>
            <w:r>
              <w:rPr>
                <w:rFonts w:ascii="Arial" w:eastAsia="Arial" w:hAnsi="Arial"/>
                <w:color w:val="1F2323"/>
                <w:sz w:val="19"/>
              </w:rPr>
              <w:t>e</w:t>
            </w:r>
            <w:r>
              <w:rPr>
                <w:rFonts w:ascii="Arial" w:eastAsia="Arial" w:hAnsi="Arial"/>
                <w:color w:val="030505"/>
                <w:sz w:val="19"/>
              </w:rPr>
              <w:t>n</w:t>
            </w:r>
            <w:r>
              <w:rPr>
                <w:rFonts w:ascii="Arial" w:eastAsia="Arial" w:hAnsi="Arial"/>
                <w:color w:val="1F2323"/>
                <w:sz w:val="19"/>
              </w:rPr>
              <w:t xml:space="preserve"> and working </w:t>
            </w:r>
            <w:r>
              <w:rPr>
                <w:rFonts w:ascii="Arial" w:eastAsia="Arial" w:hAnsi="Arial"/>
                <w:color w:val="343838"/>
                <w:sz w:val="19"/>
              </w:rPr>
              <w:t>chi</w:t>
            </w:r>
            <w:r>
              <w:rPr>
                <w:rFonts w:ascii="Arial" w:eastAsia="Arial" w:hAnsi="Arial"/>
                <w:color w:val="030505"/>
                <w:sz w:val="19"/>
              </w:rPr>
              <w:t>l</w:t>
            </w:r>
            <w:r>
              <w:rPr>
                <w:rFonts w:ascii="Arial" w:eastAsia="Arial" w:hAnsi="Arial"/>
                <w:color w:val="1F2323"/>
                <w:sz w:val="19"/>
              </w:rPr>
              <w:t>dren t</w:t>
            </w:r>
            <w:r>
              <w:rPr>
                <w:rFonts w:ascii="Arial" w:eastAsia="Arial" w:hAnsi="Arial"/>
                <w:color w:val="030505"/>
                <w:sz w:val="19"/>
              </w:rPr>
              <w:t>h</w:t>
            </w:r>
            <w:r>
              <w:rPr>
                <w:rFonts w:ascii="Arial" w:eastAsia="Arial" w:hAnsi="Arial"/>
                <w:color w:val="1F2323"/>
                <w:sz w:val="19"/>
              </w:rPr>
              <w:t>ro</w:t>
            </w:r>
            <w:r>
              <w:rPr>
                <w:rFonts w:ascii="Arial" w:eastAsia="Arial" w:hAnsi="Arial"/>
                <w:color w:val="030505"/>
                <w:sz w:val="19"/>
              </w:rPr>
              <w:t>u</w:t>
            </w:r>
            <w:r>
              <w:rPr>
                <w:rFonts w:ascii="Arial" w:eastAsia="Arial" w:hAnsi="Arial"/>
                <w:color w:val="1F2323"/>
                <w:sz w:val="19"/>
              </w:rPr>
              <w:t>gh govern</w:t>
            </w:r>
            <w:r>
              <w:rPr>
                <w:rFonts w:ascii="Arial" w:eastAsia="Arial" w:hAnsi="Arial"/>
                <w:color w:val="030505"/>
                <w:sz w:val="19"/>
              </w:rPr>
              <w:t>m</w:t>
            </w:r>
            <w:r>
              <w:rPr>
                <w:rFonts w:ascii="Arial" w:eastAsia="Arial" w:hAnsi="Arial"/>
                <w:color w:val="1F2323"/>
                <w:sz w:val="19"/>
              </w:rPr>
              <w:t>ent an</w:t>
            </w:r>
            <w:r>
              <w:rPr>
                <w:rFonts w:ascii="Arial" w:eastAsia="Arial" w:hAnsi="Arial"/>
                <w:color w:val="030505"/>
                <w:sz w:val="19"/>
              </w:rPr>
              <w:t>d</w:t>
            </w:r>
            <w:r>
              <w:rPr>
                <w:rFonts w:ascii="Arial" w:eastAsia="Arial" w:hAnsi="Arial"/>
                <w:color w:val="343838"/>
                <w:sz w:val="19"/>
              </w:rPr>
              <w:t xml:space="preserve"> </w:t>
            </w:r>
            <w:r>
              <w:rPr>
                <w:rFonts w:ascii="Arial" w:eastAsia="Arial" w:hAnsi="Arial"/>
                <w:color w:val="1F2323"/>
                <w:sz w:val="19"/>
              </w:rPr>
              <w:t>non</w:t>
            </w:r>
            <w:r>
              <w:rPr>
                <w:rFonts w:ascii="Arial" w:eastAsia="Arial" w:hAnsi="Arial"/>
                <w:color w:val="030505"/>
                <w:sz w:val="19"/>
              </w:rPr>
              <w:t>-</w:t>
            </w:r>
            <w:r>
              <w:rPr>
                <w:rFonts w:ascii="Arial" w:eastAsia="Arial" w:hAnsi="Arial"/>
                <w:color w:val="1F2323"/>
                <w:sz w:val="19"/>
              </w:rPr>
              <w:t>govern</w:t>
            </w:r>
            <w:r>
              <w:rPr>
                <w:rFonts w:ascii="Arial" w:eastAsia="Arial" w:hAnsi="Arial"/>
                <w:color w:val="030505"/>
                <w:sz w:val="19"/>
              </w:rPr>
              <w:t>m</w:t>
            </w:r>
            <w:r>
              <w:rPr>
                <w:rFonts w:ascii="Arial" w:eastAsia="Arial" w:hAnsi="Arial"/>
                <w:color w:val="343838"/>
                <w:sz w:val="19"/>
              </w:rPr>
              <w:t>ent</w:t>
            </w:r>
            <w:r>
              <w:rPr>
                <w:rFonts w:ascii="Arial" w:eastAsia="Arial" w:hAnsi="Arial"/>
                <w:color w:val="1F2323"/>
                <w:sz w:val="19"/>
              </w:rPr>
              <w:t xml:space="preserve"> managed </w:t>
            </w:r>
            <w:r>
              <w:rPr>
                <w:rFonts w:ascii="Arial" w:eastAsia="Arial" w:hAnsi="Arial"/>
                <w:color w:val="343838"/>
                <w:sz w:val="19"/>
              </w:rPr>
              <w:t>sc</w:t>
            </w:r>
            <w:r>
              <w:rPr>
                <w:rFonts w:ascii="Arial" w:eastAsia="Arial" w:hAnsi="Arial"/>
                <w:color w:val="030505"/>
                <w:sz w:val="19"/>
              </w:rPr>
              <w:t>h</w:t>
            </w:r>
            <w:r>
              <w:rPr>
                <w:rFonts w:ascii="Arial" w:eastAsia="Arial" w:hAnsi="Arial"/>
                <w:color w:val="1F2323"/>
                <w:sz w:val="19"/>
              </w:rPr>
              <w:t>oo</w:t>
            </w:r>
            <w:r>
              <w:rPr>
                <w:rFonts w:ascii="Arial" w:eastAsia="Arial" w:hAnsi="Arial"/>
                <w:color w:val="030505"/>
                <w:sz w:val="19"/>
              </w:rPr>
              <w:t>l</w:t>
            </w:r>
            <w:r>
              <w:rPr>
                <w:rFonts w:ascii="Arial" w:eastAsia="Arial" w:hAnsi="Arial"/>
                <w:color w:val="1F2323"/>
                <w:sz w:val="19"/>
              </w:rPr>
              <w:t>s, i</w:t>
            </w:r>
            <w:r>
              <w:rPr>
                <w:rFonts w:ascii="Arial" w:eastAsia="Arial" w:hAnsi="Arial"/>
                <w:color w:val="030505"/>
                <w:sz w:val="19"/>
              </w:rPr>
              <w:t>n</w:t>
            </w:r>
            <w:r>
              <w:rPr>
                <w:rFonts w:ascii="Arial" w:eastAsia="Arial" w:hAnsi="Arial"/>
                <w:color w:val="1F2323"/>
                <w:sz w:val="19"/>
              </w:rPr>
              <w:t>c</w:t>
            </w:r>
            <w:r>
              <w:rPr>
                <w:rFonts w:ascii="Arial" w:eastAsia="Arial" w:hAnsi="Arial"/>
                <w:color w:val="030505"/>
                <w:sz w:val="19"/>
              </w:rPr>
              <w:t>l</w:t>
            </w:r>
            <w:r>
              <w:rPr>
                <w:rFonts w:ascii="Arial" w:eastAsia="Arial" w:hAnsi="Arial"/>
                <w:color w:val="1F2323"/>
                <w:sz w:val="19"/>
              </w:rPr>
              <w:t>ud</w:t>
            </w:r>
            <w:r>
              <w:rPr>
                <w:rFonts w:ascii="Arial" w:eastAsia="Arial" w:hAnsi="Arial"/>
                <w:color w:val="030505"/>
                <w:sz w:val="19"/>
              </w:rPr>
              <w:t>in</w:t>
            </w:r>
            <w:r>
              <w:rPr>
                <w:rFonts w:ascii="Arial" w:eastAsia="Arial" w:hAnsi="Arial"/>
                <w:color w:val="1F2323"/>
                <w:sz w:val="19"/>
              </w:rPr>
              <w:t>g special</w:t>
            </w:r>
            <w:r>
              <w:rPr>
                <w:rFonts w:ascii="Arial" w:eastAsia="Arial" w:hAnsi="Arial"/>
                <w:color w:val="343838"/>
                <w:sz w:val="19"/>
              </w:rPr>
              <w:t xml:space="preserve"> </w:t>
            </w:r>
            <w:r>
              <w:rPr>
                <w:rFonts w:ascii="Arial" w:eastAsia="Arial" w:hAnsi="Arial"/>
                <w:color w:val="1F2323"/>
                <w:sz w:val="19"/>
              </w:rPr>
              <w:t>ev</w:t>
            </w:r>
            <w:r>
              <w:rPr>
                <w:rFonts w:ascii="Arial" w:eastAsia="Arial" w:hAnsi="Arial"/>
                <w:color w:val="030505"/>
                <w:sz w:val="19"/>
              </w:rPr>
              <w:t>en</w:t>
            </w:r>
            <w:r>
              <w:rPr>
                <w:rFonts w:ascii="Arial" w:eastAsia="Arial" w:hAnsi="Arial"/>
                <w:color w:val="1F2323"/>
                <w:sz w:val="19"/>
              </w:rPr>
              <w:t>ing sc</w:t>
            </w:r>
            <w:r>
              <w:rPr>
                <w:rFonts w:ascii="Arial" w:eastAsia="Arial" w:hAnsi="Arial"/>
                <w:color w:val="030505"/>
                <w:sz w:val="19"/>
              </w:rPr>
              <w:t>h</w:t>
            </w:r>
            <w:r>
              <w:rPr>
                <w:rFonts w:ascii="Arial" w:eastAsia="Arial" w:hAnsi="Arial"/>
                <w:color w:val="1F2323"/>
                <w:sz w:val="19"/>
              </w:rPr>
              <w:t>ools th</w:t>
            </w:r>
            <w:r>
              <w:rPr>
                <w:rFonts w:ascii="Arial" w:eastAsia="Arial" w:hAnsi="Arial"/>
                <w:color w:val="030505"/>
                <w:sz w:val="19"/>
              </w:rPr>
              <w:t>r</w:t>
            </w:r>
            <w:r>
              <w:rPr>
                <w:rFonts w:ascii="Arial" w:eastAsia="Arial" w:hAnsi="Arial"/>
                <w:color w:val="1F2323"/>
                <w:sz w:val="19"/>
              </w:rPr>
              <w:t>ough employers</w:t>
            </w:r>
            <w:r>
              <w:rPr>
                <w:rFonts w:ascii="Arial" w:eastAsia="Arial" w:hAnsi="Arial"/>
                <w:color w:val="626464"/>
                <w:sz w:val="19"/>
              </w:rPr>
              <w:t>'</w:t>
            </w:r>
            <w:r>
              <w:rPr>
                <w:rFonts w:ascii="Arial" w:eastAsia="Arial" w:hAnsi="Arial"/>
                <w:color w:val="1F2323"/>
                <w:sz w:val="19"/>
              </w:rPr>
              <w:t xml:space="preserve"> co</w:t>
            </w:r>
            <w:r>
              <w:rPr>
                <w:rFonts w:ascii="Arial" w:eastAsia="Arial" w:hAnsi="Arial"/>
                <w:color w:val="030505"/>
                <w:sz w:val="19"/>
              </w:rPr>
              <w:t>n</w:t>
            </w:r>
            <w:r>
              <w:rPr>
                <w:rFonts w:ascii="Arial" w:eastAsia="Arial" w:hAnsi="Arial"/>
                <w:color w:val="1F2323"/>
                <w:sz w:val="19"/>
              </w:rPr>
              <w:t>tri</w:t>
            </w:r>
            <w:r>
              <w:rPr>
                <w:rFonts w:ascii="Arial" w:eastAsia="Arial" w:hAnsi="Arial"/>
                <w:color w:val="030505"/>
                <w:sz w:val="19"/>
              </w:rPr>
              <w:t>bu</w:t>
            </w:r>
            <w:r>
              <w:rPr>
                <w:rFonts w:ascii="Arial" w:eastAsia="Arial" w:hAnsi="Arial"/>
                <w:color w:val="1F2323"/>
                <w:sz w:val="19"/>
              </w:rPr>
              <w:t>t</w:t>
            </w:r>
            <w:r>
              <w:rPr>
                <w:rFonts w:ascii="Arial" w:eastAsia="Arial" w:hAnsi="Arial"/>
                <w:color w:val="030505"/>
                <w:sz w:val="19"/>
              </w:rPr>
              <w:t>i</w:t>
            </w:r>
            <w:r>
              <w:rPr>
                <w:rFonts w:ascii="Arial" w:eastAsia="Arial" w:hAnsi="Arial"/>
                <w:color w:val="1F2323"/>
                <w:sz w:val="19"/>
              </w:rPr>
              <w:t>o</w:t>
            </w:r>
            <w:r>
              <w:rPr>
                <w:rFonts w:ascii="Arial" w:eastAsia="Arial" w:hAnsi="Arial"/>
                <w:color w:val="030505"/>
                <w:sz w:val="19"/>
              </w:rPr>
              <w:t>n</w:t>
            </w:r>
            <w:r>
              <w:rPr>
                <w:rFonts w:ascii="Arial" w:eastAsia="Arial" w:hAnsi="Arial"/>
                <w:color w:val="494D4D"/>
                <w:sz w:val="19"/>
              </w:rPr>
              <w:t>.</w:t>
            </w:r>
          </w:p>
          <w:p w:rsidR="00256749" w:rsidRDefault="00256749" w:rsidP="007A2261">
            <w:pPr>
              <w:spacing w:after="0" w:line="240" w:lineRule="auto"/>
            </w:pPr>
          </w:p>
        </w:tc>
        <w:tc>
          <w:tcPr>
            <w:tcW w:w="1863" w:type="dxa"/>
          </w:tcPr>
          <w:p w:rsidR="00256749" w:rsidRPr="00BB2DCE" w:rsidRDefault="00256749" w:rsidP="00AB0874">
            <w:pPr>
              <w:numPr>
                <w:ilvl w:val="0"/>
                <w:numId w:val="53"/>
              </w:numPr>
              <w:tabs>
                <w:tab w:val="left" w:pos="230"/>
              </w:tabs>
              <w:spacing w:after="0" w:line="240" w:lineRule="auto"/>
              <w:ind w:left="10" w:right="440" w:hanging="10"/>
              <w:rPr>
                <w:rFonts w:ascii="Arial" w:eastAsia="Arial" w:hAnsi="Arial"/>
                <w:color w:val="343838"/>
                <w:sz w:val="18"/>
                <w:szCs w:val="18"/>
              </w:rPr>
            </w:pPr>
            <w:r w:rsidRPr="00BB2DCE">
              <w:rPr>
                <w:rFonts w:ascii="Arial" w:eastAsia="Arial" w:hAnsi="Arial"/>
                <w:color w:val="1F2323"/>
                <w:sz w:val="18"/>
                <w:szCs w:val="18"/>
              </w:rPr>
              <w:lastRenderedPageBreak/>
              <w:t>o</w:t>
            </w:r>
            <w:r w:rsidRPr="00BB2DCE">
              <w:rPr>
                <w:rFonts w:ascii="Arial" w:eastAsia="Arial" w:hAnsi="Arial"/>
                <w:color w:val="030505"/>
                <w:sz w:val="18"/>
                <w:szCs w:val="18"/>
              </w:rPr>
              <w:t>f</w:t>
            </w:r>
            <w:r w:rsidRPr="00BB2DCE">
              <w:rPr>
                <w:rFonts w:ascii="Arial" w:eastAsia="Arial" w:hAnsi="Arial"/>
                <w:color w:val="1F2323"/>
                <w:sz w:val="18"/>
                <w:szCs w:val="18"/>
              </w:rPr>
              <w:t xml:space="preserve"> children have birth </w:t>
            </w:r>
            <w:r w:rsidRPr="00BB2DCE">
              <w:rPr>
                <w:rFonts w:ascii="Arial" w:eastAsia="Arial" w:hAnsi="Arial"/>
                <w:color w:val="343838"/>
                <w:sz w:val="18"/>
                <w:szCs w:val="18"/>
              </w:rPr>
              <w:t>certificate</w:t>
            </w:r>
            <w:r w:rsidRPr="00BB2DCE">
              <w:rPr>
                <w:rFonts w:ascii="Arial" w:eastAsia="Arial" w:hAnsi="Arial"/>
                <w:color w:val="1F2323"/>
                <w:sz w:val="18"/>
                <w:szCs w:val="18"/>
              </w:rPr>
              <w:t xml:space="preserve"> </w:t>
            </w:r>
            <w:r w:rsidRPr="00BB2DCE">
              <w:rPr>
                <w:rFonts w:ascii="Arial" w:eastAsia="Arial" w:hAnsi="Arial"/>
                <w:color w:val="343838"/>
                <w:sz w:val="18"/>
                <w:szCs w:val="18"/>
              </w:rPr>
              <w:t>increased</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74"/>
              </w:tabs>
              <w:spacing w:after="0" w:line="240" w:lineRule="auto"/>
              <w:ind w:left="10" w:right="220" w:firstLine="18"/>
              <w:rPr>
                <w:rFonts w:ascii="Arial" w:eastAsia="Arial" w:hAnsi="Arial"/>
                <w:color w:val="343838"/>
                <w:sz w:val="18"/>
                <w:szCs w:val="18"/>
              </w:rPr>
            </w:pPr>
            <w:r w:rsidRPr="00BB2DCE">
              <w:rPr>
                <w:rFonts w:ascii="Arial" w:eastAsia="Arial" w:hAnsi="Arial"/>
                <w:color w:val="1F2323"/>
                <w:sz w:val="18"/>
                <w:szCs w:val="18"/>
              </w:rPr>
              <w:t xml:space="preserve">of </w:t>
            </w:r>
            <w:r w:rsidRPr="00BB2DCE">
              <w:rPr>
                <w:rFonts w:ascii="Arial" w:eastAsia="Arial" w:hAnsi="Arial"/>
                <w:color w:val="343838"/>
                <w:sz w:val="18"/>
                <w:szCs w:val="18"/>
              </w:rPr>
              <w:t>net</w:t>
            </w:r>
            <w:r w:rsidRPr="00BB2DCE">
              <w:rPr>
                <w:rFonts w:ascii="Arial" w:eastAsia="Arial" w:hAnsi="Arial"/>
                <w:color w:val="1F2323"/>
                <w:sz w:val="18"/>
                <w:szCs w:val="18"/>
              </w:rPr>
              <w:t xml:space="preserve"> en</w:t>
            </w:r>
            <w:r w:rsidRPr="00BB2DCE">
              <w:rPr>
                <w:rFonts w:ascii="Arial" w:eastAsia="Arial" w:hAnsi="Arial"/>
                <w:color w:val="030505"/>
                <w:sz w:val="18"/>
                <w:szCs w:val="18"/>
              </w:rPr>
              <w:t>r</w:t>
            </w:r>
            <w:r w:rsidRPr="00BB2DCE">
              <w:rPr>
                <w:rFonts w:ascii="Arial" w:eastAsia="Arial" w:hAnsi="Arial"/>
                <w:color w:val="1F2323"/>
                <w:sz w:val="18"/>
                <w:szCs w:val="18"/>
              </w:rPr>
              <w:t xml:space="preserve">olled student in </w:t>
            </w:r>
            <w:r w:rsidRPr="00BB2DCE">
              <w:rPr>
                <w:rFonts w:ascii="Arial" w:eastAsia="Arial" w:hAnsi="Arial"/>
                <w:color w:val="343838"/>
                <w:sz w:val="18"/>
                <w:szCs w:val="18"/>
              </w:rPr>
              <w:t>primary</w:t>
            </w:r>
            <w:r w:rsidRPr="00BB2DCE">
              <w:rPr>
                <w:rFonts w:ascii="Arial" w:eastAsia="Arial" w:hAnsi="Arial"/>
                <w:color w:val="1F2323"/>
                <w:sz w:val="18"/>
                <w:szCs w:val="18"/>
              </w:rPr>
              <w:t xml:space="preserve"> and second</w:t>
            </w:r>
            <w:r w:rsidRPr="00BB2DCE">
              <w:rPr>
                <w:rFonts w:ascii="Arial" w:eastAsia="Arial" w:hAnsi="Arial"/>
                <w:color w:val="030505"/>
                <w:sz w:val="18"/>
                <w:szCs w:val="18"/>
              </w:rPr>
              <w:t>a</w:t>
            </w:r>
            <w:r w:rsidRPr="00BB2DCE">
              <w:rPr>
                <w:rFonts w:ascii="Arial" w:eastAsia="Arial" w:hAnsi="Arial"/>
                <w:color w:val="1F2323"/>
                <w:sz w:val="18"/>
                <w:szCs w:val="18"/>
              </w:rPr>
              <w:t xml:space="preserve">ry school at all </w:t>
            </w:r>
            <w:r w:rsidRPr="00BB2DCE">
              <w:rPr>
                <w:rFonts w:ascii="Arial" w:eastAsia="Arial" w:hAnsi="Arial"/>
                <w:color w:val="343838"/>
                <w:sz w:val="18"/>
                <w:szCs w:val="18"/>
              </w:rPr>
              <w:t>level</w:t>
            </w:r>
            <w:r w:rsidRPr="00BB2DCE">
              <w:rPr>
                <w:rFonts w:ascii="Arial" w:eastAsia="Arial" w:hAnsi="Arial"/>
                <w:color w:val="1F2323"/>
                <w:sz w:val="18"/>
                <w:szCs w:val="18"/>
              </w:rPr>
              <w:t xml:space="preserve"> </w:t>
            </w:r>
            <w:r w:rsidRPr="00BB2DCE">
              <w:rPr>
                <w:rFonts w:ascii="Arial" w:eastAsia="Arial" w:hAnsi="Arial"/>
                <w:color w:val="343838"/>
                <w:sz w:val="18"/>
                <w:szCs w:val="18"/>
              </w:rPr>
              <w:t>inc</w:t>
            </w:r>
            <w:r w:rsidRPr="00BB2DCE">
              <w:rPr>
                <w:rFonts w:ascii="Arial" w:eastAsia="Arial" w:hAnsi="Arial"/>
                <w:color w:val="030505"/>
                <w:sz w:val="18"/>
                <w:szCs w:val="18"/>
              </w:rPr>
              <w:t>r</w:t>
            </w:r>
            <w:r w:rsidRPr="00BB2DCE">
              <w:rPr>
                <w:rFonts w:ascii="Arial" w:eastAsia="Arial" w:hAnsi="Arial"/>
                <w:color w:val="1F2323"/>
                <w:sz w:val="18"/>
                <w:szCs w:val="18"/>
              </w:rPr>
              <w:t>eased from</w:t>
            </w:r>
            <w:r w:rsidRPr="00BB2DCE">
              <w:rPr>
                <w:rFonts w:ascii="Arial" w:eastAsia="Arial" w:hAnsi="Arial"/>
                <w:color w:val="343838"/>
                <w:sz w:val="18"/>
                <w:szCs w:val="18"/>
              </w:rPr>
              <w:t xml:space="preserve"> </w:t>
            </w:r>
            <w:r w:rsidRPr="00BB2DCE">
              <w:rPr>
                <w:rFonts w:ascii="Arial" w:eastAsia="Arial" w:hAnsi="Arial"/>
                <w:color w:val="1F2323"/>
                <w:sz w:val="18"/>
                <w:szCs w:val="18"/>
              </w:rPr>
              <w:lastRenderedPageBreak/>
              <w:t>91</w:t>
            </w:r>
            <w:r w:rsidRPr="00BB2DCE">
              <w:rPr>
                <w:rFonts w:ascii="Arial" w:eastAsia="Arial" w:hAnsi="Arial"/>
                <w:color w:val="494D4D"/>
                <w:sz w:val="18"/>
                <w:szCs w:val="18"/>
              </w:rPr>
              <w:t>.1</w:t>
            </w:r>
            <w:r w:rsidRPr="00BB2DCE">
              <w:rPr>
                <w:rFonts w:ascii="Arial" w:eastAsia="Arial" w:hAnsi="Arial"/>
                <w:color w:val="343838"/>
                <w:sz w:val="18"/>
                <w:szCs w:val="18"/>
              </w:rPr>
              <w:t>% (Schoo</w:t>
            </w:r>
            <w:r w:rsidRPr="00BB2DCE">
              <w:rPr>
                <w:rFonts w:ascii="Arial" w:eastAsia="Arial" w:hAnsi="Arial"/>
                <w:color w:val="030505"/>
                <w:sz w:val="18"/>
                <w:szCs w:val="18"/>
              </w:rPr>
              <w:t>l</w:t>
            </w:r>
            <w:r w:rsidRPr="00BB2DCE">
              <w:rPr>
                <w:rFonts w:ascii="Arial" w:eastAsia="Arial" w:hAnsi="Arial"/>
                <w:color w:val="1F2323"/>
                <w:sz w:val="18"/>
                <w:szCs w:val="18"/>
              </w:rPr>
              <w:t xml:space="preserve"> Survey Report </w:t>
            </w:r>
            <w:r w:rsidRPr="00BB2DCE">
              <w:rPr>
                <w:rFonts w:ascii="Arial" w:eastAsia="Arial" w:hAnsi="Arial"/>
                <w:color w:val="343838"/>
                <w:sz w:val="18"/>
                <w:szCs w:val="18"/>
              </w:rPr>
              <w:t>2007</w:t>
            </w:r>
            <w:r w:rsidRPr="00BB2DCE">
              <w:rPr>
                <w:rFonts w:ascii="Arial" w:eastAsia="Arial" w:hAnsi="Arial"/>
                <w:color w:val="626464"/>
                <w:sz w:val="18"/>
                <w:szCs w:val="18"/>
              </w:rPr>
              <w:t>,</w:t>
            </w:r>
            <w:r w:rsidRPr="00BB2DCE">
              <w:rPr>
                <w:rFonts w:ascii="Arial" w:eastAsia="Arial" w:hAnsi="Arial"/>
                <w:color w:val="1F2323"/>
                <w:sz w:val="18"/>
                <w:szCs w:val="18"/>
              </w:rPr>
              <w:t xml:space="preserve"> Mo</w:t>
            </w:r>
            <w:r w:rsidRPr="00BB2DCE">
              <w:rPr>
                <w:rFonts w:ascii="Arial" w:eastAsia="Arial" w:hAnsi="Arial"/>
                <w:color w:val="030505"/>
                <w:sz w:val="18"/>
                <w:szCs w:val="18"/>
              </w:rPr>
              <w:t>P</w:t>
            </w:r>
            <w:r w:rsidRPr="00BB2DCE">
              <w:rPr>
                <w:rFonts w:ascii="Arial" w:eastAsia="Arial" w:hAnsi="Arial"/>
                <w:color w:val="1F2323"/>
                <w:sz w:val="18"/>
                <w:szCs w:val="18"/>
              </w:rPr>
              <w:t>ME)</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58"/>
              </w:tabs>
              <w:spacing w:after="0" w:line="240" w:lineRule="auto"/>
              <w:ind w:left="10" w:right="400" w:firstLine="18"/>
              <w:rPr>
                <w:rFonts w:ascii="Arial" w:eastAsia="Arial" w:hAnsi="Arial"/>
                <w:color w:val="343838"/>
                <w:sz w:val="18"/>
                <w:szCs w:val="18"/>
              </w:rPr>
            </w:pPr>
            <w:r w:rsidRPr="00BB2DCE">
              <w:rPr>
                <w:rFonts w:ascii="Arial" w:eastAsia="Arial" w:hAnsi="Arial"/>
                <w:color w:val="343838"/>
                <w:sz w:val="18"/>
                <w:szCs w:val="18"/>
              </w:rPr>
              <w:t xml:space="preserve">of </w:t>
            </w:r>
            <w:r w:rsidRPr="00BB2DCE">
              <w:rPr>
                <w:rFonts w:ascii="Arial" w:eastAsia="Arial" w:hAnsi="Arial"/>
                <w:color w:val="1F2323"/>
                <w:sz w:val="18"/>
                <w:szCs w:val="18"/>
              </w:rPr>
              <w:t>out -o</w:t>
            </w:r>
            <w:r w:rsidRPr="00BB2DCE">
              <w:rPr>
                <w:rFonts w:ascii="Arial" w:eastAsia="Arial" w:hAnsi="Arial"/>
                <w:color w:val="030505"/>
                <w:sz w:val="18"/>
                <w:szCs w:val="18"/>
              </w:rPr>
              <w:t>f</w:t>
            </w:r>
            <w:r w:rsidRPr="00BB2DCE">
              <w:rPr>
                <w:rFonts w:ascii="Arial" w:eastAsia="Arial" w:hAnsi="Arial"/>
                <w:color w:val="1F2323"/>
                <w:sz w:val="18"/>
                <w:szCs w:val="18"/>
              </w:rPr>
              <w:t>-school</w:t>
            </w:r>
            <w:r w:rsidRPr="00BB2DCE">
              <w:rPr>
                <w:rFonts w:ascii="Arial" w:eastAsia="Arial" w:hAnsi="Arial"/>
                <w:color w:val="343838"/>
                <w:sz w:val="18"/>
                <w:szCs w:val="18"/>
              </w:rPr>
              <w:t xml:space="preserve"> children </w:t>
            </w:r>
            <w:r w:rsidRPr="00BB2DCE">
              <w:rPr>
                <w:rFonts w:ascii="Arial" w:eastAsia="Arial" w:hAnsi="Arial"/>
                <w:color w:val="1F2323"/>
                <w:sz w:val="18"/>
                <w:szCs w:val="18"/>
              </w:rPr>
              <w:t>decrease</w:t>
            </w:r>
            <w:r w:rsidRPr="00BB2DCE">
              <w:rPr>
                <w:rFonts w:ascii="Arial" w:eastAsia="Arial" w:hAnsi="Arial"/>
                <w:color w:val="343838"/>
                <w:sz w:val="18"/>
                <w:szCs w:val="18"/>
              </w:rPr>
              <w:t xml:space="preserve"> from </w:t>
            </w:r>
            <w:r w:rsidRPr="00BB2DCE">
              <w:rPr>
                <w:rFonts w:ascii="Arial" w:eastAsia="Arial" w:hAnsi="Arial"/>
                <w:color w:val="1F2323"/>
                <w:sz w:val="18"/>
                <w:szCs w:val="18"/>
              </w:rPr>
              <w:t>14.4%</w:t>
            </w:r>
            <w:r w:rsidRPr="00BB2DCE">
              <w:rPr>
                <w:rFonts w:ascii="Arial" w:eastAsia="Arial" w:hAnsi="Arial"/>
                <w:color w:val="343838"/>
                <w:sz w:val="18"/>
                <w:szCs w:val="18"/>
              </w:rPr>
              <w:t xml:space="preserve"> (g </w:t>
            </w:r>
            <w:r w:rsidRPr="00BB2DCE">
              <w:rPr>
                <w:rFonts w:ascii="Arial" w:eastAsia="Arial" w:hAnsi="Arial"/>
                <w:color w:val="030505"/>
                <w:sz w:val="18"/>
                <w:szCs w:val="18"/>
              </w:rPr>
              <w:t>-</w:t>
            </w:r>
            <w:r w:rsidRPr="00BB2DCE">
              <w:rPr>
                <w:rFonts w:ascii="Arial" w:eastAsia="Arial" w:hAnsi="Arial"/>
                <w:color w:val="1F2323"/>
                <w:sz w:val="18"/>
                <w:szCs w:val="18"/>
              </w:rPr>
              <w:t>1),</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right="280" w:firstLine="12"/>
              <w:jc w:val="both"/>
              <w:rPr>
                <w:rFonts w:ascii="Arial" w:eastAsia="Arial" w:hAnsi="Arial"/>
                <w:color w:val="494D4D"/>
                <w:sz w:val="18"/>
                <w:szCs w:val="18"/>
              </w:rPr>
            </w:pPr>
            <w:r w:rsidRPr="00BB2DCE">
              <w:rPr>
                <w:rFonts w:ascii="Arial" w:eastAsia="Arial" w:hAnsi="Arial"/>
                <w:color w:val="1F2323"/>
                <w:sz w:val="18"/>
                <w:szCs w:val="18"/>
              </w:rPr>
              <w:t xml:space="preserve">10.1% </w:t>
            </w:r>
            <w:r w:rsidRPr="00BB2DCE">
              <w:rPr>
                <w:rFonts w:ascii="Arial" w:eastAsia="Arial" w:hAnsi="Arial"/>
                <w:color w:val="343838"/>
                <w:sz w:val="18"/>
                <w:szCs w:val="18"/>
              </w:rPr>
              <w:t>(g -2)</w:t>
            </w:r>
            <w:r w:rsidRPr="00BB2DCE">
              <w:rPr>
                <w:rFonts w:ascii="Arial" w:eastAsia="Arial" w:hAnsi="Arial"/>
                <w:color w:val="626464"/>
                <w:sz w:val="18"/>
                <w:szCs w:val="18"/>
              </w:rPr>
              <w:t>,</w:t>
            </w:r>
            <w:r w:rsidRPr="00BB2DCE">
              <w:rPr>
                <w:rFonts w:ascii="Arial" w:eastAsia="Arial" w:hAnsi="Arial"/>
                <w:color w:val="1F2323"/>
                <w:sz w:val="18"/>
                <w:szCs w:val="18"/>
              </w:rPr>
              <w:t xml:space="preserve"> 12.7% </w:t>
            </w:r>
            <w:r w:rsidRPr="00BB2DCE">
              <w:rPr>
                <w:rFonts w:ascii="Arial" w:eastAsia="Arial" w:hAnsi="Arial"/>
                <w:color w:val="343838"/>
                <w:sz w:val="18"/>
                <w:szCs w:val="18"/>
              </w:rPr>
              <w:t>(g</w:t>
            </w:r>
            <w:r w:rsidRPr="00BB2DCE">
              <w:rPr>
                <w:rFonts w:ascii="Arial" w:eastAsia="Arial" w:hAnsi="Arial"/>
                <w:color w:val="030505"/>
                <w:sz w:val="18"/>
                <w:szCs w:val="18"/>
              </w:rPr>
              <w:t>-</w:t>
            </w:r>
            <w:r w:rsidRPr="00BB2DCE">
              <w:rPr>
                <w:rFonts w:ascii="Arial" w:eastAsia="Arial" w:hAnsi="Arial"/>
                <w:color w:val="343838"/>
                <w:sz w:val="18"/>
                <w:szCs w:val="18"/>
              </w:rPr>
              <w:t xml:space="preserve">3), </w:t>
            </w:r>
            <w:r w:rsidRPr="00BB2DCE">
              <w:rPr>
                <w:rFonts w:ascii="Arial" w:eastAsia="Arial" w:hAnsi="Arial"/>
                <w:color w:val="1F2323"/>
                <w:sz w:val="18"/>
                <w:szCs w:val="18"/>
              </w:rPr>
              <w:t>14</w:t>
            </w:r>
            <w:r w:rsidRPr="00BB2DCE">
              <w:rPr>
                <w:rFonts w:ascii="Arial" w:eastAsia="Arial" w:hAnsi="Arial"/>
                <w:color w:val="494D4D"/>
                <w:sz w:val="18"/>
                <w:szCs w:val="18"/>
              </w:rPr>
              <w:t>.</w:t>
            </w:r>
            <w:r w:rsidRPr="00BB2DCE">
              <w:rPr>
                <w:rFonts w:ascii="Arial" w:eastAsia="Arial" w:hAnsi="Arial"/>
                <w:color w:val="1F2323"/>
                <w:sz w:val="18"/>
                <w:szCs w:val="18"/>
              </w:rPr>
              <w:t>6%</w:t>
            </w:r>
            <w:r w:rsidRPr="00BB2DCE">
              <w:rPr>
                <w:rFonts w:ascii="Arial" w:eastAsia="Arial" w:hAnsi="Arial"/>
                <w:color w:val="343838"/>
                <w:sz w:val="18"/>
                <w:szCs w:val="18"/>
              </w:rPr>
              <w:t xml:space="preserve"> </w:t>
            </w:r>
            <w:r w:rsidRPr="00BB2DCE">
              <w:rPr>
                <w:rFonts w:ascii="Arial" w:eastAsia="Arial" w:hAnsi="Arial"/>
                <w:color w:val="494D4D"/>
                <w:sz w:val="18"/>
                <w:szCs w:val="18"/>
              </w:rPr>
              <w:t>(</w:t>
            </w:r>
            <w:r w:rsidRPr="00BB2DCE">
              <w:rPr>
                <w:rFonts w:ascii="Arial" w:eastAsia="Arial" w:hAnsi="Arial"/>
                <w:color w:val="1F2323"/>
                <w:sz w:val="18"/>
                <w:szCs w:val="18"/>
              </w:rPr>
              <w:t>g</w:t>
            </w:r>
            <w:r w:rsidRPr="00BB2DCE">
              <w:rPr>
                <w:rFonts w:ascii="Arial" w:eastAsia="Arial" w:hAnsi="Arial"/>
                <w:color w:val="343838"/>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4)</w:t>
            </w:r>
            <w:r w:rsidRPr="00BB2DCE">
              <w:rPr>
                <w:rFonts w:ascii="Arial" w:eastAsia="Arial" w:hAnsi="Arial"/>
                <w:color w:val="494D4D"/>
                <w:sz w:val="18"/>
                <w:szCs w:val="18"/>
              </w:rPr>
              <w:t>,</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hanging="8"/>
              <w:rPr>
                <w:rFonts w:ascii="Arial" w:eastAsia="Arial" w:hAnsi="Arial"/>
                <w:color w:val="494D4D"/>
                <w:sz w:val="19"/>
              </w:rPr>
            </w:pPr>
            <w:r w:rsidRPr="00BB2DCE">
              <w:rPr>
                <w:rFonts w:ascii="Arial" w:eastAsia="Arial" w:hAnsi="Arial"/>
                <w:color w:val="1F2323"/>
                <w:sz w:val="18"/>
                <w:szCs w:val="18"/>
              </w:rPr>
              <w:t xml:space="preserve">4.4% </w:t>
            </w:r>
            <w:r w:rsidRPr="00BB2DCE">
              <w:rPr>
                <w:rFonts w:ascii="Arial" w:eastAsia="Arial" w:hAnsi="Arial"/>
                <w:color w:val="343838"/>
                <w:sz w:val="18"/>
                <w:szCs w:val="18"/>
              </w:rPr>
              <w:t>(g</w:t>
            </w:r>
            <w:r w:rsidRPr="00BB2DCE">
              <w:rPr>
                <w:rFonts w:ascii="Arial" w:eastAsia="Arial" w:hAnsi="Arial"/>
                <w:color w:val="1F2323"/>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 xml:space="preserve">5) and </w:t>
            </w:r>
            <w:r w:rsidRPr="00BB2DCE">
              <w:rPr>
                <w:rFonts w:ascii="Arial" w:eastAsia="Arial" w:hAnsi="Arial"/>
                <w:color w:val="343838"/>
                <w:sz w:val="18"/>
                <w:szCs w:val="18"/>
              </w:rPr>
              <w:t>child</w:t>
            </w:r>
            <w:r w:rsidRPr="00BB2DCE">
              <w:rPr>
                <w:rFonts w:ascii="Arial" w:eastAsia="Arial" w:hAnsi="Arial"/>
                <w:color w:val="1F2323"/>
                <w:sz w:val="18"/>
                <w:szCs w:val="18"/>
              </w:rPr>
              <w:t xml:space="preserve"> </w:t>
            </w:r>
            <w:r w:rsidRPr="00BB2DCE">
              <w:rPr>
                <w:rFonts w:ascii="Arial" w:eastAsia="Arial" w:hAnsi="Arial"/>
                <w:color w:val="343838"/>
                <w:sz w:val="18"/>
                <w:szCs w:val="18"/>
              </w:rPr>
              <w:t xml:space="preserve">labour </w:t>
            </w:r>
            <w:r w:rsidRPr="00BB2DCE">
              <w:rPr>
                <w:rFonts w:ascii="Arial" w:eastAsia="Arial" w:hAnsi="Arial"/>
                <w:color w:val="1F2323"/>
                <w:sz w:val="18"/>
                <w:szCs w:val="18"/>
              </w:rPr>
              <w:t>decreased</w:t>
            </w:r>
            <w:r w:rsidRPr="00BB2DCE">
              <w:rPr>
                <w:rFonts w:ascii="Arial" w:eastAsia="Arial" w:hAnsi="Arial"/>
                <w:color w:val="343838"/>
                <w:sz w:val="18"/>
                <w:szCs w:val="18"/>
              </w:rPr>
              <w:t xml:space="preserve"> </w:t>
            </w:r>
            <w:r w:rsidRPr="00BB2DCE">
              <w:rPr>
                <w:rFonts w:ascii="Arial" w:eastAsia="Arial" w:hAnsi="Arial"/>
                <w:color w:val="1F2323"/>
                <w:sz w:val="18"/>
                <w:szCs w:val="18"/>
              </w:rPr>
              <w:t>from 11</w:t>
            </w:r>
            <w:r w:rsidRPr="00BB2DCE">
              <w:rPr>
                <w:rFonts w:ascii="Arial" w:eastAsia="Arial" w:hAnsi="Arial"/>
                <w:color w:val="494D4D"/>
                <w:sz w:val="18"/>
                <w:szCs w:val="18"/>
              </w:rPr>
              <w:t>.</w:t>
            </w:r>
            <w:r w:rsidRPr="00BB2DCE">
              <w:rPr>
                <w:rFonts w:ascii="Arial" w:eastAsia="Arial" w:hAnsi="Arial"/>
                <w:color w:val="1F2323"/>
                <w:sz w:val="18"/>
                <w:szCs w:val="18"/>
              </w:rPr>
              <w:t>6% (BBS</w:t>
            </w:r>
            <w:r w:rsidRPr="00BB2DCE">
              <w:rPr>
                <w:rFonts w:ascii="Arial" w:eastAsia="Arial" w:hAnsi="Arial"/>
                <w:color w:val="494D4D"/>
                <w:sz w:val="18"/>
                <w:szCs w:val="18"/>
              </w:rPr>
              <w:t>,</w:t>
            </w:r>
            <w:r w:rsidRPr="00BB2DCE">
              <w:rPr>
                <w:rFonts w:ascii="Arial" w:eastAsia="Arial" w:hAnsi="Arial"/>
                <w:color w:val="1F2323"/>
                <w:sz w:val="18"/>
                <w:szCs w:val="18"/>
              </w:rPr>
              <w:t xml:space="preserve"> Annual Labou</w:t>
            </w:r>
            <w:r w:rsidRPr="00BB2DCE">
              <w:rPr>
                <w:rFonts w:ascii="Arial" w:eastAsia="Arial" w:hAnsi="Arial"/>
                <w:color w:val="030505"/>
                <w:sz w:val="18"/>
                <w:szCs w:val="18"/>
              </w:rPr>
              <w:t>r</w:t>
            </w:r>
            <w:r w:rsidRPr="00BB2DCE">
              <w:rPr>
                <w:rFonts w:ascii="Arial" w:eastAsia="Arial" w:hAnsi="Arial"/>
                <w:color w:val="1F2323"/>
                <w:sz w:val="18"/>
                <w:szCs w:val="18"/>
              </w:rPr>
              <w:t xml:space="preserve"> </w:t>
            </w:r>
            <w:r w:rsidRPr="00BB2DCE">
              <w:rPr>
                <w:rFonts w:ascii="Arial" w:eastAsia="Arial" w:hAnsi="Arial"/>
                <w:color w:val="030505"/>
                <w:sz w:val="18"/>
                <w:szCs w:val="18"/>
              </w:rPr>
              <w:t>F</w:t>
            </w:r>
            <w:r w:rsidRPr="00BB2DCE">
              <w:rPr>
                <w:rFonts w:ascii="Arial" w:eastAsia="Arial" w:hAnsi="Arial"/>
                <w:color w:val="1F2323"/>
                <w:sz w:val="18"/>
                <w:szCs w:val="18"/>
              </w:rPr>
              <w:t>orce Survey 2005</w:t>
            </w:r>
            <w:r w:rsidRPr="00BB2DCE">
              <w:rPr>
                <w:rFonts w:ascii="Arial" w:eastAsia="Arial" w:hAnsi="Arial"/>
                <w:color w:val="030505"/>
                <w:sz w:val="18"/>
                <w:szCs w:val="18"/>
              </w:rPr>
              <w:t>-</w:t>
            </w:r>
            <w:r w:rsidRPr="00BB2DCE">
              <w:rPr>
                <w:rFonts w:ascii="Arial" w:eastAsia="Arial" w:hAnsi="Arial"/>
                <w:color w:val="1F2323"/>
                <w:sz w:val="18"/>
                <w:szCs w:val="18"/>
              </w:rPr>
              <w:t>06</w:t>
            </w:r>
            <w:r w:rsidRPr="00BB2DCE">
              <w:rPr>
                <w:rFonts w:ascii="Arial" w:eastAsia="Arial" w:hAnsi="Arial"/>
                <w:color w:val="494D4D"/>
                <w:sz w:val="18"/>
                <w:szCs w:val="18"/>
              </w:rPr>
              <w:t>)</w:t>
            </w:r>
          </w:p>
        </w:tc>
        <w:tc>
          <w:tcPr>
            <w:tcW w:w="802" w:type="dxa"/>
          </w:tcPr>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lastRenderedPageBreak/>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ind w:left="20"/>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ind w:left="20"/>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ind w:left="100"/>
              <w:rPr>
                <w:rFonts w:ascii="Arial" w:eastAsia="Arial" w:hAnsi="Arial"/>
                <w:color w:val="111615"/>
                <w:sz w:val="19"/>
              </w:rPr>
            </w:pPr>
          </w:p>
        </w:tc>
        <w:tc>
          <w:tcPr>
            <w:tcW w:w="1588" w:type="dxa"/>
          </w:tcPr>
          <w:tbl>
            <w:tblPr>
              <w:tblW w:w="0" w:type="auto"/>
              <w:tblCellMar>
                <w:left w:w="0" w:type="dxa"/>
                <w:right w:w="0" w:type="dxa"/>
              </w:tblCellMar>
              <w:tblLook w:val="0000" w:firstRow="0" w:lastRow="0" w:firstColumn="0" w:lastColumn="0" w:noHBand="0" w:noVBand="0"/>
            </w:tblPr>
            <w:tblGrid>
              <w:gridCol w:w="1088"/>
            </w:tblGrid>
            <w:tr w:rsidR="00256749" w:rsidTr="00256749">
              <w:trPr>
                <w:trHeight w:val="207"/>
              </w:trPr>
              <w:tc>
                <w:tcPr>
                  <w:tcW w:w="951" w:type="dxa"/>
                  <w:shd w:val="clear" w:color="auto" w:fill="auto"/>
                </w:tcPr>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lastRenderedPageBreak/>
                    <w:t>MLGRD&amp;C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Pr="002B3EAC" w:rsidRDefault="00256749" w:rsidP="007A2261">
                  <w:pPr>
                    <w:spacing w:after="0" w:line="240" w:lineRule="auto"/>
                    <w:rPr>
                      <w:rFonts w:ascii="Times New Roman" w:eastAsia="Times New Roman" w:hAnsi="Times New Roman"/>
                    </w:rPr>
                  </w:pPr>
                </w:p>
              </w:tc>
            </w:tr>
          </w:tbl>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030505"/>
                <w:sz w:val="19"/>
              </w:rPr>
            </w:pPr>
            <w:r>
              <w:rPr>
                <w:rFonts w:ascii="Arial" w:eastAsia="Arial" w:hAnsi="Arial"/>
                <w:color w:val="343838"/>
                <w:sz w:val="19"/>
              </w:rPr>
              <w:t>MoPM</w:t>
            </w:r>
            <w:r>
              <w:rPr>
                <w:rFonts w:ascii="Arial" w:eastAsia="Arial" w:hAnsi="Arial"/>
                <w:color w:val="030505"/>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1F2323"/>
                <w:sz w:val="19"/>
              </w:rPr>
              <w:t>NG</w:t>
            </w:r>
            <w:r>
              <w:rPr>
                <w:rFonts w:ascii="Arial" w:eastAsia="Arial" w:hAnsi="Arial"/>
                <w:color w:val="343838"/>
                <w:sz w:val="19"/>
              </w:rPr>
              <w:t>Os</w:t>
            </w:r>
          </w:p>
          <w:p w:rsidR="00256749" w:rsidRDefault="00256749" w:rsidP="007A2261">
            <w:pPr>
              <w:spacing w:after="0" w:line="240" w:lineRule="auto"/>
              <w:ind w:left="60"/>
              <w:rPr>
                <w:rFonts w:ascii="Arial" w:eastAsia="Arial" w:hAnsi="Arial"/>
                <w:color w:val="111615"/>
                <w:sz w:val="19"/>
              </w:rPr>
            </w:pPr>
          </w:p>
        </w:tc>
        <w:tc>
          <w:tcPr>
            <w:tcW w:w="4042" w:type="dxa"/>
          </w:tcPr>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Ministry of </w:t>
            </w:r>
            <w:r w:rsidRPr="00BB2DCE">
              <w:rPr>
                <w:rFonts w:ascii="Arial" w:eastAsia="Arial" w:hAnsi="Arial"/>
                <w:color w:val="1F2323"/>
              </w:rPr>
              <w:t>Educa</w:t>
            </w:r>
            <w:r w:rsidRPr="00BB2DCE">
              <w:rPr>
                <w:rFonts w:ascii="Arial" w:eastAsia="Arial" w:hAnsi="Arial"/>
                <w:color w:val="494D4D"/>
              </w:rPr>
              <w:t>tion</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Ministry of </w:t>
            </w:r>
            <w:r w:rsidRPr="00BB2DCE">
              <w:rPr>
                <w:rFonts w:ascii="Arial" w:eastAsia="Arial" w:hAnsi="Arial"/>
                <w:color w:val="1F2323"/>
              </w:rPr>
              <w:t>Lab</w:t>
            </w:r>
            <w:r w:rsidRPr="00BB2DCE">
              <w:rPr>
                <w:rFonts w:ascii="Arial" w:eastAsia="Arial" w:hAnsi="Arial"/>
                <w:color w:val="494D4D"/>
              </w:rPr>
              <w:t>our</w:t>
            </w:r>
            <w:r w:rsidRPr="00BB2DCE">
              <w:rPr>
                <w:rFonts w:ascii="Arial" w:eastAsia="Arial" w:hAnsi="Arial"/>
                <w:color w:val="343838"/>
              </w:rPr>
              <w:t xml:space="preserve"> and  </w:t>
            </w:r>
            <w:r w:rsidRPr="00BB2DCE">
              <w:rPr>
                <w:rFonts w:ascii="Arial" w:eastAsia="Arial" w:hAnsi="Arial"/>
                <w:color w:val="1F2323"/>
              </w:rPr>
              <w:t>Emp</w:t>
            </w:r>
            <w:r w:rsidRPr="00BB2DCE">
              <w:rPr>
                <w:rFonts w:ascii="Arial" w:eastAsia="Arial" w:hAnsi="Arial"/>
                <w:color w:val="494D4D"/>
              </w:rPr>
              <w:t>loyment</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Owners or </w:t>
            </w:r>
            <w:r w:rsidRPr="00BB2DCE">
              <w:rPr>
                <w:rFonts w:ascii="Arial" w:eastAsia="Arial" w:hAnsi="Arial"/>
                <w:color w:val="1F2323"/>
              </w:rPr>
              <w:t>Emp</w:t>
            </w:r>
            <w:r w:rsidRPr="00BB2DCE">
              <w:rPr>
                <w:rFonts w:ascii="Arial" w:eastAsia="Arial" w:hAnsi="Arial"/>
                <w:color w:val="626464"/>
              </w:rPr>
              <w:t>l</w:t>
            </w:r>
            <w:r w:rsidRPr="00BB2DCE">
              <w:rPr>
                <w:rFonts w:ascii="Arial" w:eastAsia="Arial" w:hAnsi="Arial"/>
                <w:color w:val="343838"/>
              </w:rPr>
              <w:t>oyers’</w:t>
            </w:r>
            <w:r w:rsidRPr="00BB2DCE">
              <w:rPr>
                <w:rFonts w:ascii="Arial" w:eastAsia="Arial" w:hAnsi="Arial"/>
                <w:color w:val="1F2323"/>
              </w:rPr>
              <w:t xml:space="preserve"> </w:t>
            </w:r>
            <w:r w:rsidRPr="00BB2DCE">
              <w:rPr>
                <w:rFonts w:ascii="Arial" w:eastAsia="Arial" w:hAnsi="Arial"/>
                <w:color w:val="343838"/>
              </w:rPr>
              <w:t>Associations</w:t>
            </w:r>
            <w:r w:rsidRPr="00BB2DCE">
              <w:rPr>
                <w:rFonts w:ascii="Arial" w:eastAsia="Arial" w:hAnsi="Arial"/>
                <w:color w:val="626464"/>
              </w:rPr>
              <w:t>,</w:t>
            </w:r>
            <w:r w:rsidRPr="00BB2DCE">
              <w:rPr>
                <w:rFonts w:ascii="Arial" w:eastAsia="Arial" w:hAnsi="Arial"/>
                <w:color w:val="343838"/>
              </w:rPr>
              <w:t xml:space="preserve">  </w:t>
            </w:r>
            <w:r w:rsidRPr="00BB2DCE">
              <w:rPr>
                <w:rFonts w:ascii="Arial" w:eastAsia="Arial" w:hAnsi="Arial"/>
                <w:color w:val="1F2323"/>
              </w:rPr>
              <w:t xml:space="preserve">Trade </w:t>
            </w:r>
            <w:r w:rsidRPr="00BB2DCE">
              <w:rPr>
                <w:rFonts w:ascii="Arial" w:eastAsia="Arial" w:hAnsi="Arial"/>
                <w:color w:val="343838"/>
              </w:rPr>
              <w:t>Unions</w:t>
            </w:r>
            <w:r w:rsidRPr="00BB2DCE">
              <w:rPr>
                <w:rFonts w:ascii="Arial" w:eastAsia="Arial" w:hAnsi="Arial"/>
                <w:color w:val="757777"/>
              </w:rPr>
              <w:t>,</w:t>
            </w:r>
            <w:r w:rsidRPr="00BB2DCE">
              <w:rPr>
                <w:rFonts w:ascii="Arial" w:eastAsia="Arial" w:hAnsi="Arial"/>
                <w:color w:val="1F2323"/>
              </w:rPr>
              <w:t xml:space="preserve"> Private Organizat</w:t>
            </w:r>
            <w:r w:rsidRPr="00BB2DCE">
              <w:rPr>
                <w:rFonts w:ascii="Arial" w:eastAsia="Arial" w:hAnsi="Arial"/>
                <w:color w:val="626464"/>
              </w:rPr>
              <w:t>i</w:t>
            </w:r>
            <w:r w:rsidRPr="00BB2DCE">
              <w:rPr>
                <w:rFonts w:ascii="Arial" w:eastAsia="Arial" w:hAnsi="Arial"/>
                <w:color w:val="343838"/>
              </w:rPr>
              <w:t>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Women and Children Affairs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Socia</w:t>
            </w:r>
            <w:r w:rsidRPr="00BB2DCE">
              <w:rPr>
                <w:rFonts w:ascii="Arial" w:eastAsia="Arial" w:hAnsi="Arial"/>
                <w:color w:val="626464"/>
              </w:rPr>
              <w:t>l</w:t>
            </w:r>
            <w:r w:rsidRPr="00BB2DCE">
              <w:rPr>
                <w:rFonts w:ascii="Arial" w:eastAsia="Arial" w:hAnsi="Arial"/>
                <w:color w:val="343838"/>
              </w:rPr>
              <w:t xml:space="preserve"> Welfare</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Microcredit </w:t>
            </w:r>
            <w:r w:rsidRPr="00BB2DCE">
              <w:rPr>
                <w:rFonts w:ascii="Arial" w:eastAsia="Arial" w:hAnsi="Arial"/>
                <w:color w:val="494D4D"/>
              </w:rPr>
              <w:t>in</w:t>
            </w:r>
            <w:r w:rsidRPr="00BB2DCE">
              <w:rPr>
                <w:rFonts w:ascii="Arial" w:eastAsia="Arial" w:hAnsi="Arial"/>
                <w:color w:val="1F2323"/>
              </w:rPr>
              <w:t>stitut</w:t>
            </w:r>
            <w:r w:rsidRPr="00BB2DCE">
              <w:rPr>
                <w:rFonts w:ascii="Arial" w:eastAsia="Arial" w:hAnsi="Arial"/>
                <w:color w:val="494D4D"/>
              </w:rPr>
              <w:t>ions.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494D4D"/>
              </w:rPr>
              <w:t>V</w:t>
            </w:r>
            <w:r w:rsidRPr="00BB2DCE">
              <w:rPr>
                <w:rFonts w:ascii="Arial" w:eastAsia="Arial" w:hAnsi="Arial"/>
                <w:color w:val="1F2323"/>
              </w:rPr>
              <w:t>ar</w:t>
            </w:r>
            <w:r w:rsidRPr="00BB2DCE">
              <w:rPr>
                <w:rFonts w:ascii="Arial" w:eastAsia="Arial" w:hAnsi="Arial"/>
                <w:color w:val="494D4D"/>
              </w:rPr>
              <w:t>i</w:t>
            </w:r>
            <w:r w:rsidRPr="00BB2DCE">
              <w:rPr>
                <w:rFonts w:ascii="Arial" w:eastAsia="Arial" w:hAnsi="Arial"/>
                <w:color w:val="1F2323"/>
              </w:rPr>
              <w:t>ous</w:t>
            </w:r>
            <w:r w:rsidRPr="00BB2DCE">
              <w:rPr>
                <w:rFonts w:ascii="Arial" w:eastAsia="Arial" w:hAnsi="Arial"/>
                <w:color w:val="494D4D"/>
              </w:rPr>
              <w:t xml:space="preserve"> </w:t>
            </w:r>
            <w:r w:rsidRPr="00BB2DCE">
              <w:rPr>
                <w:rFonts w:ascii="Arial" w:eastAsia="Arial" w:hAnsi="Arial"/>
                <w:color w:val="343838"/>
              </w:rPr>
              <w:t>NGOs</w:t>
            </w:r>
            <w:r w:rsidRPr="00BB2DCE">
              <w:rPr>
                <w:rFonts w:ascii="Arial" w:eastAsia="Arial" w:hAnsi="Arial"/>
                <w:color w:val="494D4D"/>
              </w:rPr>
              <w:t xml:space="preserve"> </w:t>
            </w:r>
            <w:r w:rsidRPr="00BB2DCE">
              <w:rPr>
                <w:rFonts w:ascii="Arial" w:eastAsia="Arial" w:hAnsi="Arial"/>
                <w:color w:val="343838"/>
              </w:rPr>
              <w:t xml:space="preserve">and </w:t>
            </w:r>
            <w:r w:rsidRPr="00BB2DCE">
              <w:rPr>
                <w:rFonts w:ascii="Arial" w:eastAsia="Arial" w:hAnsi="Arial"/>
                <w:color w:val="494D4D"/>
              </w:rPr>
              <w:t>Intern</w:t>
            </w:r>
            <w:r w:rsidRPr="00BB2DCE">
              <w:rPr>
                <w:rFonts w:ascii="Arial" w:eastAsia="Arial" w:hAnsi="Arial"/>
                <w:color w:val="1F2323"/>
              </w:rPr>
              <w:t>a</w:t>
            </w:r>
            <w:r w:rsidRPr="00BB2DCE">
              <w:rPr>
                <w:rFonts w:ascii="Arial" w:eastAsia="Arial" w:hAnsi="Arial"/>
                <w:color w:val="494D4D"/>
              </w:rPr>
              <w:t>tio</w:t>
            </w:r>
            <w:r w:rsidRPr="00BB2DCE">
              <w:rPr>
                <w:rFonts w:ascii="Arial" w:eastAsia="Arial" w:hAnsi="Arial"/>
                <w:color w:val="626464"/>
              </w:rPr>
              <w:t>n</w:t>
            </w:r>
            <w:r w:rsidRPr="00BB2DCE">
              <w:rPr>
                <w:rFonts w:ascii="Arial" w:eastAsia="Arial" w:hAnsi="Arial"/>
                <w:color w:val="494D4D"/>
              </w:rPr>
              <w:t>a</w:t>
            </w:r>
            <w:r w:rsidRPr="00BB2DCE">
              <w:rPr>
                <w:rFonts w:ascii="Arial" w:eastAsia="Arial" w:hAnsi="Arial"/>
                <w:color w:val="757777"/>
              </w:rPr>
              <w:t>l</w:t>
            </w:r>
            <w:r w:rsidRPr="00BB2DCE">
              <w:rPr>
                <w:rFonts w:ascii="Arial" w:eastAsia="Arial" w:hAnsi="Arial"/>
                <w:color w:val="343838"/>
              </w:rPr>
              <w:t xml:space="preserve"> Agencies</w:t>
            </w:r>
          </w:p>
          <w:p w:rsidR="00256749" w:rsidRDefault="00256749" w:rsidP="007A2261">
            <w:pPr>
              <w:spacing w:after="0" w:line="240" w:lineRule="auto"/>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7505"/>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 xml:space="preserve">2.2 </w:t>
            </w:r>
            <w:r>
              <w:rPr>
                <w:rFonts w:ascii="Arial" w:eastAsia="Arial" w:hAnsi="Arial"/>
                <w:color w:val="2D3131"/>
                <w:sz w:val="19"/>
              </w:rPr>
              <w:t>Access</w:t>
            </w:r>
            <w:r>
              <w:rPr>
                <w:rFonts w:ascii="Arial" w:eastAsia="Arial" w:hAnsi="Arial"/>
                <w:color w:val="1A1D1D"/>
                <w:sz w:val="19"/>
              </w:rPr>
              <w:t xml:space="preserve"> to</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technical </w:t>
            </w:r>
            <w:r>
              <w:rPr>
                <w:rFonts w:ascii="Arial" w:eastAsia="Arial" w:hAnsi="Arial"/>
                <w:color w:val="2D3131"/>
                <w:sz w:val="19"/>
              </w:rPr>
              <w:t xml:space="preserve">vocational </w:t>
            </w:r>
            <w:r>
              <w:rPr>
                <w:rFonts w:ascii="Arial" w:eastAsia="Arial" w:hAnsi="Arial"/>
                <w:color w:val="1A1D1D"/>
                <w:sz w:val="19"/>
              </w:rPr>
              <w:t>educat</w:t>
            </w:r>
            <w:r>
              <w:rPr>
                <w:rFonts w:ascii="Arial" w:eastAsia="Arial" w:hAnsi="Arial"/>
                <w:color w:val="010101"/>
                <w:sz w:val="19"/>
              </w:rPr>
              <w:t>i</w:t>
            </w:r>
            <w:r>
              <w:rPr>
                <w:rFonts w:ascii="Arial" w:eastAsia="Arial" w:hAnsi="Arial"/>
                <w:color w:val="2D3131"/>
                <w:sz w:val="19"/>
              </w:rPr>
              <w:t>on</w:t>
            </w:r>
            <w:r>
              <w:rPr>
                <w:rFonts w:ascii="Arial" w:eastAsia="Arial" w:hAnsi="Arial"/>
                <w:color w:val="1A1D1D"/>
                <w:sz w:val="19"/>
              </w:rPr>
              <w:t xml:space="preserve"> and</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training programmes</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fo</w:t>
            </w:r>
            <w:r>
              <w:rPr>
                <w:rFonts w:ascii="Arial" w:eastAsia="Arial" w:hAnsi="Arial"/>
                <w:color w:val="010101"/>
                <w:sz w:val="19"/>
              </w:rPr>
              <w:t>r</w:t>
            </w:r>
            <w:r>
              <w:rPr>
                <w:rFonts w:ascii="Arial" w:eastAsia="Arial" w:hAnsi="Arial"/>
                <w:color w:val="1A1D1D"/>
                <w:sz w:val="19"/>
              </w:rPr>
              <w:t xml:space="preserve"> </w:t>
            </w:r>
            <w:r>
              <w:rPr>
                <w:rFonts w:ascii="Arial" w:eastAsia="Arial" w:hAnsi="Arial"/>
                <w:color w:val="2D3131"/>
                <w:sz w:val="19"/>
              </w:rPr>
              <w:t>wo</w:t>
            </w:r>
            <w:r>
              <w:rPr>
                <w:rFonts w:ascii="Arial" w:eastAsia="Arial" w:hAnsi="Arial"/>
                <w:color w:val="010101"/>
                <w:sz w:val="19"/>
              </w:rPr>
              <w:t>r</w:t>
            </w:r>
            <w:r>
              <w:rPr>
                <w:rFonts w:ascii="Arial" w:eastAsia="Arial" w:hAnsi="Arial"/>
                <w:color w:val="1A1D1D"/>
                <w:sz w:val="19"/>
              </w:rPr>
              <w:t xml:space="preserve">king </w:t>
            </w:r>
            <w:r>
              <w:rPr>
                <w:rFonts w:ascii="Arial" w:eastAsia="Arial" w:hAnsi="Arial"/>
                <w:color w:val="2D3131"/>
                <w:sz w:val="19"/>
              </w:rPr>
              <w:t>adolescen</w:t>
            </w:r>
            <w:r>
              <w:rPr>
                <w:rFonts w:ascii="Arial" w:eastAsia="Arial" w:hAnsi="Arial"/>
                <w:color w:val="010101"/>
                <w:sz w:val="19"/>
              </w:rPr>
              <w:t>t</w:t>
            </w:r>
            <w:r>
              <w:rPr>
                <w:rFonts w:ascii="Arial" w:eastAsia="Arial" w:hAnsi="Arial"/>
                <w:color w:val="1A1D1D"/>
                <w:sz w:val="19"/>
              </w:rPr>
              <w:t>s</w:t>
            </w:r>
          </w:p>
          <w:p w:rsidR="00256749" w:rsidRDefault="00256749" w:rsidP="007A2261">
            <w:pPr>
              <w:spacing w:after="0" w:line="240" w:lineRule="auto"/>
              <w:rPr>
                <w:rFonts w:ascii="Arial" w:eastAsia="Arial" w:hAnsi="Arial"/>
                <w:color w:val="010101"/>
                <w:sz w:val="19"/>
              </w:rPr>
            </w:pPr>
            <w:r>
              <w:rPr>
                <w:rFonts w:ascii="Arial" w:eastAsia="Arial" w:hAnsi="Arial"/>
                <w:color w:val="1A1D1D"/>
                <w:sz w:val="19"/>
              </w:rPr>
              <w:t>and thei</w:t>
            </w:r>
            <w:r>
              <w:rPr>
                <w:rFonts w:ascii="Arial" w:eastAsia="Arial" w:hAnsi="Arial"/>
                <w:color w:val="010101"/>
                <w:sz w:val="19"/>
              </w:rPr>
              <w:t>r</w:t>
            </w: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Parents.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pPr>
          </w:p>
        </w:tc>
        <w:tc>
          <w:tcPr>
            <w:tcW w:w="4876" w:type="dxa"/>
          </w:tcPr>
          <w:p w:rsidR="00256749" w:rsidRDefault="00256749" w:rsidP="007A2261">
            <w:pPr>
              <w:spacing w:after="0" w:line="240" w:lineRule="auto"/>
              <w:ind w:right="140"/>
              <w:rPr>
                <w:rFonts w:ascii="Arial" w:eastAsia="Arial" w:hAnsi="Arial"/>
                <w:color w:val="1A1D1D"/>
                <w:sz w:val="19"/>
              </w:rPr>
            </w:pPr>
            <w:r>
              <w:rPr>
                <w:rFonts w:ascii="Arial" w:eastAsia="Arial" w:hAnsi="Arial"/>
                <w:color w:val="1A1D1D"/>
                <w:sz w:val="19"/>
              </w:rPr>
              <w:t xml:space="preserve">2.1.4 Increase </w:t>
            </w:r>
            <w:r>
              <w:rPr>
                <w:rFonts w:ascii="Arial" w:eastAsia="Arial" w:hAnsi="Arial"/>
                <w:color w:val="2D3131"/>
                <w:sz w:val="19"/>
              </w:rPr>
              <w:t>government</w:t>
            </w:r>
            <w:r>
              <w:rPr>
                <w:rFonts w:ascii="Arial" w:eastAsia="Arial" w:hAnsi="Arial"/>
                <w:color w:val="1A1D1D"/>
                <w:sz w:val="19"/>
              </w:rPr>
              <w:t xml:space="preserve"> st</w:t>
            </w:r>
            <w:r>
              <w:rPr>
                <w:rFonts w:ascii="Arial" w:eastAsia="Arial" w:hAnsi="Arial"/>
                <w:color w:val="010101"/>
                <w:sz w:val="19"/>
              </w:rPr>
              <w:t>i</w:t>
            </w:r>
            <w:r>
              <w:rPr>
                <w:rFonts w:ascii="Arial" w:eastAsia="Arial" w:hAnsi="Arial"/>
                <w:color w:val="1A1D1D"/>
                <w:sz w:val="19"/>
              </w:rPr>
              <w:t xml:space="preserve">pends to all school going children </w:t>
            </w:r>
            <w:r>
              <w:rPr>
                <w:rFonts w:ascii="Arial" w:eastAsia="Arial" w:hAnsi="Arial"/>
                <w:color w:val="2D3131"/>
                <w:sz w:val="19"/>
              </w:rPr>
              <w:t>(in</w:t>
            </w:r>
            <w:r>
              <w:rPr>
                <w:rFonts w:ascii="Arial" w:eastAsia="Arial" w:hAnsi="Arial"/>
                <w:color w:val="1A1D1D"/>
                <w:sz w:val="19"/>
              </w:rPr>
              <w:t xml:space="preserve"> both urban -slum and rural areas) of households </w:t>
            </w:r>
            <w:r>
              <w:rPr>
                <w:rFonts w:ascii="Arial" w:eastAsia="Arial" w:hAnsi="Arial"/>
                <w:color w:val="010101"/>
                <w:sz w:val="19"/>
              </w:rPr>
              <w:t>l</w:t>
            </w:r>
            <w:r>
              <w:rPr>
                <w:rFonts w:ascii="Arial" w:eastAsia="Arial" w:hAnsi="Arial"/>
                <w:color w:val="1A1D1D"/>
                <w:sz w:val="19"/>
              </w:rPr>
              <w:t>iving below t</w:t>
            </w:r>
            <w:r>
              <w:rPr>
                <w:rFonts w:ascii="Arial" w:eastAsia="Arial" w:hAnsi="Arial"/>
                <w:color w:val="010101"/>
                <w:sz w:val="19"/>
              </w:rPr>
              <w:t>h</w:t>
            </w:r>
            <w:r>
              <w:rPr>
                <w:rFonts w:ascii="Arial" w:eastAsia="Arial" w:hAnsi="Arial"/>
                <w:color w:val="1A1D1D"/>
                <w:sz w:val="19"/>
              </w:rPr>
              <w:t xml:space="preserve">e poverty </w:t>
            </w:r>
            <w:r>
              <w:rPr>
                <w:rFonts w:ascii="Arial" w:eastAsia="Arial" w:hAnsi="Arial"/>
                <w:color w:val="010101"/>
                <w:sz w:val="19"/>
              </w:rPr>
              <w:t>l</w:t>
            </w:r>
            <w:r>
              <w:rPr>
                <w:rFonts w:ascii="Arial" w:eastAsia="Arial" w:hAnsi="Arial"/>
                <w:color w:val="1A1D1D"/>
                <w:sz w:val="19"/>
              </w:rPr>
              <w:t>ine.</w:t>
            </w: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jc w:val="both"/>
            </w:pPr>
          </w:p>
          <w:p w:rsidR="00256749" w:rsidRDefault="00256749" w:rsidP="007A2261">
            <w:pPr>
              <w:spacing w:after="0" w:line="240" w:lineRule="auto"/>
              <w:ind w:right="40"/>
              <w:rPr>
                <w:rFonts w:ascii="Arial" w:eastAsia="Arial" w:hAnsi="Arial"/>
                <w:color w:val="1A1D1D"/>
                <w:sz w:val="19"/>
              </w:rPr>
            </w:pPr>
            <w:r>
              <w:rPr>
                <w:rFonts w:ascii="Arial" w:eastAsia="Arial" w:hAnsi="Arial"/>
                <w:color w:val="1A1D1D"/>
                <w:sz w:val="19"/>
              </w:rPr>
              <w:t xml:space="preserve">2.1. 5 </w:t>
            </w:r>
            <w:r>
              <w:rPr>
                <w:rFonts w:ascii="Arial" w:eastAsia="Arial" w:hAnsi="Arial"/>
                <w:color w:val="010101"/>
                <w:sz w:val="19"/>
              </w:rPr>
              <w:t>E</w:t>
            </w:r>
            <w:r>
              <w:rPr>
                <w:rFonts w:ascii="Arial" w:eastAsia="Arial" w:hAnsi="Arial"/>
                <w:color w:val="2D3131"/>
                <w:sz w:val="19"/>
              </w:rPr>
              <w:t>xpand</w:t>
            </w:r>
            <w:r>
              <w:rPr>
                <w:rFonts w:ascii="Arial" w:eastAsia="Arial" w:hAnsi="Arial"/>
                <w:color w:val="1A1D1D"/>
                <w:sz w:val="19"/>
              </w:rPr>
              <w:t xml:space="preserve"> Conditiona</w:t>
            </w:r>
            <w:r>
              <w:rPr>
                <w:rFonts w:ascii="Arial" w:eastAsia="Arial" w:hAnsi="Arial"/>
                <w:color w:val="010101"/>
                <w:sz w:val="19"/>
              </w:rPr>
              <w:t>l</w:t>
            </w:r>
            <w:r>
              <w:rPr>
                <w:rFonts w:ascii="Arial" w:eastAsia="Arial" w:hAnsi="Arial"/>
                <w:color w:val="1A1D1D"/>
                <w:sz w:val="19"/>
              </w:rPr>
              <w:t xml:space="preserve"> Cash Transfer (CC</w:t>
            </w:r>
            <w:r>
              <w:rPr>
                <w:rFonts w:ascii="Arial" w:eastAsia="Arial" w:hAnsi="Arial"/>
                <w:color w:val="010101"/>
                <w:sz w:val="19"/>
              </w:rPr>
              <w:t>T</w:t>
            </w:r>
            <w:r>
              <w:rPr>
                <w:rFonts w:ascii="Arial" w:eastAsia="Arial" w:hAnsi="Arial"/>
                <w:color w:val="1A1D1D"/>
                <w:sz w:val="19"/>
              </w:rPr>
              <w:t xml:space="preserve">) scheme </w:t>
            </w:r>
            <w:r>
              <w:rPr>
                <w:rFonts w:ascii="Arial" w:eastAsia="Arial" w:hAnsi="Arial"/>
                <w:i/>
                <w:color w:val="2D3131"/>
              </w:rPr>
              <w:t>I</w:t>
            </w:r>
            <w:r>
              <w:rPr>
                <w:rFonts w:ascii="Arial" w:eastAsia="Arial" w:hAnsi="Arial"/>
                <w:color w:val="1A1D1D"/>
                <w:sz w:val="19"/>
              </w:rPr>
              <w:t xml:space="preserve"> programme implementation for </w:t>
            </w:r>
            <w:r>
              <w:rPr>
                <w:rFonts w:ascii="Arial" w:eastAsia="Arial" w:hAnsi="Arial"/>
                <w:color w:val="2D3131"/>
                <w:sz w:val="19"/>
              </w:rPr>
              <w:t>(in</w:t>
            </w:r>
            <w:r>
              <w:rPr>
                <w:rFonts w:ascii="Arial" w:eastAsia="Arial" w:hAnsi="Arial"/>
                <w:color w:val="1A1D1D"/>
                <w:sz w:val="19"/>
              </w:rPr>
              <w:t xml:space="preserve"> both urban slum and r</w:t>
            </w:r>
            <w:r>
              <w:rPr>
                <w:rFonts w:ascii="Arial" w:eastAsia="Arial" w:hAnsi="Arial"/>
                <w:color w:val="010101"/>
                <w:sz w:val="19"/>
              </w:rPr>
              <w:t>u</w:t>
            </w:r>
            <w:r>
              <w:rPr>
                <w:rFonts w:ascii="Arial" w:eastAsia="Arial" w:hAnsi="Arial"/>
                <w:color w:val="1A1D1D"/>
                <w:sz w:val="19"/>
              </w:rPr>
              <w:t>ral areas) househo</w:t>
            </w:r>
            <w:r>
              <w:rPr>
                <w:rFonts w:ascii="Arial" w:eastAsia="Arial" w:hAnsi="Arial"/>
                <w:color w:val="010101"/>
                <w:sz w:val="19"/>
              </w:rPr>
              <w:t>l</w:t>
            </w:r>
            <w:r>
              <w:rPr>
                <w:rFonts w:ascii="Arial" w:eastAsia="Arial" w:hAnsi="Arial"/>
                <w:color w:val="1A1D1D"/>
                <w:sz w:val="19"/>
              </w:rPr>
              <w:t xml:space="preserve">ds </w:t>
            </w:r>
            <w:r>
              <w:rPr>
                <w:rFonts w:ascii="Arial" w:eastAsia="Arial" w:hAnsi="Arial"/>
                <w:color w:val="2D3131"/>
                <w:sz w:val="19"/>
              </w:rPr>
              <w:t>of worki</w:t>
            </w:r>
            <w:r>
              <w:rPr>
                <w:rFonts w:ascii="Arial" w:eastAsia="Arial" w:hAnsi="Arial"/>
                <w:color w:val="010101"/>
                <w:sz w:val="19"/>
              </w:rPr>
              <w:t>n</w:t>
            </w:r>
            <w:r>
              <w:rPr>
                <w:rFonts w:ascii="Arial" w:eastAsia="Arial" w:hAnsi="Arial"/>
                <w:color w:val="1A1D1D"/>
                <w:sz w:val="19"/>
              </w:rPr>
              <w:t>g ch</w:t>
            </w:r>
            <w:r>
              <w:rPr>
                <w:rFonts w:ascii="Arial" w:eastAsia="Arial" w:hAnsi="Arial"/>
                <w:color w:val="010101"/>
                <w:sz w:val="19"/>
              </w:rPr>
              <w:t>i</w:t>
            </w:r>
            <w:r>
              <w:rPr>
                <w:rFonts w:ascii="Arial" w:eastAsia="Arial" w:hAnsi="Arial"/>
                <w:color w:val="1A1D1D"/>
                <w:sz w:val="19"/>
              </w:rPr>
              <w:t>ld</w:t>
            </w:r>
            <w:r>
              <w:rPr>
                <w:rFonts w:ascii="Arial" w:eastAsia="Arial" w:hAnsi="Arial"/>
                <w:color w:val="010101"/>
                <w:sz w:val="19"/>
              </w:rPr>
              <w:t>r</w:t>
            </w:r>
            <w:r>
              <w:rPr>
                <w:rFonts w:ascii="Arial" w:eastAsia="Arial" w:hAnsi="Arial"/>
                <w:color w:val="1A1D1D"/>
                <w:sz w:val="19"/>
              </w:rPr>
              <w:t>en for ensuring enrollment and continuing education of c</w:t>
            </w:r>
            <w:r>
              <w:rPr>
                <w:rFonts w:ascii="Arial" w:eastAsia="Arial" w:hAnsi="Arial"/>
                <w:color w:val="010101"/>
                <w:sz w:val="19"/>
              </w:rPr>
              <w:t>h</w:t>
            </w:r>
            <w:r>
              <w:rPr>
                <w:rFonts w:ascii="Arial" w:eastAsia="Arial" w:hAnsi="Arial"/>
                <w:color w:val="1A1D1D"/>
                <w:sz w:val="19"/>
              </w:rPr>
              <w:t>i</w:t>
            </w:r>
            <w:r>
              <w:rPr>
                <w:rFonts w:ascii="Arial" w:eastAsia="Arial" w:hAnsi="Arial"/>
                <w:color w:val="010101"/>
                <w:sz w:val="19"/>
              </w:rPr>
              <w:t>l</w:t>
            </w:r>
            <w:r>
              <w:rPr>
                <w:rFonts w:ascii="Arial" w:eastAsia="Arial" w:hAnsi="Arial"/>
                <w:color w:val="1A1D1D"/>
                <w:sz w:val="19"/>
              </w:rPr>
              <w:t>dren.</w:t>
            </w: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rPr>
                <w:rFonts w:ascii="Arial" w:eastAsia="Arial" w:hAnsi="Arial"/>
                <w:color w:val="1A1D1D"/>
                <w:sz w:val="19"/>
              </w:rPr>
            </w:pPr>
            <w:r>
              <w:rPr>
                <w:rFonts w:ascii="Arial" w:eastAsia="Arial" w:hAnsi="Arial"/>
                <w:color w:val="1A1D1D"/>
                <w:sz w:val="19"/>
              </w:rPr>
              <w:t xml:space="preserve">2.1. 6. </w:t>
            </w:r>
            <w:r>
              <w:rPr>
                <w:rFonts w:ascii="Arial" w:eastAsia="Arial" w:hAnsi="Arial"/>
                <w:color w:val="010101"/>
                <w:sz w:val="19"/>
              </w:rPr>
              <w:t>I</w:t>
            </w:r>
            <w:r>
              <w:rPr>
                <w:rFonts w:ascii="Arial" w:eastAsia="Arial" w:hAnsi="Arial"/>
                <w:color w:val="1A1D1D"/>
                <w:sz w:val="19"/>
              </w:rPr>
              <w:t>nco</w:t>
            </w:r>
            <w:r>
              <w:rPr>
                <w:rFonts w:ascii="Arial" w:eastAsia="Arial" w:hAnsi="Arial"/>
                <w:color w:val="010101"/>
                <w:sz w:val="19"/>
              </w:rPr>
              <w:t>r</w:t>
            </w:r>
            <w:r>
              <w:rPr>
                <w:rFonts w:ascii="Arial" w:eastAsia="Arial" w:hAnsi="Arial"/>
                <w:color w:val="1A1D1D"/>
                <w:sz w:val="19"/>
              </w:rPr>
              <w:t>pora</w:t>
            </w:r>
            <w:r>
              <w:rPr>
                <w:rFonts w:ascii="Arial" w:eastAsia="Arial" w:hAnsi="Arial"/>
                <w:color w:val="010101"/>
                <w:sz w:val="19"/>
              </w:rPr>
              <w:t>t</w:t>
            </w:r>
            <w:r>
              <w:rPr>
                <w:rFonts w:ascii="Arial" w:eastAsia="Arial" w:hAnsi="Arial"/>
                <w:color w:val="1A1D1D"/>
                <w:sz w:val="19"/>
              </w:rPr>
              <w:t xml:space="preserve">e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010101"/>
                <w:sz w:val="19"/>
              </w:rPr>
              <w:t>ri</w:t>
            </w:r>
            <w:r>
              <w:rPr>
                <w:rFonts w:ascii="Arial" w:eastAsia="Arial" w:hAnsi="Arial"/>
                <w:color w:val="1A1D1D"/>
                <w:sz w:val="19"/>
              </w:rPr>
              <w:t>g</w:t>
            </w:r>
            <w:r>
              <w:rPr>
                <w:rFonts w:ascii="Arial" w:eastAsia="Arial" w:hAnsi="Arial"/>
                <w:color w:val="010101"/>
                <w:sz w:val="19"/>
              </w:rPr>
              <w:t>ht</w:t>
            </w:r>
            <w:r>
              <w:rPr>
                <w:rFonts w:ascii="Arial" w:eastAsia="Arial" w:hAnsi="Arial"/>
                <w:color w:val="1A1D1D"/>
                <w:sz w:val="19"/>
              </w:rPr>
              <w:t>s and ch</w:t>
            </w:r>
            <w:r>
              <w:rPr>
                <w:rFonts w:ascii="Arial" w:eastAsia="Arial" w:hAnsi="Arial"/>
                <w:color w:val="010101"/>
                <w:sz w:val="19"/>
              </w:rPr>
              <w:t>il</w:t>
            </w:r>
            <w:r>
              <w:rPr>
                <w:rFonts w:ascii="Arial" w:eastAsia="Arial" w:hAnsi="Arial"/>
                <w:color w:val="1A1D1D"/>
                <w:sz w:val="19"/>
              </w:rPr>
              <w:t xml:space="preserve">d </w:t>
            </w:r>
            <w:r>
              <w:rPr>
                <w:rFonts w:ascii="Arial" w:eastAsia="Arial" w:hAnsi="Arial"/>
                <w:color w:val="010101"/>
                <w:sz w:val="19"/>
              </w:rPr>
              <w:t>l</w:t>
            </w:r>
            <w:r>
              <w:rPr>
                <w:rFonts w:ascii="Arial" w:eastAsia="Arial" w:hAnsi="Arial"/>
                <w:color w:val="1A1D1D"/>
                <w:sz w:val="19"/>
              </w:rPr>
              <w:t xml:space="preserve">abour </w:t>
            </w:r>
            <w:r>
              <w:rPr>
                <w:rFonts w:ascii="Arial" w:eastAsia="Arial" w:hAnsi="Arial"/>
                <w:color w:val="010101"/>
                <w:sz w:val="19"/>
              </w:rPr>
              <w:t>i</w:t>
            </w:r>
            <w:r>
              <w:rPr>
                <w:rFonts w:ascii="Arial" w:eastAsia="Arial" w:hAnsi="Arial"/>
                <w:color w:val="1A1D1D"/>
                <w:sz w:val="19"/>
              </w:rPr>
              <w:t>nto teacher</w:t>
            </w:r>
            <w:r>
              <w:rPr>
                <w:rFonts w:ascii="Arial" w:eastAsia="Arial" w:hAnsi="Arial"/>
                <w:color w:val="484B4B"/>
                <w:sz w:val="19"/>
              </w:rPr>
              <w:t>'</w:t>
            </w:r>
            <w:r>
              <w:rPr>
                <w:rFonts w:ascii="Arial" w:eastAsia="Arial" w:hAnsi="Arial"/>
                <w:color w:val="1A1D1D"/>
                <w:sz w:val="19"/>
              </w:rPr>
              <w:t>s curricul</w:t>
            </w:r>
            <w:r>
              <w:rPr>
                <w:rFonts w:ascii="Arial" w:eastAsia="Arial" w:hAnsi="Arial"/>
                <w:color w:val="010101"/>
                <w:sz w:val="19"/>
              </w:rPr>
              <w:t>u</w:t>
            </w:r>
            <w:r>
              <w:rPr>
                <w:rFonts w:ascii="Arial" w:eastAsia="Arial" w:hAnsi="Arial"/>
                <w:color w:val="1A1D1D"/>
                <w:sz w:val="19"/>
              </w:rPr>
              <w:t xml:space="preserve">m </w:t>
            </w:r>
            <w:r>
              <w:rPr>
                <w:rFonts w:ascii="Arial" w:eastAsia="Arial" w:hAnsi="Arial"/>
                <w:color w:val="010101"/>
                <w:sz w:val="19"/>
              </w:rPr>
              <w:t>i</w:t>
            </w:r>
            <w:r>
              <w:rPr>
                <w:rFonts w:ascii="Arial" w:eastAsia="Arial" w:hAnsi="Arial"/>
                <w:color w:val="1A1D1D"/>
                <w:sz w:val="19"/>
              </w:rPr>
              <w:t>n all prim</w:t>
            </w:r>
            <w:r>
              <w:rPr>
                <w:rFonts w:ascii="Arial" w:eastAsia="Arial" w:hAnsi="Arial"/>
                <w:color w:val="010101"/>
                <w:sz w:val="19"/>
              </w:rPr>
              <w:t>a</w:t>
            </w:r>
            <w:r>
              <w:rPr>
                <w:rFonts w:ascii="Arial" w:eastAsia="Arial" w:hAnsi="Arial"/>
                <w:color w:val="1A1D1D"/>
                <w:sz w:val="19"/>
              </w:rPr>
              <w:t>ry and secondary sc</w:t>
            </w:r>
            <w:r>
              <w:rPr>
                <w:rFonts w:ascii="Arial" w:eastAsia="Arial" w:hAnsi="Arial"/>
                <w:color w:val="010101"/>
                <w:sz w:val="19"/>
              </w:rPr>
              <w:t>h</w:t>
            </w:r>
            <w:r>
              <w:rPr>
                <w:rFonts w:ascii="Arial" w:eastAsia="Arial" w:hAnsi="Arial"/>
                <w:color w:val="1A1D1D"/>
                <w:sz w:val="19"/>
              </w:rPr>
              <w:t>oo</w:t>
            </w:r>
            <w:r>
              <w:rPr>
                <w:rFonts w:ascii="Arial" w:eastAsia="Arial" w:hAnsi="Arial"/>
                <w:color w:val="010101"/>
                <w:sz w:val="19"/>
              </w:rPr>
              <w:t>l</w:t>
            </w:r>
            <w:r>
              <w:rPr>
                <w:rFonts w:ascii="Arial" w:eastAsia="Arial" w:hAnsi="Arial"/>
                <w:color w:val="1A1D1D"/>
                <w:sz w:val="19"/>
              </w:rPr>
              <w:t>s and conduct ToT among schoo</w:t>
            </w:r>
            <w:r>
              <w:rPr>
                <w:rFonts w:ascii="Arial" w:eastAsia="Arial" w:hAnsi="Arial"/>
                <w:color w:val="010101"/>
                <w:sz w:val="19"/>
              </w:rPr>
              <w:t>l</w:t>
            </w:r>
            <w:r>
              <w:rPr>
                <w:rFonts w:ascii="Arial" w:eastAsia="Arial" w:hAnsi="Arial"/>
                <w:color w:val="2D3131"/>
                <w:sz w:val="19"/>
              </w:rPr>
              <w:t>s teac</w:t>
            </w:r>
            <w:r>
              <w:rPr>
                <w:rFonts w:ascii="Arial" w:eastAsia="Arial" w:hAnsi="Arial"/>
                <w:color w:val="010101"/>
                <w:sz w:val="19"/>
              </w:rPr>
              <w:t>h</w:t>
            </w:r>
            <w:r>
              <w:rPr>
                <w:rFonts w:ascii="Arial" w:eastAsia="Arial" w:hAnsi="Arial"/>
                <w:color w:val="1A1D1D"/>
                <w:sz w:val="19"/>
              </w:rPr>
              <w:t>ers.</w:t>
            </w: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2.2.1 Improve </w:t>
            </w:r>
            <w:r>
              <w:rPr>
                <w:rFonts w:ascii="Arial" w:eastAsia="Arial" w:hAnsi="Arial"/>
                <w:color w:val="2D3131"/>
                <w:sz w:val="19"/>
              </w:rPr>
              <w:t>acce</w:t>
            </w:r>
            <w:r>
              <w:rPr>
                <w:rFonts w:ascii="Arial" w:eastAsia="Arial" w:hAnsi="Arial"/>
                <w:color w:val="484B4B"/>
                <w:sz w:val="19"/>
              </w:rPr>
              <w:t>s</w:t>
            </w:r>
            <w:r>
              <w:rPr>
                <w:rFonts w:ascii="Arial" w:eastAsia="Arial" w:hAnsi="Arial"/>
                <w:color w:val="2D3131"/>
                <w:sz w:val="19"/>
              </w:rPr>
              <w:t>s</w:t>
            </w:r>
            <w:r>
              <w:rPr>
                <w:rFonts w:ascii="Arial" w:eastAsia="Arial" w:hAnsi="Arial"/>
                <w:color w:val="1A1D1D"/>
                <w:sz w:val="19"/>
              </w:rPr>
              <w:t xml:space="preserve"> to tec</w:t>
            </w:r>
            <w:r>
              <w:rPr>
                <w:rFonts w:ascii="Arial" w:eastAsia="Arial" w:hAnsi="Arial"/>
                <w:color w:val="010101"/>
                <w:sz w:val="19"/>
              </w:rPr>
              <w:t>h</w:t>
            </w:r>
            <w:r>
              <w:rPr>
                <w:rFonts w:ascii="Arial" w:eastAsia="Arial" w:hAnsi="Arial"/>
                <w:color w:val="1A1D1D"/>
                <w:sz w:val="19"/>
              </w:rPr>
              <w:t>nica</w:t>
            </w:r>
            <w:r>
              <w:rPr>
                <w:rFonts w:ascii="Arial" w:eastAsia="Arial" w:hAnsi="Arial"/>
                <w:color w:val="010101"/>
                <w:sz w:val="19"/>
              </w:rPr>
              <w:t>l</w:t>
            </w:r>
            <w:r>
              <w:rPr>
                <w:rFonts w:ascii="Arial" w:eastAsia="Arial" w:hAnsi="Arial"/>
                <w:color w:val="1A1D1D"/>
                <w:sz w:val="19"/>
              </w:rPr>
              <w:t xml:space="preserve"> </w:t>
            </w:r>
            <w:r>
              <w:rPr>
                <w:rFonts w:ascii="Arial" w:eastAsia="Arial" w:hAnsi="Arial"/>
                <w:color w:val="2D3131"/>
                <w:sz w:val="19"/>
              </w:rPr>
              <w:t xml:space="preserve">and </w:t>
            </w:r>
            <w:r>
              <w:rPr>
                <w:rFonts w:ascii="Arial" w:eastAsia="Arial" w:hAnsi="Arial"/>
                <w:color w:val="1A1D1D"/>
                <w:sz w:val="19"/>
              </w:rPr>
              <w:t>vocat</w:t>
            </w:r>
            <w:r>
              <w:rPr>
                <w:rFonts w:ascii="Arial" w:eastAsia="Arial" w:hAnsi="Arial"/>
                <w:color w:val="010101"/>
                <w:sz w:val="19"/>
              </w:rPr>
              <w:t>i</w:t>
            </w:r>
            <w:r>
              <w:rPr>
                <w:rFonts w:ascii="Arial" w:eastAsia="Arial" w:hAnsi="Arial"/>
                <w:color w:val="1A1D1D"/>
                <w:sz w:val="19"/>
              </w:rPr>
              <w:t>onal education a</w:t>
            </w:r>
            <w:r>
              <w:rPr>
                <w:rFonts w:ascii="Arial" w:eastAsia="Arial" w:hAnsi="Arial"/>
                <w:color w:val="010101"/>
                <w:sz w:val="19"/>
              </w:rPr>
              <w:t>n</w:t>
            </w:r>
            <w:r>
              <w:rPr>
                <w:rFonts w:ascii="Arial" w:eastAsia="Arial" w:hAnsi="Arial"/>
                <w:color w:val="1A1D1D"/>
                <w:sz w:val="19"/>
              </w:rPr>
              <w:t>d</w:t>
            </w:r>
            <w:r>
              <w:rPr>
                <w:rFonts w:ascii="Arial" w:eastAsia="Arial" w:hAnsi="Arial"/>
                <w:color w:val="2D3131"/>
                <w:sz w:val="19"/>
              </w:rPr>
              <w:t xml:space="preserve"> </w:t>
            </w:r>
            <w:r>
              <w:rPr>
                <w:rFonts w:ascii="Arial" w:eastAsia="Arial" w:hAnsi="Arial"/>
                <w:color w:val="1A1D1D"/>
                <w:sz w:val="19"/>
              </w:rPr>
              <w:t xml:space="preserve">training (centre-based </w:t>
            </w:r>
            <w:r>
              <w:rPr>
                <w:rFonts w:ascii="Arial" w:eastAsia="Arial" w:hAnsi="Arial"/>
                <w:color w:val="2D3131"/>
                <w:sz w:val="19"/>
              </w:rPr>
              <w:t>skills</w:t>
            </w:r>
            <w:r>
              <w:rPr>
                <w:rFonts w:ascii="Arial" w:eastAsia="Arial" w:hAnsi="Arial"/>
                <w:color w:val="1A1D1D"/>
                <w:sz w:val="19"/>
              </w:rPr>
              <w:t xml:space="preserve"> development trai</w:t>
            </w:r>
            <w:r>
              <w:rPr>
                <w:rFonts w:ascii="Arial" w:eastAsia="Arial" w:hAnsi="Arial"/>
                <w:color w:val="010101"/>
                <w:sz w:val="19"/>
              </w:rPr>
              <w:t>n</w:t>
            </w:r>
            <w:r>
              <w:rPr>
                <w:rFonts w:ascii="Arial" w:eastAsia="Arial" w:hAnsi="Arial"/>
                <w:color w:val="1A1D1D"/>
                <w:sz w:val="19"/>
              </w:rPr>
              <w:t xml:space="preserve">ing </w:t>
            </w:r>
            <w:r>
              <w:rPr>
                <w:rFonts w:ascii="Arial" w:eastAsia="Arial" w:hAnsi="Arial"/>
                <w:color w:val="2D3131"/>
                <w:sz w:val="19"/>
              </w:rPr>
              <w:t>and</w:t>
            </w:r>
            <w:r>
              <w:rPr>
                <w:rFonts w:ascii="Arial" w:eastAsia="Arial" w:hAnsi="Arial"/>
                <w:color w:val="1A1D1D"/>
                <w:sz w:val="19"/>
              </w:rPr>
              <w:t xml:space="preserve"> supervised apprenticeship training) </w:t>
            </w:r>
            <w:r>
              <w:rPr>
                <w:rFonts w:ascii="Arial" w:eastAsia="Arial" w:hAnsi="Arial"/>
                <w:color w:val="010101"/>
                <w:sz w:val="19"/>
              </w:rPr>
              <w:t>t</w:t>
            </w:r>
            <w:r>
              <w:rPr>
                <w:rFonts w:ascii="Arial" w:eastAsia="Arial" w:hAnsi="Arial"/>
                <w:color w:val="1A1D1D"/>
                <w:sz w:val="19"/>
              </w:rPr>
              <w:t>o o</w:t>
            </w:r>
            <w:r>
              <w:rPr>
                <w:rFonts w:ascii="Arial" w:eastAsia="Arial" w:hAnsi="Arial"/>
                <w:color w:val="010101"/>
                <w:sz w:val="19"/>
              </w:rPr>
              <w:t>u</w:t>
            </w:r>
            <w:r>
              <w:rPr>
                <w:rFonts w:ascii="Arial" w:eastAsia="Arial" w:hAnsi="Arial"/>
                <w:color w:val="1A1D1D"/>
                <w:sz w:val="19"/>
              </w:rPr>
              <w:t>t</w:t>
            </w:r>
            <w:r>
              <w:rPr>
                <w:rFonts w:ascii="Arial" w:eastAsia="Arial" w:hAnsi="Arial"/>
                <w:color w:val="010101"/>
                <w:sz w:val="19"/>
              </w:rPr>
              <w:t>-</w:t>
            </w:r>
            <w:r>
              <w:rPr>
                <w:rFonts w:ascii="Arial" w:eastAsia="Arial" w:hAnsi="Arial"/>
                <w:color w:val="2D3131"/>
                <w:sz w:val="19"/>
              </w:rPr>
              <w:t>of</w:t>
            </w:r>
            <w:r>
              <w:rPr>
                <w:rFonts w:ascii="Arial" w:eastAsia="Arial" w:hAnsi="Arial"/>
                <w:color w:val="010101"/>
                <w:sz w:val="19"/>
              </w:rPr>
              <w:t>-</w:t>
            </w:r>
            <w:r>
              <w:rPr>
                <w:rFonts w:ascii="Arial" w:eastAsia="Arial" w:hAnsi="Arial"/>
                <w:color w:val="2D3131"/>
                <w:sz w:val="19"/>
              </w:rPr>
              <w:t>school yo</w:t>
            </w:r>
            <w:r>
              <w:rPr>
                <w:rFonts w:ascii="Arial" w:eastAsia="Arial" w:hAnsi="Arial"/>
                <w:color w:val="010101"/>
                <w:sz w:val="19"/>
              </w:rPr>
              <w:t>u</w:t>
            </w:r>
            <w:r>
              <w:rPr>
                <w:rFonts w:ascii="Arial" w:eastAsia="Arial" w:hAnsi="Arial"/>
                <w:color w:val="1A1D1D"/>
                <w:sz w:val="19"/>
              </w:rPr>
              <w:t xml:space="preserve">th and working </w:t>
            </w:r>
            <w:r>
              <w:rPr>
                <w:rFonts w:ascii="Arial" w:eastAsia="Arial" w:hAnsi="Arial"/>
                <w:color w:val="2D3131"/>
                <w:sz w:val="19"/>
              </w:rPr>
              <w:t>a</w:t>
            </w:r>
            <w:r>
              <w:rPr>
                <w:rFonts w:ascii="Arial" w:eastAsia="Arial" w:hAnsi="Arial"/>
                <w:color w:val="161836"/>
                <w:sz w:val="19"/>
              </w:rPr>
              <w:t>d</w:t>
            </w:r>
            <w:r>
              <w:rPr>
                <w:rFonts w:ascii="Arial" w:eastAsia="Arial" w:hAnsi="Arial"/>
                <w:color w:val="1A1D1D"/>
                <w:sz w:val="19"/>
              </w:rPr>
              <w:t xml:space="preserve">olescents </w:t>
            </w:r>
            <w:r>
              <w:rPr>
                <w:rFonts w:ascii="Arial" w:eastAsia="Arial" w:hAnsi="Arial"/>
                <w:color w:val="2D3131"/>
                <w:sz w:val="19"/>
              </w:rPr>
              <w:t>(aged</w:t>
            </w:r>
            <w:r>
              <w:rPr>
                <w:rFonts w:ascii="Arial" w:eastAsia="Arial" w:hAnsi="Arial"/>
                <w:color w:val="1A1D1D"/>
                <w:sz w:val="19"/>
              </w:rPr>
              <w:t xml:space="preserve"> 14 to 17 years of age), including decent job</w:t>
            </w:r>
            <w:r>
              <w:rPr>
                <w:rFonts w:ascii="Arial" w:eastAsia="Arial" w:hAnsi="Arial"/>
                <w:color w:val="010101"/>
                <w:sz w:val="19"/>
              </w:rPr>
              <w:t>-</w:t>
            </w:r>
            <w:r>
              <w:rPr>
                <w:rFonts w:ascii="Arial" w:eastAsia="Arial" w:hAnsi="Arial"/>
                <w:color w:val="1A1D1D"/>
                <w:sz w:val="19"/>
              </w:rPr>
              <w:t xml:space="preserve">placement </w:t>
            </w:r>
            <w:r>
              <w:rPr>
                <w:rFonts w:ascii="Arial" w:eastAsia="Arial" w:hAnsi="Arial"/>
                <w:color w:val="2D3131"/>
                <w:sz w:val="19"/>
              </w:rPr>
              <w:t>and</w:t>
            </w:r>
            <w:r>
              <w:rPr>
                <w:rFonts w:ascii="Arial" w:eastAsia="Arial" w:hAnsi="Arial"/>
                <w:color w:val="1A1D1D"/>
                <w:sz w:val="19"/>
              </w:rPr>
              <w:t xml:space="preserve"> wo</w:t>
            </w:r>
            <w:r>
              <w:rPr>
                <w:rFonts w:ascii="Arial" w:eastAsia="Arial" w:hAnsi="Arial"/>
                <w:color w:val="010101"/>
                <w:sz w:val="19"/>
              </w:rPr>
              <w:t>r</w:t>
            </w:r>
            <w:r>
              <w:rPr>
                <w:rFonts w:ascii="Arial" w:eastAsia="Arial" w:hAnsi="Arial"/>
                <w:color w:val="1A1D1D"/>
                <w:sz w:val="19"/>
              </w:rPr>
              <w:t>k place imp</w:t>
            </w:r>
            <w:r>
              <w:rPr>
                <w:rFonts w:ascii="Arial" w:eastAsia="Arial" w:hAnsi="Arial"/>
                <w:color w:val="010101"/>
                <w:sz w:val="19"/>
              </w:rPr>
              <w:t>r</w:t>
            </w:r>
            <w:r>
              <w:rPr>
                <w:rFonts w:ascii="Arial" w:eastAsia="Arial" w:hAnsi="Arial"/>
                <w:color w:val="1A1D1D"/>
                <w:sz w:val="19"/>
              </w:rPr>
              <w:t>ovement prog</w:t>
            </w:r>
            <w:r>
              <w:rPr>
                <w:rFonts w:ascii="Arial" w:eastAsia="Arial" w:hAnsi="Arial"/>
                <w:color w:val="010101"/>
                <w:sz w:val="19"/>
              </w:rPr>
              <w:t>r</w:t>
            </w:r>
            <w:r>
              <w:rPr>
                <w:rFonts w:ascii="Arial" w:eastAsia="Arial" w:hAnsi="Arial"/>
                <w:color w:val="2D3131"/>
                <w:sz w:val="19"/>
              </w:rPr>
              <w:t xml:space="preserve">amme. </w:t>
            </w:r>
          </w:p>
          <w:p w:rsidR="00256749" w:rsidRDefault="00256749" w:rsidP="007A2261">
            <w:pPr>
              <w:spacing w:after="0" w:line="240" w:lineRule="auto"/>
              <w:jc w:val="both"/>
            </w:pPr>
          </w:p>
        </w:tc>
        <w:tc>
          <w:tcPr>
            <w:tcW w:w="1863" w:type="dxa"/>
          </w:tcPr>
          <w:p w:rsidR="00256749" w:rsidRDefault="00256749" w:rsidP="00AB0874">
            <w:pPr>
              <w:numPr>
                <w:ilvl w:val="2"/>
                <w:numId w:val="55"/>
              </w:numPr>
              <w:tabs>
                <w:tab w:val="left" w:pos="314"/>
              </w:tabs>
              <w:spacing w:after="0" w:line="240" w:lineRule="auto"/>
              <w:ind w:left="10" w:right="20" w:firstLine="62"/>
              <w:rPr>
                <w:rFonts w:ascii="Arial" w:eastAsia="Arial" w:hAnsi="Arial"/>
                <w:color w:val="2D3131"/>
                <w:sz w:val="19"/>
              </w:rPr>
            </w:pPr>
            <w:r>
              <w:rPr>
                <w:rFonts w:ascii="Arial" w:eastAsia="Arial" w:hAnsi="Arial"/>
                <w:color w:val="1A1D1D"/>
                <w:sz w:val="19"/>
              </w:rPr>
              <w:t xml:space="preserve">of </w:t>
            </w:r>
            <w:r>
              <w:rPr>
                <w:rFonts w:ascii="Arial" w:eastAsia="Arial" w:hAnsi="Arial"/>
                <w:color w:val="2D3131"/>
                <w:sz w:val="19"/>
              </w:rPr>
              <w:t>student</w:t>
            </w:r>
            <w:r>
              <w:rPr>
                <w:rFonts w:ascii="Arial" w:eastAsia="Arial" w:hAnsi="Arial"/>
                <w:color w:val="1A1D1D"/>
                <w:sz w:val="19"/>
              </w:rPr>
              <w:t xml:space="preserve"> </w:t>
            </w:r>
            <w:r>
              <w:rPr>
                <w:rFonts w:ascii="Arial" w:eastAsia="Arial" w:hAnsi="Arial"/>
                <w:color w:val="2D3131"/>
                <w:sz w:val="19"/>
              </w:rPr>
              <w:t>completion pr</w:t>
            </w:r>
            <w:r>
              <w:rPr>
                <w:rFonts w:ascii="Arial" w:eastAsia="Arial" w:hAnsi="Arial"/>
                <w:color w:val="010101"/>
                <w:sz w:val="19"/>
              </w:rPr>
              <w:t>i</w:t>
            </w:r>
            <w:r>
              <w:rPr>
                <w:rFonts w:ascii="Arial" w:eastAsia="Arial" w:hAnsi="Arial"/>
                <w:color w:val="1A1D1D"/>
                <w:sz w:val="19"/>
              </w:rPr>
              <w:t>mary</w:t>
            </w:r>
            <w:r>
              <w:rPr>
                <w:rFonts w:ascii="Arial" w:eastAsia="Arial" w:hAnsi="Arial"/>
                <w:color w:val="2D3131"/>
                <w:sz w:val="19"/>
              </w:rPr>
              <w:t xml:space="preserve"> </w:t>
            </w:r>
            <w:r>
              <w:rPr>
                <w:rFonts w:ascii="Arial" w:eastAsia="Arial" w:hAnsi="Arial"/>
                <w:color w:val="1A1D1D"/>
                <w:sz w:val="19"/>
              </w:rPr>
              <w:t xml:space="preserve">schools </w:t>
            </w:r>
            <w:r>
              <w:rPr>
                <w:rFonts w:ascii="Arial" w:eastAsia="Arial" w:hAnsi="Arial"/>
                <w:color w:val="484B4B"/>
                <w:sz w:val="19"/>
              </w:rPr>
              <w:t>i</w:t>
            </w:r>
            <w:r>
              <w:rPr>
                <w:rFonts w:ascii="Arial" w:eastAsia="Arial" w:hAnsi="Arial"/>
                <w:color w:val="2D3131"/>
                <w:sz w:val="19"/>
              </w:rPr>
              <w:t>ncreased</w:t>
            </w:r>
            <w:r>
              <w:rPr>
                <w:rFonts w:ascii="Arial" w:eastAsia="Arial" w:hAnsi="Arial"/>
                <w:color w:val="1A1D1D"/>
                <w:sz w:val="19"/>
              </w:rPr>
              <w:t xml:space="preserve"> from 52</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1"/>
                <w:numId w:val="55"/>
              </w:numPr>
              <w:tabs>
                <w:tab w:val="left" w:pos="258"/>
              </w:tabs>
              <w:spacing w:after="0" w:line="240" w:lineRule="auto"/>
              <w:ind w:left="10" w:firstLine="6"/>
              <w:rPr>
                <w:rFonts w:ascii="Arial" w:eastAsia="Arial" w:hAnsi="Arial"/>
                <w:color w:val="2D3131"/>
                <w:sz w:val="19"/>
              </w:rPr>
            </w:pPr>
            <w:r>
              <w:rPr>
                <w:rFonts w:ascii="Arial" w:eastAsia="Arial" w:hAnsi="Arial"/>
                <w:color w:val="2D3131"/>
                <w:sz w:val="19"/>
              </w:rPr>
              <w:t xml:space="preserve">of </w:t>
            </w:r>
            <w:r>
              <w:rPr>
                <w:rFonts w:ascii="Arial" w:eastAsia="Arial" w:hAnsi="Arial"/>
                <w:color w:val="1A1D1D"/>
                <w:sz w:val="19"/>
              </w:rPr>
              <w:t>studen</w:t>
            </w:r>
            <w:r>
              <w:rPr>
                <w:rFonts w:ascii="Arial" w:eastAsia="Arial" w:hAnsi="Arial"/>
                <w:color w:val="010101"/>
                <w:sz w:val="19"/>
              </w:rPr>
              <w:t>t</w:t>
            </w:r>
            <w:r>
              <w:rPr>
                <w:rFonts w:ascii="Arial" w:eastAsia="Arial" w:hAnsi="Arial"/>
                <w:color w:val="1A1D1D"/>
                <w:sz w:val="19"/>
              </w:rPr>
              <w:t>s</w:t>
            </w:r>
            <w:r>
              <w:rPr>
                <w:rFonts w:ascii="Arial" w:eastAsia="Arial" w:hAnsi="Arial"/>
                <w:color w:val="2D3131"/>
                <w:sz w:val="19"/>
              </w:rPr>
              <w:t xml:space="preserve"> </w:t>
            </w:r>
            <w:r>
              <w:rPr>
                <w:rFonts w:ascii="Arial" w:eastAsia="Arial" w:hAnsi="Arial"/>
                <w:color w:val="1A1D1D"/>
                <w:sz w:val="19"/>
              </w:rPr>
              <w:t>enrolled i</w:t>
            </w:r>
            <w:r>
              <w:rPr>
                <w:rFonts w:ascii="Arial" w:eastAsia="Arial" w:hAnsi="Arial"/>
                <w:color w:val="010101"/>
                <w:sz w:val="19"/>
              </w:rPr>
              <w:t>n</w:t>
            </w:r>
            <w:r>
              <w:rPr>
                <w:rFonts w:ascii="Arial" w:eastAsia="Arial" w:hAnsi="Arial"/>
                <w:color w:val="1A1D1D"/>
                <w:sz w:val="19"/>
              </w:rPr>
              <w:t xml:space="preserve"> </w:t>
            </w:r>
            <w:r>
              <w:rPr>
                <w:rFonts w:ascii="Arial" w:eastAsia="Arial" w:hAnsi="Arial"/>
                <w:color w:val="2D3131"/>
                <w:sz w:val="19"/>
              </w:rPr>
              <w:t>schoo</w:t>
            </w:r>
            <w:r>
              <w:rPr>
                <w:rFonts w:ascii="Arial" w:eastAsia="Arial" w:hAnsi="Arial"/>
                <w:color w:val="010101"/>
                <w:sz w:val="19"/>
              </w:rPr>
              <w:t>l</w:t>
            </w:r>
            <w:r>
              <w:rPr>
                <w:rFonts w:ascii="Arial" w:eastAsia="Arial" w:hAnsi="Arial"/>
                <w:color w:val="1A1D1D"/>
                <w:sz w:val="19"/>
              </w:rPr>
              <w:t xml:space="preserve"> at a</w:t>
            </w:r>
            <w:r>
              <w:rPr>
                <w:rFonts w:ascii="Arial" w:eastAsia="Arial" w:hAnsi="Arial"/>
                <w:color w:val="010101"/>
                <w:sz w:val="19"/>
              </w:rPr>
              <w:t>ll l</w:t>
            </w:r>
            <w:r>
              <w:rPr>
                <w:rFonts w:ascii="Arial" w:eastAsia="Arial" w:hAnsi="Arial"/>
                <w:color w:val="1A1D1D"/>
                <w:sz w:val="19"/>
              </w:rPr>
              <w:t>evel inc</w:t>
            </w:r>
            <w:r>
              <w:rPr>
                <w:rFonts w:ascii="Arial" w:eastAsia="Arial" w:hAnsi="Arial"/>
                <w:color w:val="484B4B"/>
                <w:sz w:val="19"/>
              </w:rPr>
              <w:t>r</w:t>
            </w:r>
            <w:r>
              <w:rPr>
                <w:rFonts w:ascii="Arial" w:eastAsia="Arial" w:hAnsi="Arial"/>
                <w:color w:val="1A1D1D"/>
                <w:sz w:val="19"/>
              </w:rPr>
              <w:t>eased from 9</w:t>
            </w:r>
            <w:r>
              <w:rPr>
                <w:rFonts w:ascii="Arial" w:eastAsia="Arial" w:hAnsi="Arial"/>
                <w:color w:val="010101"/>
                <w:sz w:val="19"/>
              </w:rPr>
              <w:t>1</w:t>
            </w:r>
            <w:r>
              <w:rPr>
                <w:rFonts w:ascii="Arial" w:eastAsia="Arial" w:hAnsi="Arial"/>
                <w:color w:val="1A1D1D"/>
                <w:sz w:val="19"/>
              </w:rPr>
              <w:t>.1</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w:t>
            </w:r>
            <w:r>
              <w:rPr>
                <w:rFonts w:ascii="Arial" w:eastAsia="Arial" w:hAnsi="Arial"/>
                <w:color w:val="484B4B"/>
                <w:sz w:val="19"/>
              </w:rPr>
              <w:t>,</w:t>
            </w:r>
            <w:r>
              <w:rPr>
                <w:rFonts w:ascii="Arial" w:eastAsia="Arial" w:hAnsi="Arial"/>
                <w:color w:val="1A1D1D"/>
                <w:sz w:val="19"/>
              </w:rPr>
              <w:t xml:space="preserve">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4"/>
              </w:tabs>
              <w:spacing w:after="0" w:line="240" w:lineRule="auto"/>
              <w:ind w:left="10" w:right="60" w:hanging="10"/>
              <w:rPr>
                <w:rFonts w:ascii="Times New Roman" w:eastAsia="Times New Roman" w:hAnsi="Times New Roman"/>
                <w:color w:val="2D3131"/>
                <w:sz w:val="21"/>
              </w:rPr>
            </w:pPr>
            <w:r>
              <w:rPr>
                <w:rFonts w:ascii="Arial" w:eastAsia="Arial" w:hAnsi="Arial"/>
                <w:color w:val="1A1D1D"/>
                <w:sz w:val="19"/>
              </w:rPr>
              <w:t xml:space="preserve">of school </w:t>
            </w:r>
            <w:r>
              <w:rPr>
                <w:rFonts w:ascii="Arial" w:eastAsia="Arial" w:hAnsi="Arial"/>
                <w:color w:val="484B4B"/>
                <w:sz w:val="19"/>
              </w:rPr>
              <w:t>t</w:t>
            </w:r>
            <w:r>
              <w:rPr>
                <w:rFonts w:ascii="Arial" w:eastAsia="Arial" w:hAnsi="Arial"/>
                <w:color w:val="1A1D1D"/>
                <w:sz w:val="19"/>
              </w:rPr>
              <w:t xml:space="preserve">eachers trained on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484B4B"/>
                <w:sz w:val="19"/>
              </w:rPr>
              <w:t>l</w:t>
            </w:r>
            <w:r>
              <w:rPr>
                <w:rFonts w:ascii="Arial" w:eastAsia="Arial" w:hAnsi="Arial"/>
                <w:color w:val="2D3131"/>
                <w:sz w:val="19"/>
              </w:rPr>
              <w:t>abour</w:t>
            </w:r>
            <w:r>
              <w:rPr>
                <w:rFonts w:ascii="Arial" w:eastAsia="Arial" w:hAnsi="Arial"/>
                <w:color w:val="484B4B"/>
                <w:sz w:val="19"/>
              </w:rPr>
              <w:t xml:space="preserve"> </w:t>
            </w:r>
            <w:r>
              <w:rPr>
                <w:rFonts w:ascii="Arial" w:eastAsia="Arial" w:hAnsi="Arial"/>
                <w:color w:val="1A1D1D"/>
                <w:sz w:val="19"/>
              </w:rPr>
              <w:t>related</w:t>
            </w:r>
            <w:r>
              <w:rPr>
                <w:rFonts w:ascii="Arial" w:eastAsia="Arial" w:hAnsi="Arial"/>
                <w:color w:val="484B4B"/>
                <w:sz w:val="19"/>
              </w:rPr>
              <w:t xml:space="preserve"> i</w:t>
            </w:r>
            <w:r>
              <w:rPr>
                <w:rFonts w:ascii="Arial" w:eastAsia="Arial" w:hAnsi="Arial"/>
                <w:color w:val="2D3131"/>
                <w:sz w:val="19"/>
              </w:rPr>
              <w:t>ssues.</w:t>
            </w: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0"/>
              </w:tabs>
              <w:spacing w:after="0" w:line="240" w:lineRule="auto"/>
              <w:ind w:left="170" w:hanging="170"/>
              <w:rPr>
                <w:rFonts w:ascii="Times New Roman" w:eastAsia="Times New Roman" w:hAnsi="Times New Roman"/>
                <w:color w:val="2D3131"/>
                <w:sz w:val="21"/>
              </w:rPr>
            </w:pPr>
            <w:r>
              <w:rPr>
                <w:rFonts w:ascii="Arial" w:eastAsia="Arial" w:hAnsi="Arial"/>
                <w:color w:val="1A1D1D"/>
                <w:sz w:val="19"/>
              </w:rPr>
              <w:t xml:space="preserve">of </w:t>
            </w:r>
            <w:r>
              <w:rPr>
                <w:rFonts w:ascii="Arial" w:eastAsia="Arial" w:hAnsi="Arial"/>
                <w:color w:val="2D3131"/>
                <w:sz w:val="19"/>
              </w:rPr>
              <w:t>students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
              <w:rPr>
                <w:rFonts w:ascii="Arial" w:eastAsia="Arial" w:hAnsi="Arial"/>
                <w:color w:val="1A1D1D"/>
                <w:sz w:val="19"/>
              </w:rPr>
            </w:pPr>
            <w:r>
              <w:rPr>
                <w:rFonts w:ascii="Arial" w:eastAsia="Arial" w:hAnsi="Arial"/>
                <w:color w:val="2D3131"/>
                <w:sz w:val="19"/>
              </w:rPr>
              <w:t>rece</w:t>
            </w:r>
            <w:r>
              <w:rPr>
                <w:rFonts w:ascii="Arial" w:eastAsia="Arial" w:hAnsi="Arial"/>
                <w:color w:val="484B4B"/>
                <w:sz w:val="19"/>
              </w:rPr>
              <w:t>i</w:t>
            </w:r>
            <w:r>
              <w:rPr>
                <w:rFonts w:ascii="Arial" w:eastAsia="Arial" w:hAnsi="Arial"/>
                <w:color w:val="2D3131"/>
                <w:sz w:val="19"/>
              </w:rPr>
              <w:t xml:space="preserve">ved </w:t>
            </w:r>
            <w:r>
              <w:rPr>
                <w:rFonts w:ascii="Arial" w:eastAsia="Arial" w:hAnsi="Arial"/>
                <w:color w:val="1A1D1D"/>
                <w:sz w:val="19"/>
              </w:rPr>
              <w:t>sk</w:t>
            </w:r>
            <w:r>
              <w:rPr>
                <w:rFonts w:ascii="Arial" w:eastAsia="Arial" w:hAnsi="Arial"/>
                <w:color w:val="484B4B"/>
                <w:sz w:val="19"/>
              </w:rPr>
              <w:t>i</w:t>
            </w:r>
            <w:r>
              <w:rPr>
                <w:rFonts w:ascii="Arial" w:eastAsia="Arial" w:hAnsi="Arial"/>
                <w:color w:val="1A1D1D"/>
                <w:sz w:val="19"/>
              </w:rPr>
              <w:t>lls</w:t>
            </w:r>
          </w:p>
          <w:p w:rsidR="00256749" w:rsidRPr="00BB2DCE" w:rsidRDefault="00256749" w:rsidP="007A2261">
            <w:pPr>
              <w:spacing w:after="0" w:line="240" w:lineRule="auto"/>
              <w:rPr>
                <w:rFonts w:ascii="Arial" w:eastAsia="Arial" w:hAnsi="Arial"/>
                <w:color w:val="494D4D"/>
                <w:sz w:val="19"/>
              </w:rPr>
            </w:pPr>
            <w:r>
              <w:rPr>
                <w:rFonts w:ascii="Arial" w:eastAsia="Arial" w:hAnsi="Arial"/>
                <w:color w:val="2D3131"/>
                <w:sz w:val="19"/>
              </w:rPr>
              <w:t>training</w:t>
            </w:r>
          </w:p>
        </w:tc>
        <w:tc>
          <w:tcPr>
            <w:tcW w:w="802" w:type="dxa"/>
          </w:tcPr>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w:t>
            </w:r>
            <w:r>
              <w:rPr>
                <w:rFonts w:ascii="Arial" w:eastAsia="Arial" w:hAnsi="Arial"/>
                <w:color w:val="010101"/>
                <w:sz w:val="19"/>
              </w:rPr>
              <w:t>i</w:t>
            </w:r>
            <w:r>
              <w:rPr>
                <w:rFonts w:ascii="Arial" w:eastAsia="Arial" w:hAnsi="Arial"/>
                <w:color w:val="2D3131"/>
                <w:sz w:val="19"/>
              </w:rPr>
              <w:t>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MoPME</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MoE</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w:t>
            </w:r>
            <w:r>
              <w:rPr>
                <w:rFonts w:ascii="Arial" w:eastAsia="Arial" w:hAnsi="Arial"/>
                <w:color w:val="010101"/>
                <w:sz w:val="19"/>
              </w:rPr>
              <w:t>L</w:t>
            </w:r>
            <w:r>
              <w:rPr>
                <w:rFonts w:ascii="Arial" w:eastAsia="Arial" w:hAnsi="Arial"/>
                <w:color w:val="1A1D1D"/>
                <w:sz w:val="19"/>
              </w:rPr>
              <w:t>E</w:t>
            </w:r>
          </w:p>
          <w:p w:rsidR="00256749" w:rsidRDefault="00256749" w:rsidP="007A2261">
            <w:pPr>
              <w:spacing w:after="0" w:line="240" w:lineRule="auto"/>
              <w:rPr>
                <w:rFonts w:ascii="Arial" w:eastAsia="Arial" w:hAnsi="Arial"/>
                <w:color w:val="111615"/>
                <w:sz w:val="19"/>
              </w:rPr>
            </w:pPr>
            <w:r>
              <w:rPr>
                <w:rFonts w:ascii="Arial" w:eastAsia="Arial" w:hAnsi="Arial"/>
                <w:color w:val="1A1D1D"/>
                <w:w w:val="98"/>
                <w:sz w:val="19"/>
              </w:rPr>
              <w:t>NGOs</w:t>
            </w: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pPr>
      <w:r>
        <w:br w:type="page"/>
      </w: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890"/>
        </w:trPr>
        <w:tc>
          <w:tcPr>
            <w:tcW w:w="1357" w:type="dxa"/>
          </w:tcPr>
          <w:tbl>
            <w:tblPr>
              <w:tblW w:w="0" w:type="auto"/>
              <w:tblCellMar>
                <w:left w:w="0" w:type="dxa"/>
                <w:right w:w="0" w:type="dxa"/>
              </w:tblCellMar>
              <w:tblLook w:val="04A0" w:firstRow="1" w:lastRow="0" w:firstColumn="1" w:lastColumn="0" w:noHBand="0" w:noVBand="1"/>
            </w:tblPr>
            <w:tblGrid>
              <w:gridCol w:w="994"/>
            </w:tblGrid>
            <w:tr w:rsidR="00256749" w:rsidTr="00256749">
              <w:trPr>
                <w:trHeight w:val="20"/>
              </w:trPr>
              <w:tc>
                <w:tcPr>
                  <w:tcW w:w="994" w:type="dxa"/>
                  <w:hideMark/>
                </w:tcPr>
                <w:p w:rsidR="00256749" w:rsidRDefault="00256749" w:rsidP="007A2261">
                  <w:pPr>
                    <w:spacing w:after="0" w:line="240" w:lineRule="auto"/>
                    <w:rPr>
                      <w:rFonts w:ascii="Arial" w:eastAsia="Arial" w:hAnsi="Arial"/>
                      <w:color w:val="262A2A"/>
                      <w:sz w:val="19"/>
                    </w:rPr>
                  </w:pPr>
                  <w:r>
                    <w:lastRenderedPageBreak/>
                    <w:br w:type="page"/>
                  </w:r>
                  <w:r>
                    <w:rPr>
                      <w:rFonts w:ascii="Arial" w:eastAsia="Arial" w:hAnsi="Arial"/>
                      <w:color w:val="262A2A"/>
                      <w:sz w:val="19"/>
                    </w:rPr>
                    <w:t>2.3 Children are</w:t>
                  </w:r>
                </w:p>
              </w:tc>
            </w:tr>
            <w:tr w:rsidR="00256749" w:rsidTr="00256749">
              <w:trPr>
                <w:trHeight w:val="272"/>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socially  empowered</w:t>
                  </w:r>
                </w:p>
              </w:tc>
            </w:tr>
            <w:tr w:rsidR="00256749" w:rsidTr="00256749">
              <w:trPr>
                <w:trHeight w:val="2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through training and</w:t>
                  </w:r>
                </w:p>
              </w:tc>
            </w:tr>
            <w:tr w:rsidR="00256749" w:rsidTr="00256749">
              <w:trPr>
                <w:trHeight w:val="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 networks</w:t>
                  </w:r>
                </w:p>
              </w:tc>
            </w:tr>
          </w:tbl>
          <w:p w:rsidR="00256749" w:rsidRDefault="00256749" w:rsidP="007A2261">
            <w:pPr>
              <w:spacing w:after="0" w:line="240" w:lineRule="auto"/>
            </w:pPr>
          </w:p>
        </w:tc>
        <w:tc>
          <w:tcPr>
            <w:tcW w:w="4876" w:type="dxa"/>
          </w:tcPr>
          <w:p w:rsidR="00256749" w:rsidRDefault="00256749" w:rsidP="007A2261">
            <w:pPr>
              <w:spacing w:after="0" w:line="240" w:lineRule="auto"/>
              <w:rPr>
                <w:rFonts w:ascii="Arial" w:eastAsia="Arial" w:hAnsi="Arial"/>
                <w:color w:val="1A1D1D"/>
                <w:sz w:val="19"/>
              </w:rPr>
            </w:pPr>
          </w:p>
          <w:tbl>
            <w:tblPr>
              <w:tblpPr w:leftFromText="180" w:rightFromText="180" w:vertAnchor="text" w:horzAnchor="margin" w:tblpXSpec="right" w:tblpY="-262"/>
              <w:tblOverlap w:val="never"/>
              <w:tblW w:w="0" w:type="auto"/>
              <w:tblCellMar>
                <w:left w:w="0" w:type="dxa"/>
                <w:right w:w="0" w:type="dxa"/>
              </w:tblCellMar>
              <w:tblLook w:val="04A0" w:firstRow="1" w:lastRow="0" w:firstColumn="1" w:lastColumn="0" w:noHBand="0" w:noVBand="1"/>
            </w:tblPr>
            <w:tblGrid>
              <w:gridCol w:w="1004"/>
            </w:tblGrid>
            <w:tr w:rsidR="00256749" w:rsidTr="00256749">
              <w:trPr>
                <w:trHeight w:val="36"/>
              </w:trPr>
              <w:tc>
                <w:tcPr>
                  <w:tcW w:w="1004" w:type="dxa"/>
                  <w:vAlign w:val="bottom"/>
                  <w:hideMark/>
                </w:tcPr>
                <w:p w:rsidR="00256749" w:rsidRDefault="00256749" w:rsidP="007A2261">
                  <w:pPr>
                    <w:spacing w:after="0" w:line="240" w:lineRule="auto"/>
                    <w:rPr>
                      <w:rFonts w:ascii="Arial" w:eastAsia="Arial" w:hAnsi="Arial"/>
                      <w:color w:val="3F4241"/>
                      <w:sz w:val="19"/>
                    </w:rPr>
                  </w:pPr>
                </w:p>
              </w:tc>
            </w:tr>
          </w:tbl>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 xml:space="preserve">2.2.2 Provide microcredit </w:t>
            </w:r>
            <w:r>
              <w:rPr>
                <w:rFonts w:ascii="Arial" w:eastAsia="Arial" w:hAnsi="Arial"/>
                <w:color w:val="3F4241"/>
                <w:sz w:val="19"/>
              </w:rPr>
              <w:t xml:space="preserve">(with very </w:t>
            </w:r>
            <w:r>
              <w:rPr>
                <w:rFonts w:ascii="Arial" w:eastAsia="Arial" w:hAnsi="Arial"/>
                <w:color w:val="262A2A"/>
                <w:sz w:val="19"/>
              </w:rPr>
              <w:t>low</w:t>
            </w:r>
            <w:r>
              <w:rPr>
                <w:rFonts w:ascii="Arial" w:eastAsia="Arial" w:hAnsi="Arial"/>
                <w:color w:val="3F4241"/>
                <w:sz w:val="19"/>
              </w:rPr>
              <w:t xml:space="preserve"> interest </w:t>
            </w:r>
            <w:r>
              <w:rPr>
                <w:rFonts w:ascii="Arial" w:eastAsia="Arial" w:hAnsi="Arial"/>
                <w:color w:val="262A2A"/>
                <w:sz w:val="19"/>
              </w:rPr>
              <w:t xml:space="preserve">rate or without interest rate) to vocationally trained </w:t>
            </w:r>
            <w:r>
              <w:rPr>
                <w:rFonts w:ascii="Arial" w:eastAsia="Arial" w:hAnsi="Arial"/>
                <w:color w:val="3F4241"/>
                <w:sz w:val="19"/>
              </w:rPr>
              <w:t>youth</w:t>
            </w:r>
            <w:r>
              <w:rPr>
                <w:rFonts w:ascii="Arial" w:eastAsia="Arial" w:hAnsi="Arial"/>
                <w:color w:val="262A2A"/>
                <w:sz w:val="19"/>
              </w:rPr>
              <w:t xml:space="preserve"> or parents </w:t>
            </w:r>
            <w:r>
              <w:rPr>
                <w:rFonts w:ascii="Arial" w:eastAsia="Arial" w:hAnsi="Arial"/>
                <w:color w:val="3F4241"/>
                <w:sz w:val="19"/>
              </w:rPr>
              <w:t xml:space="preserve">or </w:t>
            </w:r>
            <w:r>
              <w:rPr>
                <w:rFonts w:ascii="Arial" w:eastAsia="Arial" w:hAnsi="Arial"/>
                <w:color w:val="262A2A"/>
                <w:sz w:val="19"/>
              </w:rPr>
              <w:t>guardians to run income generating activities or to start their small bus</w:t>
            </w:r>
            <w:r>
              <w:rPr>
                <w:rFonts w:ascii="Arial" w:eastAsia="Arial" w:hAnsi="Arial"/>
                <w:color w:val="3F3F64"/>
                <w:sz w:val="19"/>
              </w:rPr>
              <w:t>i</w:t>
            </w:r>
            <w:r>
              <w:rPr>
                <w:rFonts w:ascii="Arial" w:eastAsia="Arial" w:hAnsi="Arial"/>
                <w:color w:val="262A2A"/>
                <w:sz w:val="19"/>
              </w:rPr>
              <w:t xml:space="preserve">nesses. </w:t>
            </w:r>
          </w:p>
          <w:p w:rsidR="00256749" w:rsidRDefault="00256749" w:rsidP="007A2261">
            <w:pPr>
              <w:spacing w:after="0" w:line="240" w:lineRule="auto"/>
              <w:jc w:val="both"/>
              <w:rPr>
                <w:rFonts w:ascii="Arial" w:eastAsia="Arial" w:hAnsi="Arial"/>
                <w:color w:val="262A2A"/>
                <w:sz w:val="19"/>
              </w:rPr>
            </w:pPr>
          </w:p>
          <w:p w:rsidR="00256749" w:rsidRPr="00275331" w:rsidRDefault="00256749" w:rsidP="007A2261">
            <w:pPr>
              <w:spacing w:after="0" w:line="240" w:lineRule="auto"/>
              <w:jc w:val="both"/>
              <w:rPr>
                <w:rFonts w:ascii="Arial" w:eastAsia="Arial" w:hAnsi="Arial" w:cs="Arial Unicode MS"/>
                <w:color w:val="262A2A"/>
                <w:sz w:val="19"/>
                <w:lang w:bidi="bn-IN"/>
              </w:rPr>
            </w:pPr>
          </w:p>
          <w:p w:rsidR="00256749" w:rsidRDefault="00256749" w:rsidP="007A2261">
            <w:pPr>
              <w:spacing w:after="0" w:line="240" w:lineRule="auto"/>
              <w:jc w:val="both"/>
              <w:rPr>
                <w:rFonts w:ascii="Arial" w:eastAsia="Arial" w:hAnsi="Arial"/>
                <w:color w:val="3F4241"/>
                <w:sz w:val="19"/>
              </w:rPr>
            </w:pPr>
            <w:r>
              <w:rPr>
                <w:rFonts w:ascii="Arial" w:eastAsia="Arial" w:hAnsi="Arial"/>
                <w:color w:val="262A2A"/>
                <w:sz w:val="19"/>
              </w:rPr>
              <w:t xml:space="preserve">2.3.1 Provide life skills training to children through MoPME and NGOs working with </w:t>
            </w:r>
            <w:r>
              <w:rPr>
                <w:rFonts w:ascii="Arial" w:eastAsia="Arial" w:hAnsi="Arial"/>
                <w:color w:val="3F4241"/>
                <w:sz w:val="19"/>
              </w:rPr>
              <w:t>children.</w:t>
            </w: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Pr="00612644"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2.3.2 Provide bas</w:t>
            </w:r>
            <w:r>
              <w:rPr>
                <w:rFonts w:ascii="Arial" w:eastAsia="Arial" w:hAnsi="Arial"/>
                <w:color w:val="285731"/>
                <w:sz w:val="19"/>
              </w:rPr>
              <w:t>ic</w:t>
            </w:r>
            <w:r>
              <w:rPr>
                <w:rFonts w:ascii="Arial" w:eastAsia="Arial" w:hAnsi="Arial"/>
                <w:color w:val="262A2A"/>
                <w:sz w:val="19"/>
              </w:rPr>
              <w:t xml:space="preserve"> employability skills (giving interview, preparing their CVs) through MoPME</w:t>
            </w:r>
            <w:r>
              <w:rPr>
                <w:rFonts w:ascii="Arial" w:eastAsia="Arial" w:hAnsi="Arial"/>
                <w:color w:val="565957"/>
                <w:sz w:val="19"/>
              </w:rPr>
              <w:t xml:space="preserve">, </w:t>
            </w:r>
            <w:r>
              <w:rPr>
                <w:rFonts w:ascii="Arial" w:eastAsia="Arial" w:hAnsi="Arial"/>
                <w:color w:val="262A2A"/>
                <w:sz w:val="19"/>
              </w:rPr>
              <w:t>MoLE, and NGOs managed skills development training centers.</w:t>
            </w: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Pr="00612644" w:rsidRDefault="00256749" w:rsidP="007A2261">
            <w:pPr>
              <w:spacing w:after="0" w:line="240" w:lineRule="auto"/>
              <w:jc w:val="both"/>
              <w:rPr>
                <w:rFonts w:cs="Arial Unicode MS"/>
                <w:szCs w:val="25"/>
                <w:lang w:bidi="bn-IN"/>
              </w:rPr>
            </w:pPr>
            <w:r>
              <w:rPr>
                <w:rFonts w:ascii="Arial" w:eastAsia="Arial" w:hAnsi="Arial"/>
                <w:color w:val="262A2A"/>
                <w:sz w:val="19"/>
              </w:rPr>
              <w:t xml:space="preserve">2.3.3 Nurture ethical </w:t>
            </w:r>
            <w:r>
              <w:rPr>
                <w:rFonts w:ascii="Arial" w:eastAsia="Arial" w:hAnsi="Arial"/>
                <w:color w:val="3F4241"/>
                <w:sz w:val="19"/>
              </w:rPr>
              <w:t>values</w:t>
            </w:r>
            <w:r>
              <w:rPr>
                <w:rFonts w:ascii="Arial" w:eastAsia="Arial" w:hAnsi="Arial" w:cs="Arial Unicode MS" w:hint="cs"/>
                <w:color w:val="3F4241"/>
                <w:sz w:val="19"/>
                <w:cs/>
                <w:lang w:bidi="bn-IN"/>
              </w:rPr>
              <w:t xml:space="preserve"> </w:t>
            </w:r>
            <w:r>
              <w:rPr>
                <w:rFonts w:ascii="Arial" w:eastAsia="Arial" w:hAnsi="Arial"/>
                <w:color w:val="262A2A"/>
                <w:sz w:val="19"/>
              </w:rPr>
              <w:t>through organized clubs and</w:t>
            </w:r>
            <w:r>
              <w:rPr>
                <w:rFonts w:ascii="Arial" w:eastAsia="Arial" w:hAnsi="Arial" w:cs="Arial Unicode MS" w:hint="cs"/>
                <w:color w:val="262A2A"/>
                <w:sz w:val="19"/>
                <w:cs/>
                <w:lang w:bidi="bn-IN"/>
              </w:rPr>
              <w:t xml:space="preserve"> </w:t>
            </w:r>
            <w:r>
              <w:rPr>
                <w:rFonts w:ascii="Arial" w:eastAsia="Arial" w:hAnsi="Arial"/>
                <w:color w:val="262A2A"/>
                <w:sz w:val="19"/>
              </w:rPr>
              <w:t xml:space="preserve">networks for children and </w:t>
            </w:r>
            <w:r>
              <w:rPr>
                <w:rFonts w:ascii="Arial" w:eastAsia="Arial" w:hAnsi="Arial"/>
                <w:color w:val="3F4241"/>
                <w:sz w:val="19"/>
              </w:rPr>
              <w:t>youth.</w:t>
            </w:r>
            <w:r>
              <w:rPr>
                <w:rFonts w:ascii="Arial" w:eastAsia="Arial" w:hAnsi="Arial" w:cs="Arial Unicode MS" w:hint="cs"/>
                <w:color w:val="3F4241"/>
                <w:sz w:val="19"/>
                <w:cs/>
                <w:lang w:bidi="bn-IN"/>
              </w:rPr>
              <w:t xml:space="preserve"> </w:t>
            </w:r>
          </w:p>
        </w:tc>
        <w:tc>
          <w:tcPr>
            <w:tcW w:w="1863" w:type="dxa"/>
          </w:tcPr>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612644">
              <w:rPr>
                <w:rFonts w:ascii="Arial" w:eastAsia="Arial" w:hAnsi="Arial"/>
                <w:color w:val="262A2A"/>
                <w:sz w:val="19"/>
              </w:rPr>
              <w:t>of self</w:t>
            </w:r>
            <w:r>
              <w:rPr>
                <w:rFonts w:ascii="Arial" w:eastAsia="Arial" w:hAnsi="Arial" w:cs="Arial Unicode MS" w:hint="cs"/>
                <w:color w:val="262A2A"/>
                <w:sz w:val="19"/>
                <w:cs/>
                <w:lang w:bidi="bn-IN"/>
              </w:rPr>
              <w:t xml:space="preserve"> -</w:t>
            </w:r>
            <w:r>
              <w:rPr>
                <w:rFonts w:ascii="Arial" w:eastAsia="Arial" w:hAnsi="Arial"/>
                <w:color w:val="3F4241"/>
                <w:sz w:val="19"/>
              </w:rPr>
              <w:t>employment</w:t>
            </w:r>
            <w:r>
              <w:rPr>
                <w:rFonts w:ascii="Arial" w:eastAsia="Arial" w:hAnsi="Arial" w:cs="Arial Unicode MS" w:hint="cs"/>
                <w:color w:val="3F4241"/>
                <w:sz w:val="19"/>
                <w:cs/>
                <w:lang w:bidi="bn-IN"/>
              </w:rPr>
              <w:t xml:space="preserve"> </w:t>
            </w:r>
            <w:r>
              <w:rPr>
                <w:rFonts w:ascii="Arial" w:eastAsia="Arial" w:hAnsi="Arial"/>
                <w:color w:val="262A2A"/>
                <w:sz w:val="19"/>
              </w:rPr>
              <w:t>created</w:t>
            </w: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262A2A"/>
                <w:sz w:val="19"/>
                <w:lang w:bidi="bn-IN"/>
              </w:rPr>
            </w:pPr>
            <w:r>
              <w:rPr>
                <w:rFonts w:ascii="Times New Roman" w:eastAsia="Times New Roman" w:hAnsi="Times New Roman"/>
                <w:color w:val="262A2A"/>
              </w:rPr>
              <w:t>#</w:t>
            </w:r>
            <w:r>
              <w:rPr>
                <w:rFonts w:ascii="Times New Roman" w:eastAsia="Times New Roman" w:hAnsi="Times New Roman" w:cs="Arial Unicode MS" w:hint="cs"/>
                <w:color w:val="262A2A"/>
                <w:szCs w:val="25"/>
                <w:cs/>
                <w:lang w:bidi="bn-IN"/>
              </w:rPr>
              <w:t xml:space="preserve"> </w:t>
            </w:r>
            <w:r>
              <w:rPr>
                <w:rFonts w:ascii="Times New Roman" w:eastAsia="Times New Roman" w:hAnsi="Times New Roman"/>
                <w:color w:val="262A2A"/>
              </w:rPr>
              <w:t xml:space="preserve"> </w:t>
            </w:r>
            <w:r>
              <w:rPr>
                <w:rFonts w:ascii="Arial" w:eastAsia="Arial" w:hAnsi="Arial"/>
                <w:color w:val="3F4241"/>
                <w:sz w:val="19"/>
              </w:rPr>
              <w:t>of</w:t>
            </w:r>
            <w:r>
              <w:rPr>
                <w:rFonts w:ascii="Times New Roman" w:eastAsia="Times New Roman" w:hAnsi="Times New Roman"/>
                <w:color w:val="262A2A"/>
              </w:rPr>
              <w:t xml:space="preserve"> </w:t>
            </w:r>
            <w:r>
              <w:rPr>
                <w:rFonts w:ascii="Arial" w:eastAsia="Arial" w:hAnsi="Arial"/>
                <w:color w:val="262A2A"/>
                <w:sz w:val="19"/>
              </w:rPr>
              <w:t>students</w:t>
            </w:r>
            <w:r>
              <w:rPr>
                <w:rFonts w:ascii="Arial" w:eastAsia="Arial" w:hAnsi="Arial" w:cs="Arial Unicode MS" w:hint="cs"/>
                <w:color w:val="262A2A"/>
                <w:sz w:val="19"/>
                <w:cs/>
                <w:lang w:bidi="bn-IN"/>
              </w:rPr>
              <w:t xml:space="preserve"> </w:t>
            </w:r>
            <w:r>
              <w:rPr>
                <w:rFonts w:ascii="Arial" w:eastAsia="Arial" w:hAnsi="Arial"/>
                <w:color w:val="262A2A"/>
                <w:sz w:val="19"/>
              </w:rPr>
              <w:t>rece</w:t>
            </w:r>
            <w:r>
              <w:rPr>
                <w:rFonts w:ascii="Arial" w:eastAsia="Arial" w:hAnsi="Arial"/>
                <w:color w:val="565957"/>
                <w:sz w:val="19"/>
              </w:rPr>
              <w:t>iv</w:t>
            </w:r>
            <w:r>
              <w:rPr>
                <w:rFonts w:ascii="Arial" w:eastAsia="Arial" w:hAnsi="Arial"/>
                <w:color w:val="262A2A"/>
                <w:sz w:val="19"/>
              </w:rPr>
              <w:t>ed life skills</w:t>
            </w:r>
            <w:r>
              <w:rPr>
                <w:rFonts w:ascii="Arial" w:eastAsia="Arial" w:hAnsi="Arial" w:cs="Arial Unicode MS" w:hint="cs"/>
                <w:color w:val="262A2A"/>
                <w:sz w:val="19"/>
                <w:cs/>
                <w:lang w:bidi="bn-IN"/>
              </w:rPr>
              <w:t xml:space="preserve"> </w:t>
            </w:r>
            <w:r>
              <w:rPr>
                <w:rFonts w:ascii="Arial" w:eastAsia="Arial" w:hAnsi="Arial"/>
                <w:color w:val="262A2A"/>
                <w:sz w:val="19"/>
              </w:rPr>
              <w:t>training</w:t>
            </w:r>
          </w:p>
          <w:p w:rsidR="00256749" w:rsidRDefault="00256749" w:rsidP="007A2261">
            <w:pPr>
              <w:spacing w:after="0" w:line="240" w:lineRule="auto"/>
              <w:rPr>
                <w:rFonts w:ascii="Arial" w:eastAsia="Arial" w:hAnsi="Arial" w:cs="Arial Unicode MS"/>
                <w:color w:val="262A2A"/>
                <w:sz w:val="19"/>
                <w:lang w:bidi="bn-IN"/>
              </w:rPr>
            </w:pPr>
          </w:p>
          <w:p w:rsidR="00256749" w:rsidRDefault="00256749" w:rsidP="007A2261">
            <w:pPr>
              <w:spacing w:after="0" w:line="240" w:lineRule="auto"/>
              <w:rPr>
                <w:rFonts w:ascii="Arial" w:eastAsia="Arial" w:hAnsi="Arial" w:cs="Arial Unicode MS"/>
                <w:color w:val="262A2A"/>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275331">
              <w:rPr>
                <w:rFonts w:ascii="Arial" w:eastAsia="Arial" w:hAnsi="Arial"/>
                <w:color w:val="262A2A"/>
                <w:sz w:val="19"/>
              </w:rPr>
              <w:t>of</w:t>
            </w:r>
            <w:r w:rsidRPr="00275331">
              <w:rPr>
                <w:rFonts w:ascii="Times New Roman" w:eastAsia="Times New Roman" w:hAnsi="Times New Roman"/>
                <w:color w:val="3F4241"/>
              </w:rPr>
              <w:t xml:space="preserve"> </w:t>
            </w:r>
            <w:r w:rsidRPr="00275331">
              <w:rPr>
                <w:rFonts w:ascii="Arial" w:eastAsia="Arial" w:hAnsi="Arial"/>
                <w:color w:val="3F4241"/>
                <w:sz w:val="19"/>
              </w:rPr>
              <w:t>vocationally</w:t>
            </w:r>
            <w:r>
              <w:rPr>
                <w:rFonts w:ascii="Arial" w:eastAsia="Arial" w:hAnsi="Arial" w:cs="Arial Unicode MS" w:hint="cs"/>
                <w:color w:val="3F4241"/>
                <w:sz w:val="19"/>
                <w:cs/>
                <w:lang w:bidi="bn-IN"/>
              </w:rPr>
              <w:t xml:space="preserve"> </w:t>
            </w:r>
            <w:r>
              <w:rPr>
                <w:rFonts w:ascii="Arial" w:eastAsia="Arial" w:hAnsi="Arial"/>
                <w:color w:val="262A2A"/>
                <w:sz w:val="19"/>
              </w:rPr>
              <w:t xml:space="preserve">trained </w:t>
            </w:r>
            <w:r>
              <w:rPr>
                <w:rFonts w:ascii="Arial" w:eastAsia="Arial" w:hAnsi="Arial"/>
                <w:color w:val="3F4241"/>
                <w:sz w:val="19"/>
              </w:rPr>
              <w:t>youth</w:t>
            </w:r>
            <w:r>
              <w:rPr>
                <w:rFonts w:ascii="Arial" w:eastAsia="Arial" w:hAnsi="Arial" w:cs="Arial Unicode MS" w:hint="cs"/>
                <w:color w:val="3F4241"/>
                <w:sz w:val="19"/>
                <w:cs/>
                <w:lang w:bidi="bn-IN"/>
              </w:rPr>
              <w:t xml:space="preserve"> </w:t>
            </w:r>
            <w:r>
              <w:rPr>
                <w:rFonts w:ascii="Arial" w:eastAsia="Arial" w:hAnsi="Arial"/>
                <w:color w:val="262A2A"/>
                <w:sz w:val="19"/>
              </w:rPr>
              <w:t xml:space="preserve">received </w:t>
            </w:r>
            <w:r>
              <w:rPr>
                <w:rFonts w:ascii="Arial" w:eastAsia="Arial" w:hAnsi="Arial"/>
                <w:color w:val="3F4241"/>
                <w:sz w:val="19"/>
              </w:rPr>
              <w:t>basic</w:t>
            </w:r>
            <w:r>
              <w:rPr>
                <w:rFonts w:ascii="Arial" w:eastAsia="Arial" w:hAnsi="Arial" w:cs="Arial Unicode MS" w:hint="cs"/>
                <w:color w:val="3F4241"/>
                <w:sz w:val="19"/>
                <w:cs/>
                <w:lang w:bidi="bn-IN"/>
              </w:rPr>
              <w:t xml:space="preserve"> </w:t>
            </w:r>
            <w:r>
              <w:rPr>
                <w:rFonts w:ascii="Arial" w:eastAsia="Arial" w:hAnsi="Arial"/>
                <w:color w:val="3F4241"/>
                <w:sz w:val="19"/>
              </w:rPr>
              <w:t xml:space="preserve">employability </w:t>
            </w:r>
            <w:r>
              <w:rPr>
                <w:rFonts w:ascii="Arial" w:eastAsia="Arial" w:hAnsi="Arial"/>
                <w:color w:val="262A2A"/>
                <w:sz w:val="19"/>
              </w:rPr>
              <w:t>skills</w:t>
            </w:r>
          </w:p>
          <w:p w:rsidR="00256749" w:rsidRDefault="00256749" w:rsidP="007A2261">
            <w:pPr>
              <w:pStyle w:val="ListParagraph"/>
              <w:spacing w:after="0" w:line="240" w:lineRule="auto"/>
              <w:ind w:left="360"/>
              <w:rPr>
                <w:rFonts w:ascii="Arial" w:eastAsia="Arial" w:hAnsi="Arial" w:cs="Arial Unicode MS"/>
                <w:color w:val="262A2A"/>
                <w:sz w:val="19"/>
                <w:lang w:bidi="bn-IN"/>
              </w:rPr>
            </w:pPr>
          </w:p>
          <w:p w:rsidR="00256749" w:rsidRPr="00275331" w:rsidRDefault="00256749" w:rsidP="007A2261">
            <w:pPr>
              <w:pStyle w:val="ListParagraph"/>
              <w:spacing w:after="0" w:line="240" w:lineRule="auto"/>
              <w:ind w:left="360"/>
              <w:rPr>
                <w:rFonts w:ascii="Arial" w:eastAsia="Arial" w:hAnsi="Arial" w:cs="Arial Unicode MS"/>
                <w:color w:val="494D4D"/>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Pr>
                <w:rFonts w:ascii="Arial" w:eastAsia="Arial" w:hAnsi="Arial"/>
                <w:color w:val="262A2A"/>
                <w:sz w:val="19"/>
              </w:rPr>
              <w:t>of clubs nurturing</w:t>
            </w:r>
            <w:r>
              <w:rPr>
                <w:rFonts w:ascii="Arial" w:eastAsia="Arial" w:hAnsi="Arial" w:cs="Arial Unicode MS" w:hint="cs"/>
                <w:color w:val="262A2A"/>
                <w:sz w:val="19"/>
                <w:cs/>
                <w:lang w:bidi="bn-IN"/>
              </w:rPr>
              <w:t xml:space="preserve"> </w:t>
            </w:r>
            <w:r>
              <w:rPr>
                <w:rFonts w:ascii="Arial" w:eastAsia="Arial" w:hAnsi="Arial"/>
                <w:color w:val="262A2A"/>
                <w:sz w:val="19"/>
              </w:rPr>
              <w:t xml:space="preserve">ethical </w:t>
            </w:r>
            <w:r>
              <w:rPr>
                <w:rFonts w:ascii="Arial" w:eastAsia="Arial" w:hAnsi="Arial"/>
                <w:color w:val="3F4241"/>
                <w:sz w:val="19"/>
              </w:rPr>
              <w:t>value</w:t>
            </w:r>
          </w:p>
        </w:tc>
        <w:tc>
          <w:tcPr>
            <w:tcW w:w="802" w:type="dxa"/>
          </w:tcPr>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cs="Arial Unicode MS"/>
                <w:szCs w:val="25"/>
                <w:lang w:bidi="bn-IN"/>
              </w:rPr>
            </w:pPr>
          </w:p>
          <w:p w:rsidR="00256749" w:rsidRPr="00275331" w:rsidRDefault="00256749" w:rsidP="007A2261">
            <w:pPr>
              <w:spacing w:after="0" w:line="240" w:lineRule="auto"/>
              <w:rPr>
                <w:rFonts w:ascii="Times New Roman" w:eastAsia="Times New Roman" w:hAnsi="Times New Roman" w:cs="Arial Unicode MS"/>
                <w:szCs w:val="25"/>
                <w:lang w:bidi="bn-IN"/>
              </w:rPr>
            </w:pPr>
          </w:p>
          <w:p w:rsidR="00256749" w:rsidRDefault="00256749" w:rsidP="007A2261">
            <w:pPr>
              <w:spacing w:after="0" w:line="240" w:lineRule="auto"/>
              <w:rPr>
                <w:rFonts w:ascii="Arial" w:eastAsia="Arial" w:hAnsi="Arial" w:cs="Arial Unicode MS"/>
                <w:color w:val="2D3131"/>
                <w:sz w:val="19"/>
                <w:lang w:bidi="bn-I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Pr="00275331" w:rsidRDefault="00256749" w:rsidP="007A2261">
            <w:pPr>
              <w:spacing w:after="0" w:line="240" w:lineRule="auto"/>
              <w:rPr>
                <w:rFonts w:ascii="Arial" w:eastAsia="Arial" w:hAnsi="Arial" w:cs="Arial Unicode MS"/>
                <w:color w:val="111615"/>
                <w:sz w:val="19"/>
                <w:lang w:bidi="bn-I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 xml:space="preserve">Micro </w:t>
            </w:r>
            <w:r>
              <w:rPr>
                <w:rFonts w:ascii="Arial" w:eastAsia="Arial" w:hAnsi="Arial"/>
                <w:color w:val="000000"/>
                <w:sz w:val="19"/>
              </w:rPr>
              <w:t>-</w:t>
            </w:r>
            <w:r>
              <w:rPr>
                <w:rFonts w:ascii="Arial" w:eastAsia="Arial" w:hAnsi="Arial"/>
                <w:color w:val="262A2A"/>
                <w:sz w:val="19"/>
              </w:rPr>
              <w:t>credit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565957"/>
                <w:sz w:val="19"/>
              </w:rPr>
              <w:t>inst</w:t>
            </w:r>
            <w:r>
              <w:rPr>
                <w:rFonts w:ascii="Arial" w:eastAsia="Arial" w:hAnsi="Arial"/>
                <w:color w:val="262A2A"/>
                <w:sz w:val="19"/>
              </w:rPr>
              <w:t>itutions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MoWCA</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MoLE</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City</w:t>
            </w:r>
            <w:r w:rsidR="00DF3584">
              <w:rPr>
                <w:rFonts w:ascii="Arial" w:eastAsia="Arial" w:hAnsi="Arial"/>
                <w:color w:val="262A2A"/>
                <w:sz w:val="19"/>
              </w:rPr>
              <w:t xml:space="preserve"> </w:t>
            </w: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Corporations</w:t>
            </w:r>
            <w:r w:rsidR="00DF3584">
              <w:rPr>
                <w:rFonts w:ascii="Arial" w:eastAsia="Arial" w:hAnsi="Arial"/>
                <w:color w:val="262A2A"/>
                <w:sz w:val="19"/>
              </w:rPr>
              <w:t xml:space="preserve"> </w:t>
            </w:r>
          </w:p>
          <w:p w:rsidR="00256749" w:rsidRDefault="00256749" w:rsidP="007A2261">
            <w:pPr>
              <w:spacing w:after="0" w:line="240" w:lineRule="auto"/>
              <w:ind w:left="40"/>
              <w:rPr>
                <w:rFonts w:ascii="Arial" w:eastAsia="Arial" w:hAnsi="Arial"/>
                <w:color w:val="262A2A"/>
                <w:sz w:val="19"/>
              </w:rPr>
            </w:pPr>
            <w:r>
              <w:rPr>
                <w:rFonts w:ascii="Arial" w:eastAsia="Arial" w:hAnsi="Arial"/>
                <w:color w:val="3F4241"/>
                <w:sz w:val="19"/>
              </w:rPr>
              <w:t>NG</w:t>
            </w:r>
            <w:r>
              <w:rPr>
                <w:rFonts w:ascii="Arial" w:eastAsia="Arial" w:hAnsi="Arial"/>
                <w:color w:val="262A2A"/>
                <w:sz w:val="19"/>
              </w:rPr>
              <w:t>Os</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14528" w:type="dxa"/>
        <w:tblInd w:w="-275" w:type="dxa"/>
        <w:tblLook w:val="04A0" w:firstRow="1" w:lastRow="0" w:firstColumn="1" w:lastColumn="0" w:noHBand="0" w:noVBand="1"/>
      </w:tblPr>
      <w:tblGrid>
        <w:gridCol w:w="2318"/>
        <w:gridCol w:w="1809"/>
        <w:gridCol w:w="1793"/>
        <w:gridCol w:w="1815"/>
        <w:gridCol w:w="2458"/>
        <w:gridCol w:w="3412"/>
        <w:gridCol w:w="923"/>
      </w:tblGrid>
      <w:tr w:rsidR="00256749" w:rsidTr="00E37C95">
        <w:trPr>
          <w:gridAfter w:val="1"/>
          <w:wAfter w:w="923" w:type="dxa"/>
        </w:trPr>
        <w:tc>
          <w:tcPr>
            <w:tcW w:w="13605" w:type="dxa"/>
            <w:gridSpan w:val="6"/>
          </w:tcPr>
          <w:p w:rsidR="00256749" w:rsidRDefault="00256749" w:rsidP="00AB0874">
            <w:pPr>
              <w:numPr>
                <w:ilvl w:val="0"/>
                <w:numId w:val="59"/>
              </w:numPr>
              <w:tabs>
                <w:tab w:val="left" w:pos="960"/>
              </w:tabs>
              <w:spacing w:after="0" w:line="240" w:lineRule="auto"/>
              <w:ind w:left="960" w:hanging="423"/>
              <w:rPr>
                <w:rFonts w:ascii="Arial" w:eastAsia="Arial" w:hAnsi="Arial"/>
                <w:color w:val="0E1111"/>
                <w:sz w:val="19"/>
              </w:rPr>
            </w:pPr>
            <w:r>
              <w:rPr>
                <w:rFonts w:ascii="Arial" w:eastAsia="Arial" w:hAnsi="Arial"/>
                <w:sz w:val="19"/>
              </w:rPr>
              <w:t>S</w:t>
            </w:r>
            <w:r>
              <w:rPr>
                <w:rFonts w:ascii="Arial" w:eastAsia="Arial" w:hAnsi="Arial"/>
                <w:color w:val="232424"/>
                <w:sz w:val="19"/>
              </w:rPr>
              <w:t>trategic</w:t>
            </w:r>
            <w:r>
              <w:rPr>
                <w:rFonts w:ascii="Arial" w:eastAsia="Arial" w:hAnsi="Arial"/>
                <w:sz w:val="19"/>
              </w:rPr>
              <w:t xml:space="preserve"> </w:t>
            </w:r>
            <w:r>
              <w:rPr>
                <w:rFonts w:ascii="Arial" w:eastAsia="Arial" w:hAnsi="Arial"/>
                <w:color w:val="0E1111"/>
                <w:sz w:val="19"/>
              </w:rPr>
              <w:t>Area of</w:t>
            </w:r>
            <w:r>
              <w:rPr>
                <w:rFonts w:ascii="Arial" w:eastAsia="Arial" w:hAnsi="Arial"/>
                <w:sz w:val="19"/>
              </w:rPr>
              <w:t xml:space="preserve"> </w:t>
            </w:r>
            <w:r>
              <w:rPr>
                <w:rFonts w:ascii="Arial" w:eastAsia="Arial" w:hAnsi="Arial"/>
                <w:color w:val="232424"/>
                <w:sz w:val="19"/>
              </w:rPr>
              <w:t>Intervention:</w:t>
            </w:r>
            <w:r>
              <w:rPr>
                <w:rFonts w:ascii="Arial" w:eastAsia="Arial" w:hAnsi="Arial"/>
                <w:sz w:val="19"/>
              </w:rPr>
              <w:t xml:space="preserve"> </w:t>
            </w:r>
            <w:r>
              <w:rPr>
                <w:rFonts w:ascii="Arial" w:eastAsia="Arial" w:hAnsi="Arial"/>
                <w:color w:val="0E1111"/>
                <w:sz w:val="19"/>
              </w:rPr>
              <w:t>Health and Nutrition</w:t>
            </w:r>
          </w:p>
          <w:p w:rsidR="00256749" w:rsidRDefault="00256749" w:rsidP="007A2261">
            <w:pPr>
              <w:tabs>
                <w:tab w:val="left" w:pos="1980"/>
              </w:tabs>
              <w:spacing w:after="0" w:line="240" w:lineRule="auto"/>
              <w:rPr>
                <w:rFonts w:ascii="Arial" w:eastAsia="Arial" w:hAnsi="Arial"/>
                <w:color w:val="0E1111"/>
                <w:sz w:val="19"/>
              </w:rPr>
            </w:pPr>
            <w:r>
              <w:rPr>
                <w:rFonts w:ascii="Arial" w:eastAsia="Arial" w:hAnsi="Arial"/>
                <w:color w:val="0E1111"/>
                <w:sz w:val="19"/>
              </w:rPr>
              <w:tab/>
            </w:r>
          </w:p>
          <w:p w:rsidR="00256749" w:rsidRDefault="00256749" w:rsidP="007A2261">
            <w:pPr>
              <w:spacing w:after="0" w:line="240" w:lineRule="auto"/>
              <w:ind w:left="960"/>
              <w:rPr>
                <w:rFonts w:ascii="Arial" w:eastAsia="Arial" w:hAnsi="Arial"/>
                <w:color w:val="0E1111"/>
                <w:sz w:val="19"/>
              </w:rPr>
            </w:pPr>
            <w:r>
              <w:rPr>
                <w:rFonts w:ascii="Arial" w:eastAsia="Arial" w:hAnsi="Arial"/>
                <w:color w:val="0E1111"/>
                <w:sz w:val="19"/>
              </w:rPr>
              <w:t>Strategic Objective: 3</w:t>
            </w:r>
            <w:r>
              <w:rPr>
                <w:rFonts w:ascii="Arial" w:eastAsia="Arial" w:hAnsi="Arial"/>
                <w:color w:val="3B3B3B"/>
                <w:sz w:val="19"/>
              </w:rPr>
              <w:t>.</w:t>
            </w:r>
            <w:r>
              <w:rPr>
                <w:rFonts w:ascii="Arial" w:eastAsia="Arial" w:hAnsi="Arial"/>
                <w:color w:val="0E1111"/>
                <w:sz w:val="19"/>
              </w:rPr>
              <w:t>a) Ensuring access to health and nutrition education</w:t>
            </w:r>
          </w:p>
          <w:p w:rsidR="00256749" w:rsidRPr="00C856CC" w:rsidRDefault="00256749" w:rsidP="00AB0874">
            <w:pPr>
              <w:numPr>
                <w:ilvl w:val="1"/>
                <w:numId w:val="59"/>
              </w:numPr>
              <w:spacing w:after="0" w:line="240" w:lineRule="auto"/>
              <w:ind w:left="3100" w:hanging="219"/>
              <w:rPr>
                <w:rFonts w:ascii="Arial" w:eastAsia="Arial" w:hAnsi="Arial" w:cs="Arial"/>
                <w:color w:val="0E1111"/>
                <w:sz w:val="19"/>
                <w:szCs w:val="20"/>
              </w:rPr>
            </w:pPr>
            <w:r>
              <w:rPr>
                <w:rFonts w:ascii="Arial" w:eastAsia="Arial" w:hAnsi="Arial"/>
                <w:color w:val="0E1111"/>
                <w:sz w:val="19"/>
              </w:rPr>
              <w:t xml:space="preserve">b) Ensuring access to health </w:t>
            </w:r>
            <w:r>
              <w:rPr>
                <w:rFonts w:ascii="Arial" w:eastAsia="Arial" w:hAnsi="Arial"/>
                <w:color w:val="232424"/>
                <w:sz w:val="19"/>
              </w:rPr>
              <w:t>and</w:t>
            </w:r>
            <w:r>
              <w:rPr>
                <w:rFonts w:ascii="Arial" w:eastAsia="Arial" w:hAnsi="Arial"/>
                <w:color w:val="0E1111"/>
                <w:sz w:val="19"/>
              </w:rPr>
              <w:t xml:space="preserve"> nutrition services </w:t>
            </w:r>
            <w:r>
              <w:rPr>
                <w:rFonts w:ascii="Arial" w:eastAsia="Arial" w:hAnsi="Arial"/>
                <w:color w:val="232424"/>
                <w:sz w:val="19"/>
              </w:rPr>
              <w:t>to</w:t>
            </w:r>
            <w:r>
              <w:rPr>
                <w:rFonts w:ascii="Arial" w:eastAsia="Arial" w:hAnsi="Arial"/>
                <w:color w:val="0E1111"/>
                <w:sz w:val="19"/>
              </w:rPr>
              <w:t xml:space="preserve"> all working ch</w:t>
            </w:r>
            <w:r>
              <w:rPr>
                <w:rFonts w:ascii="Arial" w:eastAsia="Arial" w:hAnsi="Arial"/>
                <w:color w:val="23482A"/>
                <w:sz w:val="19"/>
              </w:rPr>
              <w:t>i</w:t>
            </w:r>
            <w:r>
              <w:rPr>
                <w:rFonts w:ascii="Arial" w:eastAsia="Arial" w:hAnsi="Arial"/>
                <w:color w:val="0E1111"/>
                <w:sz w:val="19"/>
              </w:rPr>
              <w:t>ldren</w:t>
            </w:r>
          </w:p>
        </w:tc>
      </w:tr>
      <w:tr w:rsidR="00E37C95" w:rsidTr="00E37C95">
        <w:trPr>
          <w:trHeight w:val="548"/>
        </w:trPr>
        <w:tc>
          <w:tcPr>
            <w:tcW w:w="14528" w:type="dxa"/>
            <w:gridSpan w:val="7"/>
          </w:tcPr>
          <w:p w:rsidR="00E37C95" w:rsidRPr="00E37C95" w:rsidRDefault="00E37C95" w:rsidP="007A2261">
            <w:pPr>
              <w:tabs>
                <w:tab w:val="left" w:pos="247"/>
              </w:tabs>
              <w:spacing w:after="0" w:line="240" w:lineRule="auto"/>
              <w:rPr>
                <w:rFonts w:ascii="Helvetica" w:hAnsi="Helvetica"/>
                <w:color w:val="666666"/>
                <w:sz w:val="20"/>
                <w:szCs w:val="20"/>
                <w:shd w:val="clear" w:color="auto" w:fill="FFFFFF"/>
              </w:rPr>
            </w:pPr>
            <w:r>
              <w:rPr>
                <w:rFonts w:ascii="Arial" w:eastAsia="Arial" w:hAnsi="Arial"/>
                <w:sz w:val="19"/>
              </w:rPr>
              <w:t xml:space="preserve">SDG :  Goal -3 </w:t>
            </w:r>
            <w:r>
              <w:rPr>
                <w:rFonts w:ascii="Helvetica" w:hAnsi="Helvetica"/>
                <w:color w:val="666666"/>
                <w:sz w:val="20"/>
                <w:szCs w:val="20"/>
                <w:shd w:val="clear" w:color="auto" w:fill="FFFFFF"/>
              </w:rPr>
              <w:t>seeks to ensure health and well-being for all, at every stage of life. The </w:t>
            </w:r>
            <w:r>
              <w:rPr>
                <w:rStyle w:val="Strong"/>
                <w:rFonts w:ascii="Helvetica" w:hAnsi="Helvetica"/>
                <w:color w:val="767676"/>
                <w:sz w:val="20"/>
                <w:szCs w:val="20"/>
                <w:shd w:val="clear" w:color="auto" w:fill="FFFFFF"/>
              </w:rPr>
              <w:t>Goal</w:t>
            </w:r>
            <w:r>
              <w:rPr>
                <w:rFonts w:ascii="Helvetica" w:hAnsi="Helvetica"/>
                <w:color w:val="666666"/>
                <w:sz w:val="20"/>
                <w:szCs w:val="20"/>
                <w:shd w:val="clear" w:color="auto" w:fill="FFFFFF"/>
              </w:rPr>
              <w:t> addresses all major health priorities, including reproductive, maternal and child health; communicable, non-communicable and environmental diseases; universal health coverage; and access for all to safe, effective, quality and affordable medicines and vaccines.</w:t>
            </w:r>
          </w:p>
        </w:tc>
      </w:tr>
      <w:tr w:rsidR="00256749" w:rsidTr="00E37C95">
        <w:trPr>
          <w:gridAfter w:val="1"/>
          <w:wAfter w:w="923" w:type="dxa"/>
        </w:trPr>
        <w:tc>
          <w:tcPr>
            <w:tcW w:w="2318" w:type="dxa"/>
          </w:tcPr>
          <w:p w:rsidR="00256749" w:rsidRDefault="00256749" w:rsidP="007A2261">
            <w:pPr>
              <w:spacing w:after="0" w:line="240" w:lineRule="auto"/>
              <w:ind w:left="1160"/>
              <w:rPr>
                <w:rFonts w:ascii="Arial" w:eastAsia="Arial" w:hAnsi="Arial"/>
                <w:color w:val="0E1111"/>
                <w:sz w:val="19"/>
              </w:rPr>
            </w:pPr>
            <w:r>
              <w:rPr>
                <w:rFonts w:ascii="Arial" w:eastAsia="Arial" w:hAnsi="Arial"/>
                <w:color w:val="0E1111"/>
                <w:sz w:val="19"/>
              </w:rPr>
              <w:t>Outputs</w:t>
            </w:r>
          </w:p>
          <w:p w:rsidR="00256749" w:rsidRDefault="00256749" w:rsidP="007A2261">
            <w:pPr>
              <w:spacing w:after="0" w:line="240" w:lineRule="auto"/>
              <w:rPr>
                <w:rFonts w:cs="Arial Unicode MS"/>
                <w:szCs w:val="25"/>
                <w:lang w:bidi="bn-IN"/>
              </w:rPr>
            </w:pPr>
          </w:p>
        </w:tc>
        <w:tc>
          <w:tcPr>
            <w:tcW w:w="1809" w:type="dxa"/>
          </w:tcPr>
          <w:p w:rsidR="00256749" w:rsidRDefault="00256749" w:rsidP="007A2261">
            <w:pPr>
              <w:spacing w:after="0" w:line="240" w:lineRule="auto"/>
              <w:rPr>
                <w:rFonts w:cs="Arial Unicode MS"/>
                <w:szCs w:val="25"/>
                <w:lang w:bidi="bn-IN"/>
              </w:rPr>
            </w:pPr>
            <w:r>
              <w:rPr>
                <w:rFonts w:ascii="Arial" w:eastAsia="Arial" w:hAnsi="Arial"/>
                <w:color w:val="0E1111"/>
                <w:sz w:val="19"/>
              </w:rPr>
              <w:t>Key Activities</w:t>
            </w:r>
          </w:p>
        </w:tc>
        <w:tc>
          <w:tcPr>
            <w:tcW w:w="1793" w:type="dxa"/>
          </w:tcPr>
          <w:p w:rsidR="00256749" w:rsidRDefault="00256749" w:rsidP="007A2261">
            <w:pPr>
              <w:spacing w:after="0" w:line="240" w:lineRule="auto"/>
              <w:rPr>
                <w:rFonts w:cs="Arial Unicode MS"/>
                <w:szCs w:val="25"/>
                <w:lang w:bidi="bn-IN"/>
              </w:rPr>
            </w:pPr>
            <w:r>
              <w:rPr>
                <w:rFonts w:ascii="Arial" w:eastAsia="Arial" w:hAnsi="Arial"/>
                <w:color w:val="0E1111"/>
                <w:sz w:val="19"/>
              </w:rPr>
              <w:t>Indicators</w:t>
            </w:r>
          </w:p>
        </w:tc>
        <w:tc>
          <w:tcPr>
            <w:tcW w:w="1815" w:type="dxa"/>
          </w:tcPr>
          <w:p w:rsidR="00256749" w:rsidRDefault="00256749" w:rsidP="007A2261">
            <w:pPr>
              <w:spacing w:after="0" w:line="240" w:lineRule="auto"/>
              <w:rPr>
                <w:rFonts w:cs="Arial Unicode MS"/>
                <w:szCs w:val="25"/>
                <w:lang w:bidi="bn-IN"/>
              </w:rPr>
            </w:pPr>
            <w:r w:rsidRPr="00FE034F">
              <w:rPr>
                <w:rFonts w:ascii="Arial" w:eastAsia="Arial" w:hAnsi="Arial"/>
                <w:b/>
                <w:bCs/>
                <w:color w:val="111615"/>
                <w:sz w:val="19"/>
              </w:rPr>
              <w:t>Time Frame</w:t>
            </w:r>
          </w:p>
        </w:tc>
        <w:tc>
          <w:tcPr>
            <w:tcW w:w="245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412" w:type="dxa"/>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Default="00256749" w:rsidP="007A2261">
            <w:pPr>
              <w:spacing w:after="0" w:line="240" w:lineRule="auto"/>
              <w:rPr>
                <w:rFonts w:cs="Arial Unicode MS"/>
                <w:szCs w:val="25"/>
                <w:lang w:bidi="bn-IN"/>
              </w:rPr>
            </w:pPr>
          </w:p>
        </w:tc>
      </w:tr>
      <w:tr w:rsidR="00256749" w:rsidTr="00E37C95">
        <w:trPr>
          <w:gridAfter w:val="1"/>
          <w:wAfter w:w="923" w:type="dxa"/>
        </w:trPr>
        <w:tc>
          <w:tcPr>
            <w:tcW w:w="2318" w:type="dxa"/>
          </w:tcPr>
          <w:p w:rsidR="00256749" w:rsidRDefault="00256749" w:rsidP="007A2261">
            <w:pPr>
              <w:spacing w:after="0" w:line="240" w:lineRule="auto"/>
              <w:ind w:left="90"/>
              <w:rPr>
                <w:rFonts w:ascii="Arial" w:eastAsia="Arial" w:hAnsi="Arial"/>
                <w:color w:val="3B3B3B"/>
                <w:sz w:val="19"/>
              </w:rPr>
            </w:pPr>
            <w:r>
              <w:rPr>
                <w:rFonts w:ascii="Arial" w:eastAsia="Arial" w:hAnsi="Arial"/>
                <w:color w:val="232424"/>
                <w:sz w:val="19"/>
              </w:rPr>
              <w:t xml:space="preserve">3.1 Access to </w:t>
            </w:r>
            <w:r>
              <w:rPr>
                <w:rFonts w:ascii="Arial" w:eastAsia="Arial" w:hAnsi="Arial"/>
                <w:color w:val="0E1111"/>
                <w:sz w:val="19"/>
              </w:rPr>
              <w:t>health</w:t>
            </w:r>
            <w:r>
              <w:rPr>
                <w:rFonts w:ascii="Arial" w:eastAsia="Arial" w:hAnsi="Arial"/>
                <w:color w:val="232424"/>
                <w:sz w:val="19"/>
              </w:rPr>
              <w:t xml:space="preserve"> and nutrition education ensured for all </w:t>
            </w:r>
            <w:r>
              <w:rPr>
                <w:rFonts w:ascii="Arial" w:eastAsia="Arial" w:hAnsi="Arial"/>
                <w:color w:val="0E1111"/>
                <w:sz w:val="19"/>
              </w:rPr>
              <w:t>households</w:t>
            </w:r>
            <w:r>
              <w:rPr>
                <w:rFonts w:ascii="Arial" w:eastAsia="Arial" w:hAnsi="Arial"/>
                <w:color w:val="232424"/>
                <w:sz w:val="19"/>
              </w:rPr>
              <w:t xml:space="preserve"> with working </w:t>
            </w:r>
            <w:r>
              <w:rPr>
                <w:rFonts w:ascii="Arial" w:eastAsia="Arial" w:hAnsi="Arial"/>
                <w:color w:val="3B3B3B"/>
                <w:sz w:val="19"/>
              </w:rPr>
              <w:t>children</w:t>
            </w:r>
            <w:r>
              <w:rPr>
                <w:rFonts w:ascii="Arial" w:eastAsia="Arial" w:hAnsi="Arial"/>
                <w:color w:val="232424"/>
                <w:sz w:val="19"/>
              </w:rPr>
              <w:t xml:space="preserve"> or those at risk </w:t>
            </w:r>
            <w:r>
              <w:rPr>
                <w:rFonts w:ascii="Arial" w:eastAsia="Arial" w:hAnsi="Arial"/>
                <w:color w:val="3B3B3B"/>
                <w:sz w:val="19"/>
              </w:rPr>
              <w:t>of</w:t>
            </w:r>
            <w:r>
              <w:rPr>
                <w:rFonts w:ascii="Arial" w:eastAsia="Arial" w:hAnsi="Arial"/>
                <w:color w:val="232424"/>
                <w:sz w:val="19"/>
              </w:rPr>
              <w:t xml:space="preserve"> sending children for </w:t>
            </w:r>
            <w:r>
              <w:rPr>
                <w:rFonts w:ascii="Arial" w:eastAsia="Arial" w:hAnsi="Arial"/>
                <w:color w:val="0E1111"/>
                <w:sz w:val="19"/>
              </w:rPr>
              <w:t>lab</w:t>
            </w:r>
            <w:r>
              <w:rPr>
                <w:rFonts w:ascii="Arial" w:eastAsia="Arial" w:hAnsi="Arial"/>
                <w:color w:val="3B3B3B"/>
                <w:sz w:val="19"/>
              </w:rPr>
              <w:t>our</w:t>
            </w: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r>
              <w:rPr>
                <w:rFonts w:ascii="Arial" w:eastAsia="Arial" w:hAnsi="Arial"/>
                <w:color w:val="151618"/>
                <w:sz w:val="19"/>
              </w:rPr>
              <w:t>3.2 Opportunities created to ensure access to health services</w:t>
            </w:r>
          </w:p>
        </w:tc>
        <w:tc>
          <w:tcPr>
            <w:tcW w:w="1809" w:type="dxa"/>
            <w:vAlign w:val="bottom"/>
          </w:tcPr>
          <w:p w:rsidR="00256749" w:rsidRDefault="00256749" w:rsidP="007A2261">
            <w:pPr>
              <w:spacing w:after="0" w:line="240" w:lineRule="auto"/>
              <w:ind w:left="80"/>
              <w:rPr>
                <w:rFonts w:ascii="Arial" w:eastAsia="Arial" w:hAnsi="Arial"/>
                <w:color w:val="232424"/>
                <w:sz w:val="19"/>
              </w:rPr>
            </w:pPr>
            <w:r>
              <w:rPr>
                <w:rFonts w:ascii="Arial" w:eastAsia="Arial" w:hAnsi="Arial"/>
                <w:color w:val="232424"/>
                <w:sz w:val="19"/>
              </w:rPr>
              <w:t xml:space="preserve">3.1.1  </w:t>
            </w:r>
            <w:r>
              <w:rPr>
                <w:rFonts w:ascii="Arial" w:eastAsia="Arial" w:hAnsi="Arial"/>
                <w:color w:val="0E1111"/>
                <w:sz w:val="19"/>
              </w:rPr>
              <w:t>Develop</w:t>
            </w:r>
            <w:r>
              <w:rPr>
                <w:rFonts w:ascii="Arial" w:eastAsia="Arial" w:hAnsi="Arial"/>
                <w:color w:val="232424"/>
                <w:sz w:val="19"/>
              </w:rPr>
              <w:t xml:space="preserve"> basic </w:t>
            </w:r>
            <w:r>
              <w:rPr>
                <w:rFonts w:ascii="Arial" w:eastAsia="Arial" w:hAnsi="Arial"/>
                <w:color w:val="0E1111"/>
                <w:sz w:val="19"/>
              </w:rPr>
              <w:t>health</w:t>
            </w:r>
            <w:r>
              <w:rPr>
                <w:rFonts w:ascii="Arial" w:eastAsia="Arial" w:hAnsi="Arial"/>
                <w:color w:val="232424"/>
                <w:sz w:val="19"/>
              </w:rPr>
              <w:t xml:space="preserve"> and</w:t>
            </w:r>
          </w:p>
          <w:p w:rsidR="00256749" w:rsidRDefault="00256749" w:rsidP="007A2261">
            <w:pPr>
              <w:spacing w:after="0" w:line="240" w:lineRule="auto"/>
              <w:ind w:left="80"/>
              <w:rPr>
                <w:rFonts w:ascii="Arial" w:eastAsia="Arial" w:hAnsi="Arial"/>
                <w:color w:val="0E1111"/>
                <w:sz w:val="19"/>
              </w:rPr>
            </w:pPr>
            <w:r>
              <w:rPr>
                <w:rFonts w:ascii="Arial" w:eastAsia="Arial" w:hAnsi="Arial"/>
                <w:color w:val="232424"/>
                <w:sz w:val="19"/>
              </w:rPr>
              <w:t>nutrition messages and information pac</w:t>
            </w:r>
            <w:r>
              <w:rPr>
                <w:rFonts w:ascii="Arial" w:eastAsia="Arial" w:hAnsi="Arial"/>
                <w:color w:val="2F2F49"/>
                <w:sz w:val="19"/>
              </w:rPr>
              <w:t>k</w:t>
            </w:r>
            <w:r>
              <w:rPr>
                <w:rFonts w:ascii="Arial" w:eastAsia="Arial" w:hAnsi="Arial"/>
                <w:color w:val="232424"/>
                <w:sz w:val="19"/>
              </w:rPr>
              <w:t xml:space="preserve">ets for parents and children and </w:t>
            </w:r>
            <w:r>
              <w:rPr>
                <w:rFonts w:ascii="Arial" w:eastAsia="Arial" w:hAnsi="Arial"/>
                <w:color w:val="0E1111"/>
                <w:sz w:val="19"/>
              </w:rPr>
              <w:t xml:space="preserve">disseminate </w:t>
            </w:r>
            <w:r>
              <w:rPr>
                <w:rFonts w:ascii="Arial" w:eastAsia="Arial" w:hAnsi="Arial"/>
                <w:color w:val="232424"/>
                <w:sz w:val="19"/>
              </w:rPr>
              <w:t xml:space="preserve">them through the MoHFW and health sector </w:t>
            </w:r>
            <w:r>
              <w:rPr>
                <w:rFonts w:ascii="Arial" w:eastAsia="Arial" w:hAnsi="Arial"/>
                <w:color w:val="0E1111"/>
                <w:sz w:val="19"/>
              </w:rPr>
              <w:t>NGOs.</w:t>
            </w:r>
          </w:p>
          <w:p w:rsidR="00256749" w:rsidRDefault="00256749" w:rsidP="007A2261">
            <w:pPr>
              <w:spacing w:after="0" w:line="240" w:lineRule="auto"/>
              <w:ind w:left="80"/>
              <w:rPr>
                <w:rFonts w:ascii="Arial" w:eastAsia="Arial" w:hAnsi="Arial"/>
                <w:color w:val="0E1111"/>
                <w:sz w:val="19"/>
              </w:rPr>
            </w:pPr>
          </w:p>
          <w:p w:rsidR="00256749" w:rsidRDefault="00256749" w:rsidP="007A2261">
            <w:pPr>
              <w:spacing w:after="0" w:line="240" w:lineRule="auto"/>
              <w:ind w:left="80"/>
              <w:rPr>
                <w:rFonts w:ascii="Arial" w:eastAsia="Arial" w:hAnsi="Arial"/>
                <w:color w:val="3B3B3B"/>
                <w:sz w:val="19"/>
              </w:rPr>
            </w:pPr>
            <w:r>
              <w:rPr>
                <w:rFonts w:ascii="Arial" w:eastAsia="Arial" w:hAnsi="Arial"/>
                <w:color w:val="232424"/>
                <w:sz w:val="19"/>
              </w:rPr>
              <w:t xml:space="preserve">3.1.2  Organize basic health and general </w:t>
            </w:r>
            <w:r>
              <w:rPr>
                <w:rFonts w:ascii="Arial" w:eastAsia="Arial" w:hAnsi="Arial"/>
                <w:color w:val="0E1111"/>
                <w:sz w:val="19"/>
              </w:rPr>
              <w:t>hygiene</w:t>
            </w:r>
            <w:r>
              <w:rPr>
                <w:rFonts w:ascii="Arial" w:eastAsia="Arial" w:hAnsi="Arial"/>
                <w:color w:val="232424"/>
                <w:sz w:val="19"/>
              </w:rPr>
              <w:t xml:space="preserve"> related education to reduce health and hygiene related </w:t>
            </w:r>
            <w:r>
              <w:rPr>
                <w:rFonts w:ascii="Arial" w:eastAsia="Arial" w:hAnsi="Arial"/>
                <w:color w:val="0E1111"/>
                <w:sz w:val="19"/>
              </w:rPr>
              <w:t>haz</w:t>
            </w:r>
            <w:r>
              <w:rPr>
                <w:rFonts w:ascii="Arial" w:eastAsia="Arial" w:hAnsi="Arial"/>
                <w:color w:val="3B3B3B"/>
                <w:sz w:val="19"/>
              </w:rPr>
              <w:t>ards</w:t>
            </w: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 xml:space="preserve">3.2. 1 </w:t>
            </w:r>
            <w:r>
              <w:rPr>
                <w:rFonts w:ascii="Arial" w:eastAsia="Arial" w:hAnsi="Arial"/>
                <w:color w:val="000000"/>
                <w:sz w:val="19"/>
              </w:rPr>
              <w:t>Encourage</w:t>
            </w:r>
            <w:r>
              <w:rPr>
                <w:rFonts w:ascii="Arial" w:eastAsia="Arial" w:hAnsi="Arial"/>
                <w:color w:val="151618"/>
                <w:sz w:val="19"/>
              </w:rPr>
              <w:t xml:space="preserve"> employers of the enterprises to ensure health care services in the </w:t>
            </w:r>
            <w:r>
              <w:rPr>
                <w:rFonts w:ascii="Arial" w:eastAsia="Arial" w:hAnsi="Arial"/>
                <w:color w:val="262828"/>
                <w:sz w:val="19"/>
              </w:rPr>
              <w:t>workplace</w:t>
            </w:r>
            <w:r>
              <w:rPr>
                <w:rFonts w:ascii="Arial" w:eastAsia="Arial" w:hAnsi="Arial"/>
                <w:color w:val="151618"/>
                <w:sz w:val="19"/>
              </w:rPr>
              <w:t xml:space="preserve"> </w:t>
            </w:r>
            <w:r>
              <w:rPr>
                <w:rFonts w:ascii="Arial" w:eastAsia="Arial" w:hAnsi="Arial"/>
                <w:color w:val="151618"/>
                <w:sz w:val="19"/>
              </w:rPr>
              <w:lastRenderedPageBreak/>
              <w:t>through providing health cards to the working adolescents</w:t>
            </w: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3.2.2 Contact private sectors to fund health programmes for working children through government and NGOs managed programmes</w:t>
            </w:r>
          </w:p>
          <w:p w:rsidR="00256749" w:rsidRDefault="00256749" w:rsidP="007A2261">
            <w:pPr>
              <w:spacing w:after="0" w:line="240" w:lineRule="auto"/>
              <w:ind w:left="80"/>
              <w:rPr>
                <w:rFonts w:ascii="Arial" w:eastAsia="Arial" w:hAnsi="Arial"/>
                <w:color w:val="232424"/>
                <w:sz w:val="19"/>
              </w:rPr>
            </w:pPr>
            <w:r>
              <w:rPr>
                <w:rFonts w:ascii="Arial" w:eastAsia="Arial" w:hAnsi="Arial"/>
                <w:color w:val="151618"/>
                <w:sz w:val="19"/>
              </w:rPr>
              <w:t xml:space="preserve">3.2.3 Encourage employers to establish drop -in </w:t>
            </w:r>
            <w:r>
              <w:rPr>
                <w:rFonts w:ascii="Arial" w:eastAsia="Arial" w:hAnsi="Arial"/>
                <w:color w:val="262828"/>
                <w:sz w:val="19"/>
              </w:rPr>
              <w:t>centres</w:t>
            </w:r>
            <w:r>
              <w:rPr>
                <w:rFonts w:ascii="Arial" w:eastAsia="Arial" w:hAnsi="Arial"/>
                <w:color w:val="151618"/>
                <w:sz w:val="19"/>
              </w:rPr>
              <w:t xml:space="preserve"> in industrial areas </w:t>
            </w:r>
            <w:r>
              <w:rPr>
                <w:rFonts w:ascii="Arial" w:eastAsia="Arial" w:hAnsi="Arial"/>
                <w:color w:val="262828"/>
                <w:sz w:val="19"/>
              </w:rPr>
              <w:t>with</w:t>
            </w:r>
            <w:r>
              <w:rPr>
                <w:rFonts w:ascii="Arial" w:eastAsia="Arial" w:hAnsi="Arial"/>
                <w:color w:val="151618"/>
                <w:sz w:val="19"/>
              </w:rPr>
              <w:t xml:space="preserve"> higher </w:t>
            </w:r>
            <w:r>
              <w:rPr>
                <w:rFonts w:ascii="Arial" w:eastAsia="Arial" w:hAnsi="Arial"/>
                <w:color w:val="262828"/>
                <w:sz w:val="19"/>
              </w:rPr>
              <w:t xml:space="preserve">concentration </w:t>
            </w:r>
            <w:r>
              <w:rPr>
                <w:rFonts w:ascii="Arial" w:eastAsia="Arial" w:hAnsi="Arial"/>
                <w:color w:val="151618"/>
                <w:sz w:val="19"/>
              </w:rPr>
              <w:t>of hazardous labour</w:t>
            </w:r>
            <w:r>
              <w:rPr>
                <w:rFonts w:ascii="Arial" w:eastAsia="Arial" w:hAnsi="Arial"/>
                <w:color w:val="262828"/>
                <w:sz w:val="19"/>
              </w:rPr>
              <w:t xml:space="preserve"> </w:t>
            </w:r>
            <w:r>
              <w:rPr>
                <w:rFonts w:ascii="Arial" w:eastAsia="Arial" w:hAnsi="Arial"/>
                <w:color w:val="151618"/>
                <w:sz w:val="19"/>
              </w:rPr>
              <w:t xml:space="preserve">for immediate health </w:t>
            </w:r>
            <w:r>
              <w:rPr>
                <w:rFonts w:ascii="Arial" w:eastAsia="Arial" w:hAnsi="Arial"/>
                <w:color w:val="363838"/>
                <w:sz w:val="19"/>
              </w:rPr>
              <w:t>s</w:t>
            </w:r>
            <w:r>
              <w:rPr>
                <w:rFonts w:ascii="Arial" w:eastAsia="Arial" w:hAnsi="Arial"/>
                <w:color w:val="151618"/>
                <w:sz w:val="19"/>
              </w:rPr>
              <w:t>upport</w:t>
            </w:r>
            <w:r>
              <w:rPr>
                <w:rFonts w:ascii="Arial" w:eastAsia="Arial" w:hAnsi="Arial"/>
                <w:color w:val="363838"/>
                <w:sz w:val="19"/>
              </w:rPr>
              <w:t>,</w:t>
            </w:r>
            <w:r>
              <w:rPr>
                <w:rFonts w:ascii="Arial" w:eastAsia="Arial" w:hAnsi="Arial"/>
                <w:color w:val="151618"/>
                <w:sz w:val="19"/>
              </w:rPr>
              <w:t xml:space="preserve"> referrals and </w:t>
            </w:r>
            <w:r>
              <w:rPr>
                <w:rFonts w:ascii="Arial" w:eastAsia="Arial" w:hAnsi="Arial"/>
                <w:color w:val="262828"/>
                <w:sz w:val="19"/>
              </w:rPr>
              <w:t>social</w:t>
            </w:r>
            <w:r>
              <w:rPr>
                <w:rFonts w:ascii="Arial" w:eastAsia="Arial" w:hAnsi="Arial"/>
                <w:color w:val="151618"/>
                <w:sz w:val="19"/>
              </w:rPr>
              <w:t xml:space="preserve"> counseling</w:t>
            </w:r>
            <w:r>
              <w:rPr>
                <w:rFonts w:ascii="Arial" w:eastAsia="Arial" w:hAnsi="Arial"/>
                <w:color w:val="4B4F4D"/>
                <w:sz w:val="19"/>
              </w:rPr>
              <w:t>,</w:t>
            </w:r>
            <w:r>
              <w:rPr>
                <w:rFonts w:ascii="Arial" w:eastAsia="Arial" w:hAnsi="Arial"/>
                <w:color w:val="151618"/>
                <w:sz w:val="19"/>
              </w:rPr>
              <w:t xml:space="preserve"> and nutrition </w:t>
            </w:r>
            <w:r>
              <w:rPr>
                <w:rFonts w:ascii="Arial" w:eastAsia="Arial" w:hAnsi="Arial"/>
                <w:color w:val="262828"/>
                <w:sz w:val="19"/>
              </w:rPr>
              <w:t>support</w:t>
            </w:r>
          </w:p>
        </w:tc>
        <w:tc>
          <w:tcPr>
            <w:tcW w:w="1793" w:type="dxa"/>
          </w:tcPr>
          <w:p w:rsidR="00256749" w:rsidRPr="00EB37CC" w:rsidRDefault="00256749" w:rsidP="007A2261">
            <w:pPr>
              <w:spacing w:after="0" w:line="240" w:lineRule="auto"/>
              <w:jc w:val="center"/>
              <w:rPr>
                <w:rFonts w:ascii="Arial" w:eastAsia="Arial" w:hAnsi="Arial"/>
                <w:color w:val="0E1111"/>
                <w:sz w:val="19"/>
              </w:rPr>
            </w:pPr>
            <w:r>
              <w:rPr>
                <w:rFonts w:ascii="Times New Roman" w:eastAsia="Times New Roman" w:hAnsi="Times New Roman"/>
                <w:color w:val="232424"/>
              </w:rPr>
              <w:lastRenderedPageBreak/>
              <w:t xml:space="preserve"># </w:t>
            </w:r>
            <w:r>
              <w:rPr>
                <w:rFonts w:ascii="Arial" w:eastAsia="Arial" w:hAnsi="Arial"/>
                <w:color w:val="232424"/>
                <w:sz w:val="19"/>
              </w:rPr>
              <w:t>of</w:t>
            </w:r>
            <w:r>
              <w:rPr>
                <w:rFonts w:ascii="Times New Roman" w:eastAsia="Times New Roman" w:hAnsi="Times New Roman"/>
                <w:color w:val="232424"/>
              </w:rPr>
              <w:t xml:space="preserve"> </w:t>
            </w:r>
            <w:r>
              <w:rPr>
                <w:rFonts w:ascii="Arial" w:eastAsia="Arial" w:hAnsi="Arial"/>
                <w:color w:val="0E1111"/>
                <w:sz w:val="19"/>
              </w:rPr>
              <w:t xml:space="preserve">households </w:t>
            </w:r>
            <w:r>
              <w:rPr>
                <w:rFonts w:ascii="Arial" w:eastAsia="Arial" w:hAnsi="Arial"/>
                <w:color w:val="232424"/>
                <w:sz w:val="19"/>
              </w:rPr>
              <w:t xml:space="preserve">and children received education on health and </w:t>
            </w:r>
            <w:r w:rsidRPr="00EB37CC">
              <w:rPr>
                <w:rFonts w:ascii="Arial" w:eastAsia="Arial" w:hAnsi="Arial"/>
                <w:color w:val="0E1111"/>
                <w:sz w:val="19"/>
              </w:rPr>
              <w:t>nutrition</w:t>
            </w:r>
          </w:p>
          <w:p w:rsidR="00256749" w:rsidRPr="00EB37CC" w:rsidRDefault="00256749" w:rsidP="007A2261">
            <w:pPr>
              <w:spacing w:after="0" w:line="240" w:lineRule="auto"/>
              <w:jc w:val="center"/>
              <w:rPr>
                <w:rFonts w:ascii="Arial" w:eastAsia="Arial" w:hAnsi="Arial"/>
                <w:color w:val="0E1111"/>
                <w:sz w:val="19"/>
              </w:rPr>
            </w:pPr>
          </w:p>
          <w:p w:rsidR="00256749" w:rsidRPr="00EB37CC" w:rsidRDefault="00256749" w:rsidP="007A2261">
            <w:pPr>
              <w:spacing w:after="0" w:line="240" w:lineRule="auto"/>
              <w:rPr>
                <w:rFonts w:ascii="Arial" w:eastAsia="Arial" w:hAnsi="Arial"/>
                <w:color w:val="232424"/>
                <w:sz w:val="19"/>
              </w:rPr>
            </w:pPr>
            <w:r w:rsidRPr="00EB37CC">
              <w:rPr>
                <w:rFonts w:ascii="Times New Roman" w:eastAsia="Times New Roman" w:hAnsi="Times New Roman"/>
                <w:color w:val="232424"/>
              </w:rPr>
              <w:t xml:space="preserve"># </w:t>
            </w:r>
            <w:r w:rsidRPr="00EB37CC">
              <w:rPr>
                <w:rFonts w:ascii="Arial" w:eastAsia="Arial" w:hAnsi="Arial"/>
                <w:color w:val="232424"/>
                <w:sz w:val="19"/>
              </w:rPr>
              <w:t xml:space="preserve">of </w:t>
            </w:r>
            <w:r w:rsidR="00F11372" w:rsidRPr="00EB37CC">
              <w:rPr>
                <w:rFonts w:ascii="Arial" w:eastAsia="Arial" w:hAnsi="Arial"/>
                <w:color w:val="232424"/>
                <w:sz w:val="19"/>
              </w:rPr>
              <w:t>health</w:t>
            </w:r>
            <w:r w:rsidRPr="00EB37CC">
              <w:rPr>
                <w:rFonts w:ascii="Arial" w:eastAsia="Arial" w:hAnsi="Arial"/>
                <w:color w:val="232424"/>
                <w:sz w:val="19"/>
              </w:rPr>
              <w:t xml:space="preserve"> education programmes organized </w:t>
            </w:r>
          </w:p>
          <w:p w:rsidR="00256749" w:rsidRPr="00EB37CC" w:rsidRDefault="00256749" w:rsidP="007A2261">
            <w:pPr>
              <w:spacing w:after="0" w:line="240" w:lineRule="auto"/>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r w:rsidRPr="00EB37CC">
              <w:rPr>
                <w:rFonts w:ascii="Arial" w:eastAsia="Arial" w:hAnsi="Arial"/>
                <w:color w:val="232424"/>
                <w:sz w:val="19"/>
              </w:rPr>
              <w:t># of health cards issued</w:t>
            </w: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Default="00256749" w:rsidP="00AB0874">
            <w:pPr>
              <w:numPr>
                <w:ilvl w:val="0"/>
                <w:numId w:val="60"/>
              </w:numPr>
              <w:tabs>
                <w:tab w:val="left" w:pos="150"/>
              </w:tabs>
              <w:spacing w:after="0" w:line="240" w:lineRule="auto"/>
              <w:ind w:left="6" w:right="320" w:hanging="6"/>
              <w:jc w:val="both"/>
              <w:rPr>
                <w:rFonts w:ascii="Times New Roman" w:eastAsia="Times New Roman" w:hAnsi="Times New Roman"/>
                <w:color w:val="262828"/>
                <w:sz w:val="21"/>
              </w:rPr>
            </w:pPr>
            <w:r w:rsidRPr="00EB37CC">
              <w:rPr>
                <w:rFonts w:ascii="Arial" w:eastAsia="Arial" w:hAnsi="Arial"/>
                <w:color w:val="151618"/>
                <w:sz w:val="19"/>
              </w:rPr>
              <w:t>of</w:t>
            </w:r>
            <w:r w:rsidR="00F11372" w:rsidRPr="00EB37CC">
              <w:rPr>
                <w:rFonts w:ascii="Arial" w:eastAsia="Arial" w:hAnsi="Arial"/>
                <w:color w:val="151618"/>
                <w:sz w:val="19"/>
              </w:rPr>
              <w:t xml:space="preserve"> enterpr</w:t>
            </w:r>
            <w:r w:rsidRPr="00EB37CC">
              <w:rPr>
                <w:rFonts w:ascii="Arial" w:eastAsia="Arial" w:hAnsi="Arial"/>
                <w:color w:val="4B4F4D"/>
                <w:sz w:val="19"/>
              </w:rPr>
              <w:t>i</w:t>
            </w:r>
            <w:r w:rsidRPr="00EB37CC">
              <w:rPr>
                <w:rFonts w:ascii="Arial" w:eastAsia="Arial" w:hAnsi="Arial"/>
                <w:color w:val="151618"/>
                <w:sz w:val="19"/>
              </w:rPr>
              <w:t>ses p</w:t>
            </w:r>
            <w:r w:rsidRPr="00EB37CC">
              <w:rPr>
                <w:rFonts w:ascii="Arial" w:eastAsia="Arial" w:hAnsi="Arial"/>
                <w:color w:val="363838"/>
                <w:sz w:val="19"/>
              </w:rPr>
              <w:t>r</w:t>
            </w:r>
            <w:r w:rsidRPr="00EB37CC">
              <w:rPr>
                <w:rFonts w:ascii="Arial" w:eastAsia="Arial" w:hAnsi="Arial"/>
                <w:color w:val="151618"/>
                <w:sz w:val="19"/>
              </w:rPr>
              <w:t>ov</w:t>
            </w:r>
            <w:r w:rsidRPr="00EB37CC">
              <w:rPr>
                <w:rFonts w:ascii="Arial" w:eastAsia="Arial" w:hAnsi="Arial"/>
                <w:color w:val="363838"/>
                <w:sz w:val="19"/>
              </w:rPr>
              <w:t>i</w:t>
            </w:r>
            <w:r w:rsidRPr="00EB37CC">
              <w:rPr>
                <w:rFonts w:ascii="Arial" w:eastAsia="Arial" w:hAnsi="Arial"/>
                <w:color w:val="151618"/>
                <w:sz w:val="19"/>
              </w:rPr>
              <w:t>ding</w:t>
            </w:r>
            <w:r>
              <w:rPr>
                <w:rFonts w:ascii="Arial" w:eastAsia="Arial" w:hAnsi="Arial"/>
                <w:color w:val="151618"/>
                <w:sz w:val="19"/>
              </w:rPr>
              <w:t xml:space="preserve"> health ca</w:t>
            </w:r>
            <w:r>
              <w:rPr>
                <w:rFonts w:ascii="Arial" w:eastAsia="Arial" w:hAnsi="Arial"/>
                <w:color w:val="363838"/>
                <w:sz w:val="19"/>
              </w:rPr>
              <w:t>r</w:t>
            </w:r>
            <w:r>
              <w:rPr>
                <w:rFonts w:ascii="Arial" w:eastAsia="Arial" w:hAnsi="Arial"/>
                <w:color w:val="151618"/>
                <w:sz w:val="19"/>
              </w:rPr>
              <w:t>e services</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0"/>
                <w:numId w:val="60"/>
              </w:numPr>
              <w:tabs>
                <w:tab w:val="left" w:pos="170"/>
              </w:tabs>
              <w:spacing w:after="0" w:line="240" w:lineRule="auto"/>
              <w:ind w:left="6" w:right="20" w:firstLine="6"/>
              <w:rPr>
                <w:rFonts w:ascii="Times New Roman" w:eastAsia="Times New Roman" w:hAnsi="Times New Roman"/>
                <w:color w:val="262828"/>
                <w:sz w:val="21"/>
              </w:rPr>
            </w:pPr>
            <w:r>
              <w:rPr>
                <w:rFonts w:ascii="Arial" w:eastAsia="Arial" w:hAnsi="Arial"/>
                <w:color w:val="151618"/>
                <w:sz w:val="19"/>
              </w:rPr>
              <w:t xml:space="preserve">of </w:t>
            </w:r>
            <w:r>
              <w:rPr>
                <w:rFonts w:ascii="Arial" w:eastAsia="Arial" w:hAnsi="Arial"/>
                <w:color w:val="262828"/>
                <w:sz w:val="19"/>
              </w:rPr>
              <w:t>compan</w:t>
            </w:r>
            <w:r>
              <w:rPr>
                <w:rFonts w:ascii="Arial" w:eastAsia="Arial" w:hAnsi="Arial"/>
                <w:color w:val="4B4F4D"/>
                <w:sz w:val="19"/>
              </w:rPr>
              <w:t>i</w:t>
            </w:r>
            <w:r>
              <w:rPr>
                <w:rFonts w:ascii="Arial" w:eastAsia="Arial" w:hAnsi="Arial"/>
                <w:color w:val="151618"/>
                <w:sz w:val="19"/>
              </w:rPr>
              <w:t>es pro</w:t>
            </w:r>
            <w:r>
              <w:rPr>
                <w:rFonts w:ascii="Arial" w:eastAsia="Arial" w:hAnsi="Arial"/>
                <w:color w:val="363838"/>
                <w:sz w:val="19"/>
              </w:rPr>
              <w:t>v</w:t>
            </w:r>
            <w:r>
              <w:rPr>
                <w:rFonts w:ascii="Arial" w:eastAsia="Arial" w:hAnsi="Arial"/>
                <w:color w:val="151618"/>
                <w:sz w:val="19"/>
              </w:rPr>
              <w:t xml:space="preserve">ide </w:t>
            </w:r>
            <w:r>
              <w:rPr>
                <w:rFonts w:ascii="Arial" w:eastAsia="Arial" w:hAnsi="Arial"/>
                <w:color w:val="262828"/>
                <w:sz w:val="19"/>
              </w:rPr>
              <w:t>fund</w:t>
            </w:r>
            <w:r>
              <w:rPr>
                <w:rFonts w:ascii="Arial" w:eastAsia="Arial" w:hAnsi="Arial"/>
                <w:color w:val="4B4F4D"/>
                <w:sz w:val="19"/>
              </w:rPr>
              <w:t>i</w:t>
            </w:r>
            <w:r>
              <w:rPr>
                <w:rFonts w:ascii="Arial" w:eastAsia="Arial" w:hAnsi="Arial"/>
                <w:color w:val="262828"/>
                <w:sz w:val="19"/>
              </w:rPr>
              <w:t>ng for</w:t>
            </w:r>
            <w:r>
              <w:rPr>
                <w:rFonts w:ascii="Arial" w:eastAsia="Arial" w:hAnsi="Arial"/>
                <w:color w:val="151618"/>
                <w:sz w:val="19"/>
              </w:rPr>
              <w:t xml:space="preserve"> heath </w:t>
            </w:r>
            <w:r>
              <w:rPr>
                <w:rFonts w:ascii="Arial" w:eastAsia="Arial" w:hAnsi="Arial"/>
                <w:color w:val="151618"/>
                <w:sz w:val="19"/>
              </w:rPr>
              <w:lastRenderedPageBreak/>
              <w:t xml:space="preserve">programmes for </w:t>
            </w:r>
            <w:r>
              <w:rPr>
                <w:rFonts w:ascii="Arial" w:eastAsia="Arial" w:hAnsi="Arial"/>
                <w:color w:val="262828"/>
                <w:sz w:val="19"/>
              </w:rPr>
              <w:t>working children</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1"/>
                <w:numId w:val="60"/>
              </w:numPr>
              <w:tabs>
                <w:tab w:val="left" w:pos="166"/>
              </w:tabs>
              <w:spacing w:after="0" w:line="240" w:lineRule="auto"/>
              <w:ind w:left="6" w:firstLine="6"/>
              <w:rPr>
                <w:rFonts w:ascii="Times New Roman" w:eastAsia="Times New Roman" w:hAnsi="Times New Roman"/>
                <w:color w:val="262828"/>
                <w:sz w:val="21"/>
              </w:rPr>
            </w:pPr>
            <w:r>
              <w:rPr>
                <w:rFonts w:ascii="Arial" w:eastAsia="Arial" w:hAnsi="Arial"/>
                <w:color w:val="151618"/>
                <w:sz w:val="19"/>
              </w:rPr>
              <w:t xml:space="preserve">of drop </w:t>
            </w:r>
            <w:r>
              <w:rPr>
                <w:rFonts w:ascii="Arial" w:eastAsia="Arial" w:hAnsi="Arial"/>
                <w:color w:val="000000"/>
                <w:sz w:val="19"/>
              </w:rPr>
              <w:t>-</w:t>
            </w:r>
            <w:r>
              <w:rPr>
                <w:rFonts w:ascii="Arial" w:eastAsia="Arial" w:hAnsi="Arial"/>
                <w:color w:val="262828"/>
                <w:sz w:val="19"/>
              </w:rPr>
              <w:t>in centers</w:t>
            </w:r>
            <w:r>
              <w:rPr>
                <w:rFonts w:ascii="Arial" w:eastAsia="Arial" w:hAnsi="Arial"/>
                <w:color w:val="151618"/>
                <w:sz w:val="19"/>
              </w:rPr>
              <w:t xml:space="preserve"> functioning</w:t>
            </w:r>
          </w:p>
          <w:p w:rsidR="00256749" w:rsidRDefault="00256749" w:rsidP="007A2261">
            <w:pPr>
              <w:spacing w:after="0" w:line="240" w:lineRule="auto"/>
              <w:jc w:val="center"/>
              <w:rPr>
                <w:rFonts w:ascii="Arial" w:eastAsia="Arial" w:hAnsi="Arial"/>
                <w:color w:val="0E1111"/>
                <w:sz w:val="19"/>
              </w:rPr>
            </w:pPr>
          </w:p>
        </w:tc>
        <w:tc>
          <w:tcPr>
            <w:tcW w:w="1815"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lastRenderedPageBreak/>
              <w:t xml:space="preserve">Action plan of MoHFW(2012) </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5F703E" w:rsidP="007A2261">
            <w:pPr>
              <w:spacing w:after="0" w:line="240" w:lineRule="auto"/>
              <w:rPr>
                <w:rFonts w:ascii="Arial" w:eastAsia="Arial" w:hAnsi="Arial"/>
                <w:color w:val="3B3B3B"/>
                <w:sz w:val="19"/>
              </w:rPr>
            </w:pPr>
            <w:r>
              <w:rPr>
                <w:rFonts w:ascii="Arial" w:eastAsia="Arial" w:hAnsi="Arial"/>
                <w:color w:val="3B3B3B"/>
                <w:sz w:val="19"/>
              </w:rPr>
              <w:t>2021-2025</w:t>
            </w: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5F703E" w:rsidP="007A2261">
            <w:pPr>
              <w:spacing w:after="0" w:line="240" w:lineRule="auto"/>
              <w:rPr>
                <w:rFonts w:ascii="Arial" w:eastAsia="Arial" w:hAnsi="Arial"/>
                <w:color w:val="3B3B3B"/>
                <w:sz w:val="19"/>
              </w:rPr>
            </w:pPr>
            <w:r>
              <w:rPr>
                <w:rFonts w:ascii="Arial" w:eastAsia="Arial" w:hAnsi="Arial"/>
                <w:color w:val="3B3B3B"/>
                <w:sz w:val="19"/>
              </w:rPr>
              <w:t>2021-2025</w:t>
            </w: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Pr="00E37C95" w:rsidRDefault="00256749" w:rsidP="007A2261">
            <w:pPr>
              <w:spacing w:after="0" w:line="240" w:lineRule="auto"/>
              <w:ind w:left="20"/>
              <w:rPr>
                <w:rFonts w:ascii="Arial" w:eastAsia="Arial" w:hAnsi="Arial"/>
                <w:color w:val="262828"/>
                <w:sz w:val="19"/>
              </w:rPr>
            </w:pPr>
            <w:r>
              <w:rPr>
                <w:rFonts w:ascii="Arial" w:eastAsia="Arial" w:hAnsi="Arial"/>
                <w:color w:val="151618"/>
                <w:sz w:val="19"/>
              </w:rPr>
              <w:t>Action P</w:t>
            </w:r>
            <w:r>
              <w:rPr>
                <w:rFonts w:ascii="Arial" w:eastAsia="Arial" w:hAnsi="Arial"/>
                <w:color w:val="4B4F4D"/>
                <w:sz w:val="19"/>
              </w:rPr>
              <w:t>l</w:t>
            </w:r>
            <w:r>
              <w:rPr>
                <w:rFonts w:ascii="Arial" w:eastAsia="Arial" w:hAnsi="Arial"/>
                <w:color w:val="151618"/>
                <w:sz w:val="19"/>
              </w:rPr>
              <w:t xml:space="preserve">an of </w:t>
            </w:r>
            <w:r w:rsidR="00E37C95">
              <w:rPr>
                <w:rFonts w:ascii="Arial" w:eastAsia="Arial" w:hAnsi="Arial"/>
                <w:color w:val="262828"/>
                <w:sz w:val="19"/>
              </w:rPr>
              <w:t xml:space="preserve">MoHFW </w:t>
            </w:r>
          </w:p>
          <w:p w:rsidR="00256749" w:rsidRDefault="005F703E" w:rsidP="007A2261">
            <w:pPr>
              <w:spacing w:after="0" w:line="240" w:lineRule="auto"/>
              <w:rPr>
                <w:rFonts w:ascii="Arial" w:eastAsia="Arial" w:hAnsi="Arial"/>
                <w:color w:val="262828"/>
                <w:sz w:val="19"/>
              </w:rPr>
            </w:pPr>
            <w:r>
              <w:rPr>
                <w:rFonts w:ascii="Arial" w:eastAsia="Arial" w:hAnsi="Arial"/>
                <w:color w:val="262828"/>
                <w:sz w:val="19"/>
              </w:rPr>
              <w:t>2021-2025</w:t>
            </w:r>
          </w:p>
          <w:p w:rsidR="00256749" w:rsidRDefault="00256749" w:rsidP="007A2261">
            <w:pPr>
              <w:spacing w:after="0" w:line="240" w:lineRule="auto"/>
              <w:rPr>
                <w:rFonts w:ascii="Arial" w:eastAsia="Arial" w:hAnsi="Arial"/>
                <w:color w:val="262828"/>
                <w:sz w:val="19"/>
              </w:rPr>
            </w:pPr>
          </w:p>
          <w:p w:rsidR="00256749" w:rsidRDefault="00256749" w:rsidP="007A2261">
            <w:pPr>
              <w:spacing w:after="0" w:line="240" w:lineRule="auto"/>
              <w:rPr>
                <w:rFonts w:ascii="Arial" w:eastAsia="Arial" w:hAnsi="Arial"/>
                <w:color w:val="262828"/>
                <w:sz w:val="19"/>
              </w:rPr>
            </w:pPr>
          </w:p>
          <w:p w:rsidR="00256749" w:rsidRPr="00FE034F" w:rsidRDefault="00256749" w:rsidP="007A2261">
            <w:pPr>
              <w:spacing w:after="0" w:line="240" w:lineRule="auto"/>
              <w:rPr>
                <w:rFonts w:ascii="Arial" w:eastAsia="Arial" w:hAnsi="Arial"/>
                <w:b/>
                <w:bCs/>
                <w:color w:val="111615"/>
                <w:sz w:val="19"/>
              </w:rPr>
            </w:pPr>
          </w:p>
        </w:tc>
        <w:tc>
          <w:tcPr>
            <w:tcW w:w="2458"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100"/>
              <w:rPr>
                <w:rFonts w:ascii="Arial" w:eastAsia="Arial" w:hAnsi="Arial"/>
                <w:color w:val="262828"/>
                <w:sz w:val="19"/>
              </w:rPr>
            </w:pPr>
            <w:r>
              <w:rPr>
                <w:rFonts w:ascii="Arial" w:eastAsia="Arial" w:hAnsi="Arial"/>
                <w:color w:val="262828"/>
                <w:sz w:val="19"/>
              </w:rPr>
              <w:t>MoWCA</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0"/>
              <w:rPr>
                <w:rFonts w:ascii="Arial" w:eastAsia="Arial" w:hAnsi="Arial"/>
                <w:color w:val="151618"/>
                <w:sz w:val="19"/>
              </w:rPr>
            </w:pPr>
            <w:r>
              <w:rPr>
                <w:rFonts w:ascii="Arial" w:eastAsia="Arial" w:hAnsi="Arial"/>
                <w:color w:val="262828"/>
                <w:sz w:val="19"/>
              </w:rPr>
              <w:lastRenderedPageBreak/>
              <w:t>Mo</w:t>
            </w:r>
            <w:r>
              <w:rPr>
                <w:rFonts w:ascii="Arial" w:eastAsia="Arial" w:hAnsi="Arial"/>
                <w:color w:val="151618"/>
                <w:sz w:val="19"/>
              </w:rPr>
              <w:t>LE</w:t>
            </w:r>
          </w:p>
          <w:p w:rsidR="00256749" w:rsidRPr="00FE034F" w:rsidRDefault="00256749" w:rsidP="007A2261">
            <w:pPr>
              <w:spacing w:after="0" w:line="240" w:lineRule="auto"/>
              <w:ind w:left="60"/>
              <w:rPr>
                <w:rFonts w:ascii="Arial" w:eastAsia="Arial" w:hAnsi="Arial"/>
                <w:b/>
                <w:bCs/>
                <w:color w:val="111615"/>
                <w:sz w:val="19"/>
              </w:rPr>
            </w:pPr>
          </w:p>
        </w:tc>
        <w:tc>
          <w:tcPr>
            <w:tcW w:w="3412" w:type="dxa"/>
          </w:tcPr>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lastRenderedPageBreak/>
              <w:t xml:space="preserve">-Ministry of </w:t>
            </w:r>
            <w:r>
              <w:rPr>
                <w:rFonts w:ascii="Arial" w:eastAsia="Arial" w:hAnsi="Arial"/>
                <w:color w:val="3B3B3B"/>
                <w:sz w:val="19"/>
              </w:rPr>
              <w:t xml:space="preserve">Women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7A2261">
            <w:pPr>
              <w:spacing w:after="0" w:line="240" w:lineRule="auto"/>
              <w:ind w:left="240"/>
              <w:rPr>
                <w:rFonts w:ascii="Arial" w:eastAsia="Arial" w:hAnsi="Arial"/>
                <w:color w:val="232424"/>
                <w:sz w:val="19"/>
              </w:rPr>
            </w:pPr>
            <w:r>
              <w:rPr>
                <w:rFonts w:ascii="Arial" w:eastAsia="Arial" w:hAnsi="Arial"/>
                <w:color w:val="3B3B3B"/>
                <w:sz w:val="19"/>
              </w:rPr>
              <w:t xml:space="preserve">- Ministry of Primary </w:t>
            </w:r>
            <w:r>
              <w:rPr>
                <w:rFonts w:ascii="Arial" w:eastAsia="Arial" w:hAnsi="Arial"/>
                <w:color w:val="232424"/>
                <w:sz w:val="19"/>
              </w:rPr>
              <w:t>and Mass Education</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of </w:t>
            </w:r>
            <w:r>
              <w:rPr>
                <w:rFonts w:ascii="Arial" w:eastAsia="Arial" w:hAnsi="Arial"/>
                <w:color w:val="3B3B3B"/>
                <w:sz w:val="19"/>
              </w:rPr>
              <w:t xml:space="preserve">Labour </w:t>
            </w:r>
            <w:r>
              <w:rPr>
                <w:rFonts w:ascii="Arial" w:eastAsia="Arial" w:hAnsi="Arial"/>
                <w:color w:val="232424"/>
                <w:sz w:val="19"/>
              </w:rPr>
              <w:t>and Employment</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w:t>
            </w:r>
            <w:r>
              <w:rPr>
                <w:rFonts w:ascii="Arial" w:eastAsia="Arial" w:hAnsi="Arial"/>
                <w:color w:val="3B3B3B"/>
                <w:sz w:val="19"/>
              </w:rPr>
              <w:t xml:space="preserve">of Local </w:t>
            </w:r>
            <w:r>
              <w:rPr>
                <w:rFonts w:ascii="Arial" w:eastAsia="Arial" w:hAnsi="Arial"/>
                <w:color w:val="232424"/>
                <w:sz w:val="19"/>
              </w:rPr>
              <w:t xml:space="preserve">Government, Rural Development </w:t>
            </w:r>
            <w:r>
              <w:rPr>
                <w:rFonts w:ascii="Arial" w:eastAsia="Arial" w:hAnsi="Arial"/>
                <w:color w:val="3B3B3B"/>
                <w:sz w:val="19"/>
              </w:rPr>
              <w:t xml:space="preserve">and </w:t>
            </w:r>
            <w:r>
              <w:rPr>
                <w:rFonts w:ascii="Arial" w:eastAsia="Arial" w:hAnsi="Arial"/>
                <w:color w:val="232424"/>
                <w:sz w:val="19"/>
              </w:rPr>
              <w:t>Cooperatives</w:t>
            </w:r>
          </w:p>
          <w:p w:rsidR="00256749" w:rsidRDefault="00256749" w:rsidP="007A2261">
            <w:pPr>
              <w:spacing w:after="0" w:line="240" w:lineRule="auto"/>
              <w:ind w:left="240"/>
              <w:rPr>
                <w:rFonts w:ascii="Arial" w:eastAsia="Arial" w:hAnsi="Arial"/>
                <w:color w:val="232424"/>
                <w:sz w:val="19"/>
              </w:rPr>
            </w:pPr>
          </w:p>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t xml:space="preserve">- Other concerned </w:t>
            </w:r>
            <w:r>
              <w:rPr>
                <w:rFonts w:ascii="Arial" w:eastAsia="Arial" w:hAnsi="Arial"/>
                <w:color w:val="3B3B3B"/>
                <w:sz w:val="19"/>
              </w:rPr>
              <w:t xml:space="preserve">subordinate offices of </w:t>
            </w:r>
            <w:r>
              <w:rPr>
                <w:rFonts w:ascii="Arial" w:eastAsia="Arial" w:hAnsi="Arial"/>
                <w:color w:val="232424"/>
                <w:sz w:val="19"/>
              </w:rPr>
              <w:t>Division, Distr</w:t>
            </w:r>
            <w:r>
              <w:rPr>
                <w:rFonts w:ascii="Arial" w:eastAsia="Arial" w:hAnsi="Arial"/>
                <w:color w:val="525454"/>
                <w:sz w:val="19"/>
              </w:rPr>
              <w:t xml:space="preserve">ict </w:t>
            </w:r>
            <w:r>
              <w:rPr>
                <w:rFonts w:ascii="Arial" w:eastAsia="Arial" w:hAnsi="Arial"/>
                <w:color w:val="3B3B3B"/>
                <w:sz w:val="19"/>
              </w:rPr>
              <w:t xml:space="preserve">and </w:t>
            </w:r>
            <w:r>
              <w:rPr>
                <w:rFonts w:ascii="Arial" w:eastAsia="Arial" w:hAnsi="Arial"/>
                <w:color w:val="232424"/>
                <w:sz w:val="19"/>
              </w:rPr>
              <w:t>Upazila</w:t>
            </w:r>
            <w:r>
              <w:rPr>
                <w:rFonts w:ascii="Arial" w:eastAsia="Arial" w:hAnsi="Arial"/>
                <w:color w:val="3B3B3B"/>
                <w:sz w:val="19"/>
              </w:rPr>
              <w:t xml:space="preserve"> level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AB0874">
            <w:pPr>
              <w:numPr>
                <w:ilvl w:val="0"/>
                <w:numId w:val="61"/>
              </w:numPr>
              <w:tabs>
                <w:tab w:val="left" w:pos="165"/>
              </w:tabs>
              <w:spacing w:after="0" w:line="240" w:lineRule="auto"/>
              <w:ind w:left="165" w:right="1940" w:hanging="165"/>
              <w:rPr>
                <w:rFonts w:ascii="Arial" w:eastAsia="Arial" w:hAnsi="Arial"/>
                <w:color w:val="151618"/>
                <w:sz w:val="19"/>
              </w:rPr>
            </w:pPr>
            <w:r>
              <w:rPr>
                <w:rFonts w:ascii="Arial" w:eastAsia="Arial" w:hAnsi="Arial"/>
                <w:color w:val="151618"/>
                <w:sz w:val="19"/>
              </w:rPr>
              <w:t>Em</w:t>
            </w:r>
            <w:r>
              <w:rPr>
                <w:rFonts w:ascii="Arial" w:eastAsia="Arial" w:hAnsi="Arial"/>
                <w:color w:val="363838"/>
                <w:sz w:val="19"/>
              </w:rPr>
              <w:t>ployers'</w:t>
            </w:r>
            <w:r>
              <w:rPr>
                <w:rFonts w:ascii="Arial" w:eastAsia="Arial" w:hAnsi="Arial"/>
                <w:color w:val="151618"/>
                <w:sz w:val="19"/>
              </w:rPr>
              <w:t xml:space="preserve"> </w:t>
            </w:r>
            <w:r>
              <w:rPr>
                <w:rFonts w:ascii="Arial" w:eastAsia="Arial" w:hAnsi="Arial"/>
                <w:color w:val="262828"/>
                <w:sz w:val="19"/>
              </w:rPr>
              <w:t xml:space="preserve">Association </w:t>
            </w:r>
            <w:r>
              <w:rPr>
                <w:rFonts w:ascii="Arial" w:eastAsia="Arial" w:hAnsi="Arial"/>
                <w:color w:val="363838"/>
                <w:sz w:val="19"/>
              </w:rPr>
              <w:t>and</w:t>
            </w:r>
          </w:p>
          <w:p w:rsidR="00256749" w:rsidRDefault="00256749" w:rsidP="007A2261">
            <w:pPr>
              <w:spacing w:after="0" w:line="240" w:lineRule="auto"/>
              <w:rPr>
                <w:rFonts w:ascii="Arial" w:eastAsia="Arial" w:hAnsi="Arial"/>
                <w:color w:val="151618"/>
                <w:sz w:val="19"/>
              </w:rPr>
            </w:pPr>
          </w:p>
          <w:p w:rsidR="00256749" w:rsidRDefault="00256749" w:rsidP="00AB0874">
            <w:pPr>
              <w:numPr>
                <w:ilvl w:val="0"/>
                <w:numId w:val="61"/>
              </w:numPr>
              <w:tabs>
                <w:tab w:val="left" w:pos="145"/>
              </w:tabs>
              <w:spacing w:after="0" w:line="240" w:lineRule="auto"/>
              <w:ind w:left="145" w:right="1700" w:hanging="145"/>
              <w:rPr>
                <w:rFonts w:ascii="Arial" w:eastAsia="Arial" w:hAnsi="Arial"/>
                <w:color w:val="151618"/>
                <w:sz w:val="19"/>
              </w:rPr>
            </w:pPr>
            <w:r>
              <w:rPr>
                <w:rFonts w:ascii="Arial" w:eastAsia="Arial" w:hAnsi="Arial"/>
                <w:color w:val="363838"/>
                <w:sz w:val="19"/>
              </w:rPr>
              <w:t xml:space="preserve">Various NGOs </w:t>
            </w:r>
            <w:r>
              <w:rPr>
                <w:rFonts w:ascii="Arial" w:eastAsia="Arial" w:hAnsi="Arial"/>
                <w:color w:val="262828"/>
                <w:sz w:val="19"/>
              </w:rPr>
              <w:t>a</w:t>
            </w:r>
            <w:r>
              <w:rPr>
                <w:rFonts w:ascii="Arial" w:eastAsia="Arial" w:hAnsi="Arial"/>
                <w:color w:val="4B4F4D"/>
                <w:sz w:val="19"/>
              </w:rPr>
              <w:t>nd</w:t>
            </w:r>
            <w:r>
              <w:rPr>
                <w:rFonts w:ascii="Arial" w:eastAsia="Arial" w:hAnsi="Arial"/>
                <w:color w:val="363838"/>
                <w:sz w:val="19"/>
              </w:rPr>
              <w:t xml:space="preserve"> Int</w:t>
            </w:r>
            <w:r>
              <w:rPr>
                <w:rFonts w:ascii="Arial" w:eastAsia="Arial" w:hAnsi="Arial"/>
                <w:color w:val="151618"/>
                <w:sz w:val="19"/>
              </w:rPr>
              <w:t>ernat</w:t>
            </w:r>
            <w:r>
              <w:rPr>
                <w:rFonts w:ascii="Arial" w:eastAsia="Arial" w:hAnsi="Arial"/>
                <w:color w:val="4B4F4D"/>
                <w:sz w:val="19"/>
              </w:rPr>
              <w:t>io</w:t>
            </w:r>
            <w:r>
              <w:rPr>
                <w:rFonts w:ascii="Arial" w:eastAsia="Arial" w:hAnsi="Arial"/>
                <w:color w:val="262828"/>
                <w:sz w:val="19"/>
              </w:rPr>
              <w:t>na</w:t>
            </w:r>
            <w:r>
              <w:rPr>
                <w:rFonts w:ascii="Arial" w:eastAsia="Arial" w:hAnsi="Arial"/>
                <w:color w:val="4B4F4D"/>
                <w:sz w:val="19"/>
              </w:rPr>
              <w:t>l</w:t>
            </w:r>
            <w:r>
              <w:rPr>
                <w:rFonts w:ascii="Arial" w:eastAsia="Arial" w:hAnsi="Arial"/>
                <w:color w:val="363838"/>
                <w:sz w:val="19"/>
              </w:rPr>
              <w:t xml:space="preserve"> </w:t>
            </w:r>
            <w:r>
              <w:rPr>
                <w:rFonts w:ascii="Arial" w:eastAsia="Arial" w:hAnsi="Arial"/>
                <w:color w:val="151618"/>
                <w:sz w:val="19"/>
              </w:rPr>
              <w:t>De</w:t>
            </w:r>
            <w:r>
              <w:rPr>
                <w:rFonts w:ascii="Arial" w:eastAsia="Arial" w:hAnsi="Arial"/>
                <w:color w:val="363838"/>
                <w:sz w:val="19"/>
              </w:rPr>
              <w:t>v</w:t>
            </w:r>
            <w:r>
              <w:rPr>
                <w:rFonts w:ascii="Arial" w:eastAsia="Arial" w:hAnsi="Arial"/>
                <w:color w:val="151618"/>
                <w:sz w:val="19"/>
              </w:rPr>
              <w:t>elo</w:t>
            </w:r>
            <w:r>
              <w:rPr>
                <w:rFonts w:ascii="Arial" w:eastAsia="Arial" w:hAnsi="Arial"/>
                <w:color w:val="4B4F4D"/>
                <w:sz w:val="19"/>
              </w:rPr>
              <w:t>pment</w:t>
            </w:r>
            <w:r>
              <w:rPr>
                <w:rFonts w:ascii="Arial" w:eastAsia="Arial" w:hAnsi="Arial"/>
                <w:color w:val="151618"/>
                <w:sz w:val="19"/>
              </w:rPr>
              <w:t xml:space="preserve"> </w:t>
            </w:r>
            <w:r>
              <w:rPr>
                <w:rFonts w:ascii="Arial" w:eastAsia="Arial" w:hAnsi="Arial"/>
                <w:color w:val="262828"/>
                <w:sz w:val="19"/>
              </w:rPr>
              <w:t>A</w:t>
            </w:r>
            <w:r>
              <w:rPr>
                <w:rFonts w:ascii="Arial" w:eastAsia="Arial" w:hAnsi="Arial"/>
                <w:color w:val="4B4F4D"/>
                <w:sz w:val="19"/>
              </w:rPr>
              <w:t>g</w:t>
            </w:r>
            <w:r>
              <w:rPr>
                <w:rFonts w:ascii="Arial" w:eastAsia="Arial" w:hAnsi="Arial"/>
                <w:color w:val="262828"/>
                <w:sz w:val="19"/>
              </w:rPr>
              <w:t>encies</w:t>
            </w:r>
          </w:p>
          <w:p w:rsidR="00256749" w:rsidRDefault="00256749" w:rsidP="007A2261">
            <w:pPr>
              <w:spacing w:after="0" w:line="240" w:lineRule="auto"/>
              <w:ind w:left="240"/>
              <w:rPr>
                <w:rFonts w:ascii="Arial" w:eastAsia="Arial" w:hAnsi="Arial"/>
                <w:color w:val="3B3B3B"/>
                <w:sz w:val="19"/>
              </w:rPr>
            </w:pPr>
          </w:p>
        </w:tc>
      </w:tr>
    </w:tbl>
    <w:p w:rsidR="00256749" w:rsidRDefault="00256749" w:rsidP="007A2261">
      <w:pPr>
        <w:spacing w:after="0" w:line="240" w:lineRule="auto"/>
        <w:rPr>
          <w:rFonts w:cs="Arial Unicode MS"/>
          <w:szCs w:val="25"/>
          <w:lang w:bidi="bn-IN"/>
        </w:rPr>
      </w:pPr>
    </w:p>
    <w:tbl>
      <w:tblPr>
        <w:tblStyle w:val="TableGrid"/>
        <w:tblW w:w="14618" w:type="dxa"/>
        <w:tblInd w:w="-365" w:type="dxa"/>
        <w:tblLayout w:type="fixed"/>
        <w:tblLook w:val="04A0" w:firstRow="1" w:lastRow="0" w:firstColumn="1" w:lastColumn="0" w:noHBand="0" w:noVBand="1"/>
      </w:tblPr>
      <w:tblGrid>
        <w:gridCol w:w="365"/>
        <w:gridCol w:w="1944"/>
        <w:gridCol w:w="252"/>
        <w:gridCol w:w="2479"/>
        <w:gridCol w:w="720"/>
        <w:gridCol w:w="1358"/>
        <w:gridCol w:w="473"/>
        <w:gridCol w:w="1723"/>
        <w:gridCol w:w="94"/>
        <w:gridCol w:w="1925"/>
        <w:gridCol w:w="177"/>
        <w:gridCol w:w="2260"/>
        <w:gridCol w:w="199"/>
        <w:gridCol w:w="649"/>
      </w:tblGrid>
      <w:tr w:rsidR="00256749" w:rsidTr="00DF3584">
        <w:trPr>
          <w:gridAfter w:val="2"/>
          <w:wAfter w:w="848" w:type="dxa"/>
        </w:trPr>
        <w:tc>
          <w:tcPr>
            <w:tcW w:w="13770" w:type="dxa"/>
            <w:gridSpan w:val="12"/>
          </w:tcPr>
          <w:p w:rsidR="00256749" w:rsidRDefault="00256749" w:rsidP="00AB0874">
            <w:pPr>
              <w:numPr>
                <w:ilvl w:val="0"/>
                <w:numId w:val="62"/>
              </w:numPr>
              <w:tabs>
                <w:tab w:val="left" w:pos="900"/>
              </w:tabs>
              <w:spacing w:after="0" w:line="240" w:lineRule="auto"/>
              <w:ind w:left="900" w:hanging="419"/>
              <w:rPr>
                <w:rFonts w:ascii="Arial" w:eastAsia="Arial" w:hAnsi="Arial"/>
                <w:b/>
                <w:color w:val="131818"/>
                <w:sz w:val="19"/>
              </w:rPr>
            </w:pPr>
            <w:r>
              <w:rPr>
                <w:rFonts w:ascii="Arial" w:eastAsia="Arial" w:hAnsi="Arial"/>
                <w:b/>
                <w:color w:val="010101"/>
                <w:sz w:val="19"/>
              </w:rPr>
              <w:t xml:space="preserve">Strategic Area of </w:t>
            </w:r>
            <w:r>
              <w:rPr>
                <w:rFonts w:ascii="Arial" w:eastAsia="Arial" w:hAnsi="Arial"/>
                <w:b/>
                <w:color w:val="131818"/>
                <w:sz w:val="19"/>
              </w:rPr>
              <w:t>Intervention:</w:t>
            </w:r>
            <w:r>
              <w:rPr>
                <w:rFonts w:ascii="Arial" w:eastAsia="Arial" w:hAnsi="Arial"/>
                <w:b/>
                <w:color w:val="010101"/>
                <w:sz w:val="19"/>
              </w:rPr>
              <w:t xml:space="preserve"> Socia</w:t>
            </w:r>
            <w:r>
              <w:rPr>
                <w:rFonts w:ascii="Arial" w:eastAsia="Arial" w:hAnsi="Arial"/>
                <w:b/>
                <w:color w:val="1F5728"/>
                <w:sz w:val="19"/>
              </w:rPr>
              <w:t>l</w:t>
            </w:r>
            <w:r>
              <w:rPr>
                <w:rFonts w:ascii="Arial" w:eastAsia="Arial" w:hAnsi="Arial"/>
                <w:b/>
                <w:color w:val="010101"/>
                <w:sz w:val="19"/>
              </w:rPr>
              <w:t xml:space="preserve"> </w:t>
            </w:r>
            <w:r>
              <w:rPr>
                <w:rFonts w:ascii="Arial" w:eastAsia="Arial" w:hAnsi="Arial"/>
                <w:b/>
                <w:color w:val="131818"/>
                <w:sz w:val="19"/>
              </w:rPr>
              <w:t>Awareness</w:t>
            </w:r>
            <w:r>
              <w:rPr>
                <w:rFonts w:ascii="Arial" w:eastAsia="Arial" w:hAnsi="Arial"/>
                <w:b/>
                <w:color w:val="010101"/>
                <w:sz w:val="19"/>
              </w:rPr>
              <w:t xml:space="preserve"> Raising </w:t>
            </w:r>
            <w:r>
              <w:rPr>
                <w:rFonts w:ascii="Arial" w:eastAsia="Arial" w:hAnsi="Arial"/>
                <w:b/>
                <w:color w:val="131818"/>
                <w:sz w:val="19"/>
              </w:rPr>
              <w:t>and Motivation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3320" w:right="2000" w:hanging="2444"/>
              <w:rPr>
                <w:rFonts w:ascii="Arial" w:eastAsia="Arial" w:hAnsi="Arial"/>
                <w:b/>
                <w:color w:val="131818"/>
                <w:sz w:val="19"/>
              </w:rPr>
            </w:pPr>
            <w:r>
              <w:rPr>
                <w:rFonts w:ascii="Arial" w:eastAsia="Arial" w:hAnsi="Arial"/>
                <w:b/>
                <w:color w:val="010101"/>
                <w:sz w:val="19"/>
              </w:rPr>
              <w:t>S</w:t>
            </w:r>
            <w:r>
              <w:rPr>
                <w:rFonts w:ascii="Arial" w:eastAsia="Arial" w:hAnsi="Arial"/>
                <w:b/>
                <w:color w:val="282B2B"/>
                <w:sz w:val="19"/>
              </w:rPr>
              <w:t>trategic</w:t>
            </w:r>
            <w:r>
              <w:rPr>
                <w:rFonts w:ascii="Arial" w:eastAsia="Arial" w:hAnsi="Arial"/>
                <w:b/>
                <w:color w:val="010101"/>
                <w:sz w:val="19"/>
              </w:rPr>
              <w:t xml:space="preserve"> Objective </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131818"/>
                <w:sz w:val="19"/>
              </w:rPr>
              <w:t>4. a)</w:t>
            </w:r>
            <w:r>
              <w:rPr>
                <w:rFonts w:ascii="Arial" w:eastAsia="Arial" w:hAnsi="Arial"/>
                <w:b/>
                <w:color w:val="010101"/>
                <w:sz w:val="19"/>
              </w:rPr>
              <w:t xml:space="preserve"> Raising </w:t>
            </w:r>
            <w:r>
              <w:rPr>
                <w:rFonts w:ascii="Arial" w:eastAsia="Arial" w:hAnsi="Arial"/>
                <w:b/>
                <w:color w:val="131818"/>
                <w:sz w:val="19"/>
              </w:rPr>
              <w:t>awareness</w:t>
            </w:r>
            <w:r>
              <w:rPr>
                <w:rFonts w:ascii="Arial" w:eastAsia="Arial" w:hAnsi="Arial"/>
                <w:b/>
                <w:color w:val="010101"/>
                <w:sz w:val="19"/>
              </w:rPr>
              <w:t xml:space="preserve"> on </w:t>
            </w:r>
            <w:r>
              <w:rPr>
                <w:rFonts w:ascii="Arial" w:eastAsia="Arial" w:hAnsi="Arial"/>
                <w:b/>
                <w:color w:val="131818"/>
                <w:sz w:val="19"/>
              </w:rPr>
              <w:t>harmful effects</w:t>
            </w:r>
            <w:r>
              <w:rPr>
                <w:rFonts w:ascii="Arial" w:eastAsia="Arial" w:hAnsi="Arial"/>
                <w:b/>
                <w:color w:val="010101"/>
                <w:sz w:val="19"/>
              </w:rPr>
              <w:t xml:space="preserve"> of ch</w:t>
            </w:r>
            <w:r>
              <w:rPr>
                <w:rFonts w:ascii="Arial" w:eastAsia="Arial" w:hAnsi="Arial"/>
                <w:b/>
                <w:color w:val="282B2B"/>
                <w:sz w:val="19"/>
              </w:rPr>
              <w:t>ild l</w:t>
            </w:r>
            <w:r>
              <w:rPr>
                <w:rFonts w:ascii="Arial" w:eastAsia="Arial" w:hAnsi="Arial"/>
                <w:b/>
                <w:color w:val="010101"/>
                <w:sz w:val="19"/>
              </w:rPr>
              <w:t>abou</w:t>
            </w:r>
            <w:r>
              <w:rPr>
                <w:rFonts w:ascii="Arial" w:eastAsia="Arial" w:hAnsi="Arial"/>
                <w:b/>
                <w:color w:val="282B2B"/>
                <w:sz w:val="19"/>
              </w:rPr>
              <w:t>r</w:t>
            </w:r>
            <w:r>
              <w:rPr>
                <w:rFonts w:ascii="Arial" w:eastAsia="Arial" w:hAnsi="Arial"/>
                <w:b/>
                <w:color w:val="010101"/>
                <w:sz w:val="19"/>
              </w:rPr>
              <w:t xml:space="preserve"> </w:t>
            </w:r>
            <w:r>
              <w:rPr>
                <w:rFonts w:ascii="Arial" w:eastAsia="Arial" w:hAnsi="Arial"/>
                <w:b/>
                <w:color w:val="131818"/>
                <w:sz w:val="19"/>
              </w:rPr>
              <w:t>and</w:t>
            </w:r>
            <w:r>
              <w:rPr>
                <w:rFonts w:ascii="Arial" w:eastAsia="Arial" w:hAnsi="Arial"/>
                <w:b/>
                <w:color w:val="010101"/>
                <w:sz w:val="19"/>
              </w:rPr>
              <w:t xml:space="preserve"> </w:t>
            </w:r>
            <w:r>
              <w:rPr>
                <w:rFonts w:ascii="Arial" w:eastAsia="Arial" w:hAnsi="Arial"/>
                <w:b/>
                <w:color w:val="282B2B"/>
                <w:sz w:val="19"/>
              </w:rPr>
              <w:t>HWF</w:t>
            </w:r>
            <w:r>
              <w:rPr>
                <w:rFonts w:ascii="Arial" w:eastAsia="Arial" w:hAnsi="Arial"/>
                <w:b/>
                <w:color w:val="010101"/>
                <w:sz w:val="19"/>
              </w:rPr>
              <w:t xml:space="preserve">CL </w:t>
            </w:r>
            <w:r>
              <w:rPr>
                <w:rFonts w:ascii="Arial" w:eastAsia="Arial" w:hAnsi="Arial"/>
                <w:b/>
                <w:color w:val="131818"/>
                <w:sz w:val="19"/>
              </w:rPr>
              <w:t>among children, parents</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282B2B"/>
                <w:sz w:val="19"/>
              </w:rPr>
              <w:t>trade unions</w:t>
            </w:r>
            <w:r>
              <w:rPr>
                <w:rFonts w:ascii="Arial" w:eastAsia="Arial" w:hAnsi="Arial"/>
                <w:b/>
                <w:color w:val="595B5B"/>
                <w:sz w:val="19"/>
              </w:rPr>
              <w:t>,</w:t>
            </w:r>
            <w:r>
              <w:rPr>
                <w:rFonts w:ascii="Arial" w:eastAsia="Arial" w:hAnsi="Arial"/>
                <w:b/>
                <w:color w:val="010101"/>
                <w:sz w:val="19"/>
              </w:rPr>
              <w:t xml:space="preserve"> </w:t>
            </w:r>
            <w:r>
              <w:rPr>
                <w:rFonts w:ascii="Arial" w:eastAsia="Arial" w:hAnsi="Arial"/>
                <w:b/>
                <w:color w:val="131818"/>
                <w:sz w:val="19"/>
              </w:rPr>
              <w:t>employers and members of the civil society</w:t>
            </w:r>
          </w:p>
          <w:p w:rsidR="00256749" w:rsidRPr="00E37C95" w:rsidRDefault="00256749" w:rsidP="007A2261">
            <w:pPr>
              <w:spacing w:after="0" w:line="240" w:lineRule="auto"/>
              <w:ind w:left="2880"/>
              <w:rPr>
                <w:rFonts w:ascii="Arial" w:eastAsia="Arial" w:hAnsi="Arial"/>
                <w:b/>
                <w:color w:val="282B2B"/>
                <w:sz w:val="19"/>
              </w:rPr>
            </w:pPr>
            <w:r>
              <w:rPr>
                <w:rFonts w:ascii="Arial" w:eastAsia="Arial" w:hAnsi="Arial"/>
                <w:b/>
                <w:color w:val="131818"/>
                <w:sz w:val="19"/>
              </w:rPr>
              <w:t xml:space="preserve">4. b) Motivating them to demonstrate positive behavior to eliminate </w:t>
            </w:r>
            <w:r>
              <w:rPr>
                <w:rFonts w:ascii="Arial" w:eastAsia="Arial" w:hAnsi="Arial"/>
                <w:b/>
                <w:color w:val="010101"/>
                <w:sz w:val="19"/>
              </w:rPr>
              <w:t>chi</w:t>
            </w:r>
            <w:r w:rsidR="00E37C95">
              <w:rPr>
                <w:rFonts w:ascii="Arial" w:eastAsia="Arial" w:hAnsi="Arial"/>
                <w:b/>
                <w:color w:val="282B2B"/>
                <w:sz w:val="19"/>
              </w:rPr>
              <w:t>ld labour</w:t>
            </w:r>
          </w:p>
        </w:tc>
      </w:tr>
      <w:tr w:rsidR="00F92E70" w:rsidTr="00DF3584">
        <w:trPr>
          <w:trHeight w:val="548"/>
        </w:trPr>
        <w:tc>
          <w:tcPr>
            <w:tcW w:w="14618" w:type="dxa"/>
            <w:gridSpan w:val="14"/>
          </w:tcPr>
          <w:p w:rsidR="00F92E70" w:rsidRDefault="00F92E70"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gridAfter w:val="2"/>
          <w:wAfter w:w="848" w:type="dxa"/>
        </w:trPr>
        <w:tc>
          <w:tcPr>
            <w:tcW w:w="2309"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3451" w:type="dxa"/>
            <w:gridSpan w:val="3"/>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31"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817"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925"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37"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After w:val="2"/>
          <w:wAfter w:w="848" w:type="dxa"/>
        </w:trPr>
        <w:tc>
          <w:tcPr>
            <w:tcW w:w="2309" w:type="dxa"/>
            <w:gridSpan w:val="2"/>
          </w:tcPr>
          <w:p w:rsidR="00256749" w:rsidRDefault="00256749" w:rsidP="007A2261">
            <w:pPr>
              <w:spacing w:after="0" w:line="240" w:lineRule="auto"/>
              <w:rPr>
                <w:rFonts w:ascii="Arial" w:eastAsia="Arial" w:hAnsi="Arial"/>
                <w:color w:val="131818"/>
                <w:sz w:val="19"/>
              </w:rPr>
            </w:pPr>
            <w:r>
              <w:rPr>
                <w:rFonts w:ascii="Arial" w:eastAsia="Arial" w:hAnsi="Arial"/>
                <w:color w:val="282B2B"/>
                <w:sz w:val="19"/>
              </w:rPr>
              <w:t>4.1 Children</w:t>
            </w:r>
            <w:r>
              <w:rPr>
                <w:rFonts w:ascii="Arial" w:eastAsia="Arial" w:hAnsi="Arial"/>
                <w:color w:val="797B7B"/>
                <w:sz w:val="19"/>
              </w:rPr>
              <w:t xml:space="preserve">, </w:t>
            </w:r>
            <w:r>
              <w:rPr>
                <w:rFonts w:ascii="Arial" w:eastAsia="Arial" w:hAnsi="Arial"/>
                <w:color w:val="282B2B"/>
                <w:sz w:val="19"/>
              </w:rPr>
              <w:t>parents</w:t>
            </w:r>
            <w:r>
              <w:rPr>
                <w:rFonts w:ascii="Arial" w:eastAsia="Arial" w:hAnsi="Arial"/>
                <w:color w:val="595B5B"/>
                <w:sz w:val="19"/>
              </w:rPr>
              <w:t xml:space="preserve">, </w:t>
            </w:r>
            <w:r>
              <w:rPr>
                <w:rFonts w:ascii="Arial" w:eastAsia="Arial" w:hAnsi="Arial"/>
                <w:color w:val="282B2B"/>
                <w:sz w:val="19"/>
              </w:rPr>
              <w:t>employers, trade unions</w:t>
            </w:r>
            <w:r>
              <w:rPr>
                <w:rFonts w:ascii="Arial" w:eastAsia="Arial" w:hAnsi="Arial"/>
                <w:color w:val="595B5B"/>
                <w:sz w:val="19"/>
              </w:rPr>
              <w:t>,</w:t>
            </w:r>
            <w:r>
              <w:rPr>
                <w:rFonts w:ascii="Arial" w:eastAsia="Arial" w:hAnsi="Arial"/>
                <w:color w:val="282B2B"/>
                <w:sz w:val="19"/>
              </w:rPr>
              <w:t xml:space="preserve"> </w:t>
            </w:r>
            <w:r>
              <w:rPr>
                <w:rFonts w:ascii="Arial" w:eastAsia="Arial" w:hAnsi="Arial"/>
                <w:color w:val="3F4242"/>
                <w:sz w:val="19"/>
              </w:rPr>
              <w:lastRenderedPageBreak/>
              <w:t xml:space="preserve">civil </w:t>
            </w:r>
            <w:r>
              <w:rPr>
                <w:rFonts w:ascii="Arial" w:eastAsia="Arial" w:hAnsi="Arial"/>
                <w:color w:val="282B2B"/>
                <w:sz w:val="19"/>
              </w:rPr>
              <w:t xml:space="preserve">society and concerned </w:t>
            </w:r>
            <w:r>
              <w:rPr>
                <w:rFonts w:ascii="Arial" w:eastAsia="Arial" w:hAnsi="Arial"/>
                <w:color w:val="3F4242"/>
                <w:sz w:val="19"/>
              </w:rPr>
              <w:t xml:space="preserve">state </w:t>
            </w:r>
            <w:r>
              <w:rPr>
                <w:rFonts w:ascii="Arial" w:eastAsia="Arial" w:hAnsi="Arial"/>
                <w:color w:val="282B2B"/>
                <w:sz w:val="19"/>
              </w:rPr>
              <w:t xml:space="preserve">officials are critically aware of </w:t>
            </w:r>
            <w:r>
              <w:rPr>
                <w:rFonts w:ascii="Arial" w:eastAsia="Arial" w:hAnsi="Arial"/>
                <w:color w:val="131818"/>
                <w:sz w:val="19"/>
              </w:rPr>
              <w:t>ha</w:t>
            </w:r>
            <w:r>
              <w:rPr>
                <w:rFonts w:ascii="Arial" w:eastAsia="Arial" w:hAnsi="Arial"/>
                <w:color w:val="3F4242"/>
                <w:sz w:val="19"/>
              </w:rPr>
              <w:t>rmfu</w:t>
            </w:r>
            <w:r>
              <w:rPr>
                <w:rFonts w:ascii="Arial" w:eastAsia="Arial" w:hAnsi="Arial"/>
                <w:color w:val="131818"/>
                <w:sz w:val="19"/>
              </w:rPr>
              <w:t xml:space="preserve">l </w:t>
            </w:r>
            <w:r>
              <w:rPr>
                <w:rFonts w:ascii="Arial" w:eastAsia="Arial" w:hAnsi="Arial"/>
                <w:color w:val="282B2B"/>
                <w:sz w:val="19"/>
              </w:rPr>
              <w:t xml:space="preserve">effects of child labour and </w:t>
            </w:r>
            <w:r>
              <w:rPr>
                <w:rFonts w:ascii="Arial" w:eastAsia="Arial" w:hAnsi="Arial"/>
                <w:color w:val="131818"/>
                <w:sz w:val="19"/>
              </w:rPr>
              <w:t xml:space="preserve">HWFCL </w:t>
            </w:r>
            <w:r>
              <w:rPr>
                <w:rFonts w:ascii="Arial" w:eastAsia="Arial" w:hAnsi="Arial"/>
                <w:color w:val="282B2B"/>
                <w:sz w:val="19"/>
              </w:rPr>
              <w:t xml:space="preserve">and motivated to demonstrate positive attitude and behavioural patterns </w:t>
            </w:r>
            <w:r>
              <w:rPr>
                <w:rFonts w:ascii="Arial" w:eastAsia="Arial" w:hAnsi="Arial"/>
                <w:color w:val="3F4242"/>
                <w:sz w:val="19"/>
              </w:rPr>
              <w:t xml:space="preserve">towards </w:t>
            </w:r>
            <w:r>
              <w:rPr>
                <w:rFonts w:ascii="Arial" w:eastAsia="Arial" w:hAnsi="Arial"/>
                <w:color w:val="282B2B"/>
                <w:sz w:val="19"/>
              </w:rPr>
              <w:t xml:space="preserve">the elimination of child </w:t>
            </w:r>
            <w:r>
              <w:rPr>
                <w:rFonts w:ascii="Arial" w:eastAsia="Arial" w:hAnsi="Arial"/>
                <w:color w:val="131818"/>
                <w:sz w:val="19"/>
              </w:rPr>
              <w:t>labour.</w:t>
            </w: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797B7B"/>
                <w:sz w:val="19"/>
              </w:rPr>
            </w:pPr>
            <w:r>
              <w:rPr>
                <w:rFonts w:ascii="Arial" w:eastAsia="Arial" w:hAnsi="Arial"/>
                <w:color w:val="1F2323"/>
                <w:sz w:val="19"/>
              </w:rPr>
              <w:t>4</w:t>
            </w:r>
            <w:r>
              <w:rPr>
                <w:rFonts w:ascii="Arial" w:eastAsia="Arial" w:hAnsi="Arial"/>
                <w:color w:val="3F4242"/>
                <w:sz w:val="19"/>
              </w:rPr>
              <w:t>.2</w:t>
            </w:r>
            <w:r>
              <w:rPr>
                <w:rFonts w:ascii="Arial" w:eastAsia="Arial" w:hAnsi="Arial"/>
                <w:color w:val="1F2323"/>
                <w:sz w:val="19"/>
              </w:rPr>
              <w:t xml:space="preserve"> Communit</w:t>
            </w:r>
            <w:r>
              <w:rPr>
                <w:rFonts w:ascii="Arial" w:eastAsia="Arial" w:hAnsi="Arial"/>
                <w:color w:val="3F4242"/>
                <w:sz w:val="19"/>
              </w:rPr>
              <w:t>y</w:t>
            </w:r>
            <w:r>
              <w:rPr>
                <w:rFonts w:ascii="Arial" w:eastAsia="Arial" w:hAnsi="Arial"/>
                <w:color w:val="1F2323"/>
                <w:sz w:val="19"/>
              </w:rPr>
              <w:t xml:space="preserve"> based mechanism i</w:t>
            </w:r>
            <w:r>
              <w:rPr>
                <w:rFonts w:ascii="Arial" w:eastAsia="Arial" w:hAnsi="Arial"/>
                <w:color w:val="3F4242"/>
                <w:sz w:val="19"/>
              </w:rPr>
              <w:t>s</w:t>
            </w:r>
            <w:r>
              <w:rPr>
                <w:rFonts w:ascii="Arial" w:eastAsia="Arial" w:hAnsi="Arial"/>
                <w:color w:val="1F2323"/>
                <w:sz w:val="19"/>
              </w:rPr>
              <w:t xml:space="preserve"> establ</w:t>
            </w:r>
            <w:r>
              <w:rPr>
                <w:rFonts w:ascii="Arial" w:eastAsia="Arial" w:hAnsi="Arial"/>
                <w:color w:val="3F4242"/>
                <w:sz w:val="19"/>
              </w:rPr>
              <w:t>ish</w:t>
            </w:r>
            <w:r>
              <w:rPr>
                <w:rFonts w:ascii="Arial" w:eastAsia="Arial" w:hAnsi="Arial"/>
                <w:color w:val="1F2323"/>
                <w:sz w:val="19"/>
              </w:rPr>
              <w:t xml:space="preserve">ed </w:t>
            </w:r>
            <w:r>
              <w:rPr>
                <w:rFonts w:ascii="Arial" w:eastAsia="Arial" w:hAnsi="Arial"/>
                <w:color w:val="313333"/>
                <w:sz w:val="19"/>
              </w:rPr>
              <w:t>and</w:t>
            </w:r>
            <w:r>
              <w:rPr>
                <w:rFonts w:ascii="Arial" w:eastAsia="Arial" w:hAnsi="Arial"/>
                <w:color w:val="1F2323"/>
                <w:sz w:val="19"/>
              </w:rPr>
              <w:t xml:space="preserve"> strengthened to pre</w:t>
            </w:r>
            <w:r>
              <w:rPr>
                <w:rFonts w:ascii="Arial" w:eastAsia="Arial" w:hAnsi="Arial"/>
                <w:color w:val="3F4242"/>
                <w:sz w:val="19"/>
              </w:rPr>
              <w:t>v</w:t>
            </w:r>
            <w:r>
              <w:rPr>
                <w:rFonts w:ascii="Arial" w:eastAsia="Arial" w:hAnsi="Arial"/>
                <w:color w:val="1F2323"/>
                <w:sz w:val="19"/>
              </w:rPr>
              <w:t xml:space="preserve">ent </w:t>
            </w:r>
            <w:r>
              <w:rPr>
                <w:rFonts w:ascii="Arial" w:eastAsia="Arial" w:hAnsi="Arial"/>
                <w:color w:val="313333"/>
                <w:sz w:val="19"/>
              </w:rPr>
              <w:t>and</w:t>
            </w:r>
            <w:r>
              <w:rPr>
                <w:rFonts w:ascii="Arial" w:eastAsia="Arial" w:hAnsi="Arial"/>
                <w:color w:val="1F2323"/>
                <w:sz w:val="19"/>
              </w:rPr>
              <w:t xml:space="preserve"> protect child labour</w:t>
            </w:r>
          </w:p>
        </w:tc>
        <w:tc>
          <w:tcPr>
            <w:tcW w:w="3451" w:type="dxa"/>
            <w:gridSpan w:val="3"/>
          </w:tcPr>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lastRenderedPageBreak/>
              <w:t xml:space="preserve">4.1.1 </w:t>
            </w:r>
            <w:r>
              <w:rPr>
                <w:rFonts w:ascii="Arial" w:eastAsia="Arial" w:hAnsi="Arial"/>
                <w:color w:val="131818"/>
                <w:sz w:val="19"/>
              </w:rPr>
              <w:t>Prepares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282B2B"/>
                <w:sz w:val="19"/>
              </w:rPr>
              <w:t xml:space="preserve"> and radio spots </w:t>
            </w:r>
            <w:r>
              <w:rPr>
                <w:rFonts w:ascii="Arial" w:eastAsia="Arial" w:hAnsi="Arial"/>
                <w:color w:val="3F4242"/>
                <w:sz w:val="19"/>
              </w:rPr>
              <w:t>(3</w:t>
            </w:r>
            <w:r>
              <w:rPr>
                <w:rFonts w:ascii="Arial" w:eastAsia="Arial" w:hAnsi="Arial"/>
                <w:color w:val="131818"/>
                <w:sz w:val="19"/>
              </w:rPr>
              <w:t>-5</w:t>
            </w:r>
            <w:r>
              <w:rPr>
                <w:rFonts w:ascii="Arial" w:eastAsia="Arial" w:hAnsi="Arial"/>
                <w:color w:val="3F4242"/>
                <w:sz w:val="19"/>
              </w:rPr>
              <w:t xml:space="preserve"> minutes) </w:t>
            </w:r>
            <w:r>
              <w:rPr>
                <w:rFonts w:ascii="Arial" w:eastAsia="Arial" w:hAnsi="Arial"/>
                <w:color w:val="282B2B"/>
                <w:sz w:val="19"/>
              </w:rPr>
              <w:t>on</w:t>
            </w:r>
            <w:r>
              <w:rPr>
                <w:rFonts w:ascii="Arial" w:eastAsia="Arial" w:hAnsi="Arial"/>
                <w:color w:val="3F4242"/>
                <w:sz w:val="19"/>
              </w:rPr>
              <w:t xml:space="preserve"> child </w:t>
            </w:r>
            <w:r>
              <w:rPr>
                <w:rFonts w:ascii="Arial" w:eastAsia="Arial" w:hAnsi="Arial"/>
                <w:color w:val="282B2B"/>
                <w:sz w:val="19"/>
              </w:rPr>
              <w:t xml:space="preserve">labour and </w:t>
            </w:r>
            <w:r>
              <w:rPr>
                <w:rFonts w:ascii="Arial" w:eastAsia="Arial" w:hAnsi="Arial"/>
                <w:color w:val="282B2B"/>
                <w:sz w:val="19"/>
              </w:rPr>
              <w:lastRenderedPageBreak/>
              <w:t xml:space="preserve">HWFCL for screening </w:t>
            </w:r>
            <w:r>
              <w:rPr>
                <w:rFonts w:ascii="Arial" w:eastAsia="Arial" w:hAnsi="Arial"/>
                <w:color w:val="131818"/>
                <w:sz w:val="19"/>
              </w:rPr>
              <w:t>in</w:t>
            </w:r>
            <w:r>
              <w:rPr>
                <w:rFonts w:ascii="Arial" w:eastAsia="Arial" w:hAnsi="Arial"/>
                <w:color w:val="282B2B"/>
                <w:sz w:val="19"/>
              </w:rPr>
              <w:t xml:space="preserve"> </w:t>
            </w:r>
            <w:r>
              <w:rPr>
                <w:rFonts w:ascii="Arial" w:eastAsia="Arial" w:hAnsi="Arial"/>
                <w:color w:val="3F4242"/>
                <w:sz w:val="19"/>
              </w:rPr>
              <w:t>cinemas,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595B5B"/>
                <w:sz w:val="19"/>
              </w:rPr>
              <w:t>,</w:t>
            </w:r>
            <w:r>
              <w:rPr>
                <w:rFonts w:ascii="Arial" w:eastAsia="Arial" w:hAnsi="Arial"/>
                <w:color w:val="282B2B"/>
                <w:sz w:val="19"/>
              </w:rPr>
              <w:t xml:space="preserve"> radio and other </w:t>
            </w:r>
            <w:r>
              <w:rPr>
                <w:rFonts w:ascii="Arial" w:eastAsia="Arial" w:hAnsi="Arial"/>
                <w:color w:val="3F4242"/>
                <w:sz w:val="19"/>
              </w:rPr>
              <w:t>mass</w:t>
            </w:r>
            <w:r>
              <w:rPr>
                <w:rFonts w:ascii="Arial" w:eastAsia="Arial" w:hAnsi="Arial"/>
                <w:color w:val="282B2B"/>
                <w:sz w:val="19"/>
              </w:rPr>
              <w:t xml:space="preserve"> media.</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 xml:space="preserve">4.1.2 Stage social drama </w:t>
            </w:r>
            <w:r>
              <w:rPr>
                <w:rFonts w:ascii="Arial" w:eastAsia="Arial" w:hAnsi="Arial"/>
                <w:color w:val="3F4242"/>
                <w:sz w:val="19"/>
              </w:rPr>
              <w:t xml:space="preserve">(popular </w:t>
            </w:r>
            <w:r>
              <w:rPr>
                <w:rFonts w:ascii="Arial" w:eastAsia="Arial" w:hAnsi="Arial"/>
                <w:color w:val="282B2B"/>
                <w:sz w:val="19"/>
              </w:rPr>
              <w:t xml:space="preserve">theatre) on harmful effects of child labour and on </w:t>
            </w:r>
            <w:r>
              <w:rPr>
                <w:rFonts w:ascii="Arial" w:eastAsia="Arial" w:hAnsi="Arial"/>
                <w:color w:val="131818"/>
                <w:sz w:val="19"/>
              </w:rPr>
              <w:t>HWFCL</w:t>
            </w:r>
            <w:r>
              <w:rPr>
                <w:rFonts w:ascii="Arial" w:eastAsia="Arial" w:hAnsi="Arial"/>
                <w:color w:val="282B2B"/>
                <w:sz w:val="19"/>
              </w:rPr>
              <w:t xml:space="preserve"> at </w:t>
            </w:r>
            <w:r>
              <w:rPr>
                <w:rFonts w:ascii="Arial" w:eastAsia="Arial" w:hAnsi="Arial"/>
                <w:color w:val="3F4242"/>
                <w:sz w:val="19"/>
              </w:rPr>
              <w:t>villages,</w:t>
            </w:r>
            <w:r>
              <w:rPr>
                <w:rFonts w:ascii="Arial" w:eastAsia="Arial" w:hAnsi="Arial"/>
                <w:color w:val="282B2B"/>
                <w:sz w:val="19"/>
              </w:rPr>
              <w:t xml:space="preserve"> markets</w:t>
            </w:r>
            <w:r>
              <w:rPr>
                <w:rFonts w:ascii="Arial" w:eastAsia="Arial" w:hAnsi="Arial"/>
                <w:color w:val="595B5B"/>
                <w:sz w:val="19"/>
              </w:rPr>
              <w:t>,</w:t>
            </w:r>
            <w:r>
              <w:rPr>
                <w:rFonts w:ascii="Arial" w:eastAsia="Arial" w:hAnsi="Arial"/>
                <w:color w:val="282B2B"/>
                <w:sz w:val="19"/>
              </w:rPr>
              <w:t xml:space="preserve"> bus stations and slums.</w:t>
            </w:r>
          </w:p>
          <w:p w:rsidR="00256749" w:rsidRDefault="00256749" w:rsidP="007A2261">
            <w:pPr>
              <w:spacing w:after="0" w:line="240" w:lineRule="auto"/>
              <w:ind w:left="80"/>
              <w:rPr>
                <w:rFonts w:ascii="Arial" w:eastAsia="Arial" w:hAnsi="Arial"/>
                <w:color w:val="131818"/>
                <w:sz w:val="19"/>
              </w:rPr>
            </w:pPr>
            <w:r>
              <w:rPr>
                <w:rFonts w:ascii="Arial" w:eastAsia="Arial" w:hAnsi="Arial"/>
                <w:color w:val="282B2B"/>
                <w:sz w:val="19"/>
              </w:rPr>
              <w:t xml:space="preserve">4.1.3 Organize awareness meetings with religious leaders and their associations </w:t>
            </w:r>
            <w:r>
              <w:rPr>
                <w:rFonts w:ascii="Arial" w:eastAsia="Arial" w:hAnsi="Arial"/>
                <w:color w:val="3F4242"/>
                <w:sz w:val="19"/>
              </w:rPr>
              <w:t xml:space="preserve">to </w:t>
            </w:r>
            <w:r>
              <w:rPr>
                <w:rFonts w:ascii="Arial" w:eastAsia="Arial" w:hAnsi="Arial"/>
                <w:color w:val="282B2B"/>
                <w:sz w:val="19"/>
              </w:rPr>
              <w:t xml:space="preserve">work on </w:t>
            </w:r>
            <w:r>
              <w:rPr>
                <w:rFonts w:ascii="Arial" w:eastAsia="Arial" w:hAnsi="Arial"/>
                <w:color w:val="131818"/>
                <w:sz w:val="19"/>
              </w:rPr>
              <w:t>the</w:t>
            </w:r>
            <w:r>
              <w:rPr>
                <w:rFonts w:ascii="Arial" w:eastAsia="Arial" w:hAnsi="Arial"/>
                <w:color w:val="282B2B"/>
                <w:sz w:val="19"/>
              </w:rPr>
              <w:t xml:space="preserve"> elimination </w:t>
            </w:r>
            <w:r>
              <w:rPr>
                <w:rFonts w:ascii="Arial" w:eastAsia="Arial" w:hAnsi="Arial"/>
                <w:color w:val="3F4242"/>
                <w:sz w:val="19"/>
              </w:rPr>
              <w:t>o</w:t>
            </w:r>
            <w:r>
              <w:rPr>
                <w:rFonts w:ascii="Arial" w:eastAsia="Arial" w:hAnsi="Arial"/>
                <w:color w:val="131818"/>
                <w:sz w:val="19"/>
              </w:rPr>
              <w:t>f</w:t>
            </w:r>
            <w:r>
              <w:rPr>
                <w:rFonts w:ascii="Arial" w:eastAsia="Arial" w:hAnsi="Arial"/>
                <w:color w:val="282B2B"/>
                <w:sz w:val="19"/>
              </w:rPr>
              <w:t xml:space="preserve"> </w:t>
            </w:r>
            <w:r>
              <w:rPr>
                <w:rFonts w:ascii="Arial" w:eastAsia="Arial" w:hAnsi="Arial"/>
                <w:color w:val="3F4242"/>
                <w:sz w:val="19"/>
              </w:rPr>
              <w:t>&lt;14</w:t>
            </w:r>
            <w:r>
              <w:rPr>
                <w:rFonts w:ascii="Arial" w:eastAsia="Arial" w:hAnsi="Arial"/>
                <w:color w:val="282B2B"/>
                <w:sz w:val="19"/>
              </w:rPr>
              <w:t xml:space="preserve"> years old </w:t>
            </w:r>
            <w:r>
              <w:rPr>
                <w:rFonts w:ascii="Arial" w:eastAsia="Arial" w:hAnsi="Arial"/>
                <w:color w:val="3F4242"/>
                <w:sz w:val="19"/>
              </w:rPr>
              <w:t xml:space="preserve">child </w:t>
            </w:r>
            <w:r>
              <w:rPr>
                <w:rFonts w:ascii="Arial" w:eastAsia="Arial" w:hAnsi="Arial"/>
                <w:color w:val="282B2B"/>
                <w:sz w:val="19"/>
              </w:rPr>
              <w:t>labour and</w:t>
            </w:r>
            <w:r>
              <w:rPr>
                <w:rFonts w:ascii="Arial" w:eastAsia="Arial" w:hAnsi="Arial"/>
                <w:color w:val="3F4242"/>
                <w:sz w:val="19"/>
              </w:rPr>
              <w:t xml:space="preserve"> &lt;18 yea</w:t>
            </w:r>
            <w:r>
              <w:rPr>
                <w:rFonts w:ascii="Arial" w:eastAsia="Arial" w:hAnsi="Arial"/>
                <w:color w:val="131818"/>
                <w:sz w:val="19"/>
              </w:rPr>
              <w:t>rs</w:t>
            </w:r>
            <w:r>
              <w:rPr>
                <w:rFonts w:ascii="Arial" w:eastAsia="Arial" w:hAnsi="Arial"/>
                <w:color w:val="3F4242"/>
                <w:sz w:val="19"/>
              </w:rPr>
              <w:t xml:space="preserve"> </w:t>
            </w:r>
            <w:r>
              <w:rPr>
                <w:rFonts w:ascii="Arial" w:eastAsia="Arial" w:hAnsi="Arial"/>
                <w:color w:val="282B2B"/>
                <w:sz w:val="19"/>
              </w:rPr>
              <w:t xml:space="preserve">old HWFCL </w:t>
            </w:r>
            <w:r>
              <w:rPr>
                <w:rFonts w:ascii="Arial" w:eastAsia="Arial" w:hAnsi="Arial"/>
                <w:color w:val="131818"/>
                <w:sz w:val="19"/>
              </w:rPr>
              <w:t xml:space="preserve">The </w:t>
            </w:r>
            <w:r>
              <w:rPr>
                <w:rFonts w:ascii="Arial" w:eastAsia="Arial" w:hAnsi="Arial"/>
                <w:color w:val="282B2B"/>
                <w:sz w:val="19"/>
              </w:rPr>
              <w:t xml:space="preserve">imams of the mosques should be trained </w:t>
            </w:r>
            <w:r>
              <w:rPr>
                <w:rFonts w:ascii="Arial" w:eastAsia="Arial" w:hAnsi="Arial"/>
                <w:color w:val="131818"/>
                <w:sz w:val="19"/>
              </w:rPr>
              <w:t>and asked</w:t>
            </w:r>
            <w:r>
              <w:rPr>
                <w:rFonts w:ascii="Arial" w:eastAsia="Arial" w:hAnsi="Arial"/>
                <w:color w:val="282B2B"/>
                <w:sz w:val="19"/>
              </w:rPr>
              <w:t xml:space="preserve"> to disseminate these </w:t>
            </w:r>
            <w:r>
              <w:rPr>
                <w:rFonts w:ascii="Arial" w:eastAsia="Arial" w:hAnsi="Arial"/>
                <w:color w:val="3F4242"/>
                <w:sz w:val="19"/>
              </w:rPr>
              <w:t xml:space="preserve">in </w:t>
            </w:r>
            <w:r>
              <w:rPr>
                <w:rFonts w:ascii="Arial" w:eastAsia="Arial" w:hAnsi="Arial"/>
                <w:color w:val="282B2B"/>
                <w:sz w:val="19"/>
              </w:rPr>
              <w:t xml:space="preserve">the </w:t>
            </w:r>
            <w:r>
              <w:rPr>
                <w:rFonts w:ascii="Arial" w:eastAsia="Arial" w:hAnsi="Arial"/>
                <w:color w:val="131818"/>
                <w:sz w:val="19"/>
              </w:rPr>
              <w:t>mosques</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4.1.4 Publicize messages on harmful effects of </w:t>
            </w:r>
            <w:r>
              <w:rPr>
                <w:rFonts w:ascii="Arial" w:eastAsia="Arial" w:hAnsi="Arial"/>
                <w:color w:val="313333"/>
                <w:sz w:val="19"/>
              </w:rPr>
              <w:t>child</w:t>
            </w:r>
            <w:r>
              <w:rPr>
                <w:rFonts w:ascii="Arial" w:eastAsia="Arial" w:hAnsi="Arial"/>
                <w:color w:val="1F2323"/>
                <w:sz w:val="19"/>
              </w:rPr>
              <w:t xml:space="preserve"> labour through billboards</w:t>
            </w:r>
            <w:r>
              <w:rPr>
                <w:rFonts w:ascii="Arial" w:eastAsia="Arial" w:hAnsi="Arial"/>
                <w:color w:val="595B5B"/>
                <w:sz w:val="19"/>
              </w:rPr>
              <w:t>,</w:t>
            </w:r>
            <w:r>
              <w:rPr>
                <w:rFonts w:ascii="Arial" w:eastAsia="Arial" w:hAnsi="Arial"/>
                <w:color w:val="1F2323"/>
                <w:sz w:val="19"/>
              </w:rPr>
              <w:t xml:space="preserve"> wall </w:t>
            </w:r>
            <w:r>
              <w:rPr>
                <w:rFonts w:ascii="Arial" w:eastAsia="Arial" w:hAnsi="Arial"/>
                <w:color w:val="313333"/>
                <w:sz w:val="19"/>
              </w:rPr>
              <w:t>paintings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posters</w:t>
            </w:r>
            <w:r>
              <w:rPr>
                <w:rFonts w:ascii="Arial" w:eastAsia="Arial" w:hAnsi="Arial"/>
                <w:color w:val="1F2323"/>
                <w:sz w:val="19"/>
              </w:rPr>
              <w:t xml:space="preserve"> and </w:t>
            </w:r>
            <w:r>
              <w:rPr>
                <w:rFonts w:ascii="Arial" w:eastAsia="Arial" w:hAnsi="Arial"/>
                <w:color w:val="313333"/>
                <w:sz w:val="19"/>
              </w:rPr>
              <w:t xml:space="preserve">leaflets </w:t>
            </w:r>
            <w:r>
              <w:rPr>
                <w:rFonts w:ascii="Arial" w:eastAsia="Arial" w:hAnsi="Arial"/>
                <w:color w:val="1F2323"/>
                <w:sz w:val="19"/>
              </w:rPr>
              <w:t>throughout the country</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4.1.5 Organize awareness raising activities to sensitize employers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 xml:space="preserve">workers </w:t>
            </w:r>
            <w:r>
              <w:rPr>
                <w:rFonts w:ascii="Arial" w:eastAsia="Arial" w:hAnsi="Arial"/>
                <w:color w:val="1F2323"/>
                <w:sz w:val="19"/>
              </w:rPr>
              <w:t>inc</w:t>
            </w:r>
            <w:r>
              <w:rPr>
                <w:rFonts w:ascii="Arial" w:eastAsia="Arial" w:hAnsi="Arial"/>
                <w:color w:val="3F4242"/>
                <w:sz w:val="19"/>
              </w:rPr>
              <w:t>l</w:t>
            </w:r>
            <w:r>
              <w:rPr>
                <w:rFonts w:ascii="Arial" w:eastAsia="Arial" w:hAnsi="Arial"/>
                <w:color w:val="1F2323"/>
                <w:sz w:val="19"/>
              </w:rPr>
              <w:t xml:space="preserve">uding </w:t>
            </w:r>
            <w:r>
              <w:rPr>
                <w:rFonts w:ascii="Arial" w:eastAsia="Arial" w:hAnsi="Arial"/>
                <w:color w:val="313333"/>
                <w:sz w:val="19"/>
              </w:rPr>
              <w:t>working</w:t>
            </w:r>
            <w:r>
              <w:rPr>
                <w:rFonts w:ascii="Arial" w:eastAsia="Arial" w:hAnsi="Arial"/>
                <w:color w:val="1F2323"/>
                <w:sz w:val="19"/>
              </w:rPr>
              <w:t xml:space="preserve"> ch</w:t>
            </w:r>
            <w:r>
              <w:rPr>
                <w:rFonts w:ascii="Arial" w:eastAsia="Arial" w:hAnsi="Arial"/>
                <w:color w:val="3F4242"/>
                <w:sz w:val="19"/>
              </w:rPr>
              <w:t>il</w:t>
            </w:r>
            <w:r>
              <w:rPr>
                <w:rFonts w:ascii="Arial" w:eastAsia="Arial" w:hAnsi="Arial"/>
                <w:color w:val="1F2323"/>
                <w:sz w:val="19"/>
              </w:rPr>
              <w:t>dren, parents</w:t>
            </w:r>
            <w:r>
              <w:rPr>
                <w:rFonts w:ascii="Arial" w:eastAsia="Arial" w:hAnsi="Arial"/>
                <w:color w:val="3F4242"/>
                <w:sz w:val="19"/>
              </w:rPr>
              <w:t xml:space="preserve">, </w:t>
            </w:r>
            <w:r>
              <w:rPr>
                <w:rFonts w:ascii="Arial" w:eastAsia="Arial" w:hAnsi="Arial"/>
                <w:color w:val="1F2323"/>
                <w:sz w:val="19"/>
              </w:rPr>
              <w:t>guardian</w:t>
            </w:r>
            <w:r>
              <w:rPr>
                <w:rFonts w:ascii="Arial" w:eastAsia="Arial" w:hAnsi="Arial"/>
                <w:color w:val="3F4242"/>
                <w:sz w:val="19"/>
              </w:rPr>
              <w:t>,</w:t>
            </w:r>
            <w:r>
              <w:rPr>
                <w:rFonts w:ascii="Arial" w:eastAsia="Arial" w:hAnsi="Arial"/>
                <w:color w:val="1F2323"/>
                <w:sz w:val="19"/>
              </w:rPr>
              <w:t xml:space="preserve"> and mass public on hazardous sectors and to take actions </w:t>
            </w:r>
            <w:r>
              <w:rPr>
                <w:rFonts w:ascii="Arial" w:eastAsia="Arial" w:hAnsi="Arial"/>
                <w:color w:val="3F4242"/>
                <w:sz w:val="19"/>
              </w:rPr>
              <w:t>i</w:t>
            </w:r>
            <w:r>
              <w:rPr>
                <w:rFonts w:ascii="Arial" w:eastAsia="Arial" w:hAnsi="Arial"/>
                <w:color w:val="1F2323"/>
                <w:sz w:val="19"/>
              </w:rPr>
              <w:t>n address</w:t>
            </w:r>
            <w:r>
              <w:rPr>
                <w:rFonts w:ascii="Arial" w:eastAsia="Arial" w:hAnsi="Arial"/>
                <w:color w:val="3F4242"/>
                <w:sz w:val="19"/>
              </w:rPr>
              <w:t>in</w:t>
            </w:r>
            <w:r>
              <w:rPr>
                <w:rFonts w:ascii="Arial" w:eastAsia="Arial" w:hAnsi="Arial"/>
                <w:color w:val="1F2323"/>
                <w:sz w:val="19"/>
              </w:rPr>
              <w:t>g H</w:t>
            </w:r>
            <w:r w:rsidR="00F92E70">
              <w:rPr>
                <w:rFonts w:ascii="Arial" w:eastAsia="Arial" w:hAnsi="Arial"/>
                <w:color w:val="1F2323"/>
                <w:sz w:val="19"/>
              </w:rPr>
              <w:t xml:space="preserve">azardous </w:t>
            </w:r>
            <w:r>
              <w:rPr>
                <w:rFonts w:ascii="Arial" w:eastAsia="Arial" w:hAnsi="Arial"/>
                <w:color w:val="1F2323"/>
                <w:sz w:val="19"/>
              </w:rPr>
              <w:t xml:space="preserve">and WFCL in </w:t>
            </w:r>
            <w:r>
              <w:rPr>
                <w:rFonts w:ascii="Arial" w:eastAsia="Arial" w:hAnsi="Arial"/>
                <w:color w:val="313333"/>
                <w:sz w:val="19"/>
              </w:rPr>
              <w:t>those</w:t>
            </w:r>
            <w:r>
              <w:rPr>
                <w:rFonts w:ascii="Arial" w:eastAsia="Arial" w:hAnsi="Arial"/>
                <w:color w:val="1F2323"/>
                <w:sz w:val="19"/>
              </w:rPr>
              <w:t xml:space="preserve"> sectors. </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4.1.6 Educate school going children </w:t>
            </w:r>
            <w:r>
              <w:rPr>
                <w:rFonts w:ascii="Arial" w:eastAsia="Arial" w:hAnsi="Arial"/>
                <w:color w:val="313333"/>
                <w:sz w:val="19"/>
              </w:rPr>
              <w:t xml:space="preserve">(both </w:t>
            </w:r>
            <w:r>
              <w:rPr>
                <w:rFonts w:ascii="Arial" w:eastAsia="Arial" w:hAnsi="Arial"/>
                <w:color w:val="1F2323"/>
                <w:sz w:val="19"/>
              </w:rPr>
              <w:t xml:space="preserve">primary and secondary </w:t>
            </w:r>
            <w:r>
              <w:rPr>
                <w:rFonts w:ascii="Arial" w:eastAsia="Arial" w:hAnsi="Arial"/>
                <w:color w:val="313333"/>
                <w:sz w:val="19"/>
              </w:rPr>
              <w:t>schools) on</w:t>
            </w:r>
            <w:r>
              <w:rPr>
                <w:rFonts w:ascii="Arial" w:eastAsia="Arial" w:hAnsi="Arial"/>
                <w:color w:val="1F2323"/>
                <w:sz w:val="19"/>
              </w:rPr>
              <w:t xml:space="preserve"> child r</w:t>
            </w:r>
            <w:r>
              <w:rPr>
                <w:rFonts w:ascii="Arial" w:eastAsia="Arial" w:hAnsi="Arial"/>
                <w:color w:val="3F4242"/>
                <w:sz w:val="19"/>
              </w:rPr>
              <w:t>ig</w:t>
            </w:r>
            <w:r>
              <w:rPr>
                <w:rFonts w:ascii="Arial" w:eastAsia="Arial" w:hAnsi="Arial"/>
                <w:color w:val="1F2323"/>
                <w:sz w:val="19"/>
              </w:rPr>
              <w:t xml:space="preserve">hts and the </w:t>
            </w:r>
            <w:r>
              <w:rPr>
                <w:rFonts w:ascii="Arial" w:eastAsia="Arial" w:hAnsi="Arial"/>
                <w:color w:val="313333"/>
                <w:sz w:val="19"/>
              </w:rPr>
              <w:t>negative effects</w:t>
            </w:r>
            <w:r>
              <w:rPr>
                <w:rFonts w:ascii="Arial" w:eastAsia="Arial" w:hAnsi="Arial"/>
                <w:color w:val="1F2323"/>
                <w:sz w:val="19"/>
              </w:rPr>
              <w:t xml:space="preserve"> of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595B5B"/>
                <w:sz w:val="19"/>
              </w:rPr>
              <w:t>,</w:t>
            </w:r>
            <w:r>
              <w:rPr>
                <w:rFonts w:ascii="Arial" w:eastAsia="Arial" w:hAnsi="Arial"/>
                <w:color w:val="1F2323"/>
                <w:sz w:val="19"/>
              </w:rPr>
              <w:t xml:space="preserve"> especially on hazardous and </w:t>
            </w:r>
            <w:r>
              <w:rPr>
                <w:rFonts w:ascii="Arial" w:eastAsia="Arial" w:hAnsi="Arial"/>
                <w:color w:val="313333"/>
                <w:sz w:val="19"/>
              </w:rPr>
              <w:t xml:space="preserve">worst forms </w:t>
            </w:r>
            <w:r>
              <w:rPr>
                <w:rFonts w:ascii="Arial" w:eastAsia="Arial" w:hAnsi="Arial"/>
                <w:color w:val="1F2323"/>
                <w:sz w:val="19"/>
              </w:rPr>
              <w:t xml:space="preserve">of child labour. </w:t>
            </w:r>
          </w:p>
          <w:p w:rsidR="00256749" w:rsidRDefault="00256749" w:rsidP="007A2261">
            <w:pPr>
              <w:spacing w:after="0" w:line="240" w:lineRule="auto"/>
              <w:ind w:left="80"/>
              <w:rPr>
                <w:rFonts w:ascii="Arial" w:eastAsia="Arial" w:hAnsi="Arial"/>
                <w:color w:val="313333"/>
                <w:sz w:val="19"/>
              </w:rPr>
            </w:pPr>
            <w:r>
              <w:rPr>
                <w:rFonts w:ascii="Arial" w:eastAsia="Arial" w:hAnsi="Arial"/>
                <w:color w:val="1F2323"/>
                <w:sz w:val="19"/>
              </w:rPr>
              <w:t>4.2</w:t>
            </w:r>
            <w:r>
              <w:rPr>
                <w:rFonts w:ascii="Arial" w:eastAsia="Arial" w:hAnsi="Arial"/>
                <w:color w:val="3F4242"/>
                <w:sz w:val="19"/>
              </w:rPr>
              <w:t>.</w:t>
            </w:r>
            <w:r>
              <w:rPr>
                <w:rFonts w:ascii="Arial" w:eastAsia="Arial" w:hAnsi="Arial"/>
                <w:color w:val="1F2323"/>
                <w:sz w:val="19"/>
              </w:rPr>
              <w:t xml:space="preserve">1 Replicate Dhaka City </w:t>
            </w:r>
            <w:r>
              <w:rPr>
                <w:rFonts w:ascii="Arial" w:eastAsia="Arial" w:hAnsi="Arial"/>
                <w:color w:val="313333"/>
                <w:sz w:val="19"/>
              </w:rPr>
              <w:t>Corporation</w:t>
            </w:r>
            <w:r>
              <w:rPr>
                <w:rFonts w:ascii="Arial" w:eastAsia="Arial" w:hAnsi="Arial"/>
                <w:color w:val="595B5B"/>
                <w:sz w:val="19"/>
              </w:rPr>
              <w:t>'</w:t>
            </w:r>
            <w:r>
              <w:rPr>
                <w:rFonts w:ascii="Arial" w:eastAsia="Arial" w:hAnsi="Arial"/>
                <w:color w:val="313333"/>
                <w:sz w:val="19"/>
              </w:rPr>
              <w:t xml:space="preserve">s (DCC) </w:t>
            </w:r>
            <w:r>
              <w:rPr>
                <w:rFonts w:ascii="Arial" w:eastAsia="Arial" w:hAnsi="Arial"/>
                <w:color w:val="1F2323"/>
                <w:sz w:val="19"/>
              </w:rPr>
              <w:t>good lessons learned and</w:t>
            </w:r>
            <w:r>
              <w:rPr>
                <w:rFonts w:ascii="Arial" w:eastAsia="Arial" w:hAnsi="Arial"/>
                <w:color w:val="313333"/>
                <w:sz w:val="19"/>
              </w:rPr>
              <w:t xml:space="preserve"> model </w:t>
            </w:r>
            <w:r>
              <w:rPr>
                <w:rFonts w:ascii="Arial" w:eastAsia="Arial" w:hAnsi="Arial"/>
                <w:color w:val="1F2323"/>
                <w:sz w:val="19"/>
              </w:rPr>
              <w:t xml:space="preserve">of </w:t>
            </w:r>
            <w:r>
              <w:rPr>
                <w:rFonts w:ascii="Arial" w:eastAsia="Arial" w:hAnsi="Arial"/>
                <w:color w:val="313333"/>
                <w:sz w:val="19"/>
              </w:rPr>
              <w:t>Community</w:t>
            </w:r>
            <w:r>
              <w:rPr>
                <w:rFonts w:ascii="Arial" w:eastAsia="Arial" w:hAnsi="Arial"/>
                <w:color w:val="1F2323"/>
                <w:sz w:val="19"/>
              </w:rPr>
              <w:t xml:space="preserve"> - based </w:t>
            </w:r>
            <w:r>
              <w:rPr>
                <w:rFonts w:ascii="Arial" w:eastAsia="Arial" w:hAnsi="Arial"/>
                <w:color w:val="313333"/>
                <w:sz w:val="19"/>
              </w:rPr>
              <w:t xml:space="preserve">Workplace </w:t>
            </w:r>
            <w:r>
              <w:rPr>
                <w:rFonts w:ascii="Arial" w:eastAsia="Arial" w:hAnsi="Arial"/>
                <w:color w:val="1F2323"/>
                <w:sz w:val="19"/>
              </w:rPr>
              <w:t xml:space="preserve">Surveillance Group </w:t>
            </w:r>
            <w:r>
              <w:rPr>
                <w:rFonts w:ascii="Arial" w:eastAsia="Arial" w:hAnsi="Arial"/>
                <w:color w:val="313333"/>
                <w:sz w:val="19"/>
              </w:rPr>
              <w:t>(CWSGs)</w:t>
            </w:r>
            <w:r>
              <w:rPr>
                <w:rFonts w:ascii="Arial" w:eastAsia="Arial" w:hAnsi="Arial"/>
                <w:color w:val="1F2323"/>
                <w:sz w:val="19"/>
              </w:rPr>
              <w:t xml:space="preserve"> to monito</w:t>
            </w:r>
            <w:r>
              <w:rPr>
                <w:rFonts w:ascii="Arial" w:eastAsia="Arial" w:hAnsi="Arial"/>
                <w:color w:val="3F4242"/>
                <w:sz w:val="19"/>
              </w:rPr>
              <w:t xml:space="preserve">r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313333"/>
                <w:sz w:val="19"/>
              </w:rPr>
              <w:t xml:space="preserve"> situations </w:t>
            </w:r>
            <w:r>
              <w:rPr>
                <w:rFonts w:ascii="Arial" w:eastAsia="Arial" w:hAnsi="Arial"/>
                <w:color w:val="1F2323"/>
                <w:sz w:val="19"/>
              </w:rPr>
              <w:t>in the</w:t>
            </w:r>
            <w:r>
              <w:rPr>
                <w:rFonts w:ascii="Arial" w:eastAsia="Arial" w:hAnsi="Arial"/>
                <w:color w:val="313333"/>
                <w:sz w:val="19"/>
              </w:rPr>
              <w:t xml:space="preserve"> community </w:t>
            </w:r>
            <w:r>
              <w:rPr>
                <w:rFonts w:ascii="Arial" w:eastAsia="Arial" w:hAnsi="Arial"/>
                <w:color w:val="1F2323"/>
                <w:sz w:val="19"/>
              </w:rPr>
              <w:t xml:space="preserve">and </w:t>
            </w:r>
            <w:r>
              <w:rPr>
                <w:rFonts w:ascii="Arial" w:eastAsia="Arial" w:hAnsi="Arial"/>
                <w:color w:val="313333"/>
                <w:sz w:val="19"/>
              </w:rPr>
              <w:t>workplace</w:t>
            </w:r>
            <w:r>
              <w:rPr>
                <w:rFonts w:ascii="Arial" w:eastAsia="Arial" w:hAnsi="Arial"/>
                <w:color w:val="1F2323"/>
                <w:sz w:val="19"/>
              </w:rPr>
              <w:t xml:space="preserve"> as </w:t>
            </w:r>
            <w:r>
              <w:rPr>
                <w:rFonts w:ascii="Arial" w:eastAsia="Arial" w:hAnsi="Arial"/>
                <w:color w:val="313333"/>
                <w:sz w:val="19"/>
              </w:rPr>
              <w:t>well as to</w:t>
            </w:r>
            <w:r>
              <w:rPr>
                <w:rFonts w:ascii="Arial" w:eastAsia="Arial" w:hAnsi="Arial"/>
                <w:color w:val="1F2323"/>
                <w:sz w:val="19"/>
              </w:rPr>
              <w:t xml:space="preserve"> raise awareness among community membe</w:t>
            </w:r>
            <w:r>
              <w:rPr>
                <w:rFonts w:ascii="Arial" w:eastAsia="Arial" w:hAnsi="Arial"/>
                <w:color w:val="3F4242"/>
                <w:sz w:val="19"/>
              </w:rPr>
              <w:t xml:space="preserve">rs </w:t>
            </w:r>
            <w:r>
              <w:rPr>
                <w:rFonts w:ascii="Arial" w:eastAsia="Arial" w:hAnsi="Arial"/>
                <w:color w:val="1F2323"/>
                <w:sz w:val="19"/>
              </w:rPr>
              <w:t xml:space="preserve">and </w:t>
            </w:r>
            <w:r>
              <w:rPr>
                <w:rFonts w:ascii="Arial" w:eastAsia="Arial" w:hAnsi="Arial"/>
                <w:color w:val="313333"/>
                <w:sz w:val="19"/>
              </w:rPr>
              <w:t xml:space="preserve">employers. </w:t>
            </w:r>
          </w:p>
          <w:p w:rsidR="00E37C95" w:rsidRDefault="00E37C95" w:rsidP="007A2261">
            <w:pPr>
              <w:spacing w:after="0" w:line="240" w:lineRule="auto"/>
              <w:ind w:left="80"/>
              <w:rPr>
                <w:rFonts w:ascii="Arial" w:eastAsia="Arial" w:hAnsi="Arial"/>
                <w:color w:val="282B2B"/>
                <w:sz w:val="19"/>
              </w:rPr>
            </w:pPr>
          </w:p>
        </w:tc>
        <w:tc>
          <w:tcPr>
            <w:tcW w:w="1831" w:type="dxa"/>
            <w:gridSpan w:val="2"/>
          </w:tcPr>
          <w:p w:rsidR="00256749" w:rsidRDefault="00256749" w:rsidP="007A2261">
            <w:pPr>
              <w:spacing w:after="0" w:line="240" w:lineRule="auto"/>
              <w:ind w:left="80"/>
              <w:rPr>
                <w:rFonts w:ascii="Arial" w:eastAsia="Arial" w:hAnsi="Arial"/>
                <w:color w:val="3F4242"/>
                <w:sz w:val="19"/>
              </w:rPr>
            </w:pPr>
            <w:r>
              <w:rPr>
                <w:rFonts w:ascii="Times New Roman" w:eastAsia="Times New Roman" w:hAnsi="Times New Roman"/>
                <w:color w:val="3F4242"/>
                <w:sz w:val="19"/>
              </w:rPr>
              <w:lastRenderedPageBreak/>
              <w:t xml:space="preserve">% </w:t>
            </w:r>
            <w:r>
              <w:rPr>
                <w:rFonts w:ascii="Arial" w:eastAsia="Arial" w:hAnsi="Arial"/>
                <w:color w:val="3F4242"/>
                <w:sz w:val="19"/>
              </w:rPr>
              <w:t>of</w:t>
            </w:r>
            <w:r>
              <w:rPr>
                <w:rFonts w:ascii="Times New Roman" w:eastAsia="Times New Roman" w:hAnsi="Times New Roman"/>
                <w:color w:val="3F4242"/>
                <w:sz w:val="19"/>
              </w:rPr>
              <w:t xml:space="preserve"> </w:t>
            </w:r>
            <w:r>
              <w:rPr>
                <w:rFonts w:ascii="Arial" w:eastAsia="Arial" w:hAnsi="Arial"/>
                <w:color w:val="282B2B"/>
                <w:sz w:val="19"/>
              </w:rPr>
              <w:t xml:space="preserve">mass </w:t>
            </w:r>
            <w:r>
              <w:rPr>
                <w:rFonts w:ascii="Arial" w:eastAsia="Arial" w:hAnsi="Arial"/>
                <w:color w:val="3F4242"/>
                <w:sz w:val="19"/>
              </w:rPr>
              <w:t xml:space="preserve">public </w:t>
            </w:r>
            <w:r>
              <w:rPr>
                <w:rFonts w:ascii="Arial" w:eastAsia="Arial" w:hAnsi="Arial"/>
                <w:color w:val="282B2B"/>
                <w:sz w:val="19"/>
              </w:rPr>
              <w:t xml:space="preserve">aware about child </w:t>
            </w:r>
            <w:r w:rsidRPr="00252E3E">
              <w:rPr>
                <w:rFonts w:ascii="Arial" w:eastAsia="Arial" w:hAnsi="Arial"/>
                <w:color w:val="595B5B"/>
                <w:sz w:val="19"/>
              </w:rPr>
              <w:lastRenderedPageBreak/>
              <w:t>l</w:t>
            </w:r>
            <w:r w:rsidRPr="00252E3E">
              <w:rPr>
                <w:rFonts w:ascii="Arial" w:eastAsia="Arial" w:hAnsi="Arial"/>
                <w:color w:val="282B2B"/>
                <w:sz w:val="19"/>
              </w:rPr>
              <w:t>abour</w:t>
            </w:r>
            <w:r w:rsidRPr="00252E3E">
              <w:rPr>
                <w:rFonts w:ascii="Arial" w:eastAsia="Arial" w:hAnsi="Arial"/>
                <w:color w:val="595B5B"/>
                <w:sz w:val="19"/>
              </w:rPr>
              <w:t xml:space="preserve"> </w:t>
            </w:r>
            <w:r w:rsidRPr="00252E3E">
              <w:rPr>
                <w:rFonts w:ascii="Arial" w:eastAsia="Arial" w:hAnsi="Arial"/>
                <w:color w:val="3F4242"/>
                <w:sz w:val="19"/>
              </w:rPr>
              <w:t>related</w:t>
            </w:r>
            <w:r w:rsidR="00F92E70">
              <w:rPr>
                <w:rFonts w:ascii="Arial" w:eastAsia="Arial" w:hAnsi="Arial"/>
                <w:color w:val="3F4242"/>
                <w:sz w:val="19"/>
              </w:rPr>
              <w:t xml:space="preserve"> </w:t>
            </w:r>
            <w:r>
              <w:rPr>
                <w:rFonts w:ascii="Arial" w:eastAsia="Arial" w:hAnsi="Arial"/>
                <w:color w:val="3F4242"/>
                <w:sz w:val="19"/>
              </w:rPr>
              <w:t xml:space="preserve">issue (public </w:t>
            </w:r>
            <w:r>
              <w:rPr>
                <w:rFonts w:ascii="Arial" w:eastAsia="Arial" w:hAnsi="Arial"/>
                <w:color w:val="282B2B"/>
                <w:sz w:val="19"/>
              </w:rPr>
              <w:t>Op</w:t>
            </w:r>
            <w:r>
              <w:rPr>
                <w:rFonts w:ascii="Arial" w:eastAsia="Arial" w:hAnsi="Arial"/>
                <w:color w:val="595B5B"/>
                <w:sz w:val="19"/>
              </w:rPr>
              <w:t>i</w:t>
            </w:r>
            <w:r>
              <w:rPr>
                <w:rFonts w:ascii="Arial" w:eastAsia="Arial" w:hAnsi="Arial"/>
                <w:color w:val="3F4242"/>
                <w:sz w:val="19"/>
              </w:rPr>
              <w:t xml:space="preserve">nion assessment) </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As above</w:t>
            </w: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282B2B"/>
                <w:sz w:val="19"/>
              </w:rPr>
            </w:pPr>
          </w:p>
          <w:p w:rsidR="00256749" w:rsidRDefault="00E37C95" w:rsidP="007A2261">
            <w:pPr>
              <w:spacing w:after="0" w:line="240" w:lineRule="auto"/>
              <w:ind w:left="80"/>
              <w:rPr>
                <w:rFonts w:ascii="Arial" w:eastAsia="Arial" w:hAnsi="Arial"/>
                <w:color w:val="282B2B"/>
                <w:sz w:val="19"/>
              </w:rPr>
            </w:pPr>
            <w:r>
              <w:rPr>
                <w:rFonts w:ascii="Arial" w:eastAsia="Arial" w:hAnsi="Arial"/>
                <w:color w:val="282B2B"/>
                <w:sz w:val="19"/>
              </w:rPr>
              <w:t>A</w:t>
            </w:r>
            <w:r w:rsidR="00256749">
              <w:rPr>
                <w:rFonts w:ascii="Arial" w:eastAsia="Arial" w:hAnsi="Arial"/>
                <w:color w:val="282B2B"/>
                <w:sz w:val="19"/>
              </w:rPr>
              <w:t>s above</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Times New Roman" w:eastAsia="Times New Roman" w:hAnsi="Times New Roman"/>
                <w:color w:val="313333"/>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13333"/>
              </w:rPr>
              <w:t xml:space="preserve"># </w:t>
            </w:r>
            <w:r>
              <w:rPr>
                <w:rFonts w:ascii="Arial" w:eastAsia="Arial" w:hAnsi="Arial"/>
                <w:color w:val="1F2323"/>
                <w:sz w:val="19"/>
              </w:rPr>
              <w:t>of</w:t>
            </w:r>
            <w:r>
              <w:rPr>
                <w:rFonts w:ascii="Times New Roman" w:eastAsia="Times New Roman" w:hAnsi="Times New Roman"/>
                <w:color w:val="313333"/>
              </w:rPr>
              <w:t xml:space="preserve"> </w:t>
            </w:r>
            <w:r>
              <w:rPr>
                <w:rFonts w:ascii="Arial" w:eastAsia="Arial" w:hAnsi="Arial"/>
                <w:color w:val="313333"/>
                <w:sz w:val="19"/>
              </w:rPr>
              <w:t xml:space="preserve">billboards, wall, paintings, </w:t>
            </w:r>
            <w:r>
              <w:rPr>
                <w:rFonts w:ascii="Arial" w:eastAsia="Arial" w:hAnsi="Arial"/>
                <w:color w:val="3F4242"/>
                <w:sz w:val="19"/>
              </w:rPr>
              <w:t>po</w:t>
            </w:r>
            <w:r>
              <w:rPr>
                <w:rFonts w:ascii="Arial" w:eastAsia="Arial" w:hAnsi="Arial"/>
                <w:color w:val="1F2323"/>
                <w:sz w:val="19"/>
              </w:rPr>
              <w:t>sters</w:t>
            </w:r>
            <w:r>
              <w:rPr>
                <w:rFonts w:ascii="Arial" w:eastAsia="Arial" w:hAnsi="Arial"/>
                <w:color w:val="3F4242"/>
                <w:sz w:val="19"/>
              </w:rPr>
              <w:t xml:space="preserve"> </w:t>
            </w:r>
            <w:r>
              <w:rPr>
                <w:rFonts w:ascii="Arial" w:eastAsia="Arial" w:hAnsi="Arial"/>
                <w:color w:val="313333"/>
                <w:sz w:val="19"/>
              </w:rPr>
              <w:t>and leaflets, distributed</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mass </w:t>
            </w:r>
            <w:r>
              <w:rPr>
                <w:rFonts w:ascii="Arial" w:eastAsia="Arial" w:hAnsi="Arial"/>
                <w:color w:val="1F2323"/>
                <w:sz w:val="19"/>
              </w:rPr>
              <w:t>pub</w:t>
            </w:r>
            <w:r>
              <w:rPr>
                <w:rFonts w:ascii="Arial" w:eastAsia="Arial" w:hAnsi="Arial"/>
                <w:color w:val="3F4242"/>
                <w:sz w:val="19"/>
              </w:rPr>
              <w:t>l</w:t>
            </w:r>
            <w:r>
              <w:rPr>
                <w:rFonts w:ascii="Arial" w:eastAsia="Arial" w:hAnsi="Arial"/>
                <w:color w:val="1F2323"/>
                <w:sz w:val="19"/>
              </w:rPr>
              <w:t xml:space="preserve">ic </w:t>
            </w:r>
            <w:r>
              <w:rPr>
                <w:rFonts w:ascii="Arial" w:eastAsia="Arial" w:hAnsi="Arial"/>
                <w:color w:val="313333"/>
                <w:sz w:val="19"/>
              </w:rPr>
              <w:t xml:space="preserve">is </w:t>
            </w:r>
            <w:r>
              <w:rPr>
                <w:rFonts w:ascii="Arial" w:eastAsia="Arial" w:hAnsi="Arial"/>
                <w:color w:val="1F2323"/>
                <w:sz w:val="19"/>
              </w:rPr>
              <w:t xml:space="preserve">aware about </w:t>
            </w:r>
            <w:r>
              <w:rPr>
                <w:rFonts w:ascii="Arial" w:eastAsia="Arial" w:hAnsi="Arial"/>
                <w:color w:val="313333"/>
                <w:sz w:val="19"/>
              </w:rPr>
              <w:t>hazardous chi</w:t>
            </w:r>
            <w:r>
              <w:rPr>
                <w:rFonts w:ascii="Arial" w:eastAsia="Arial" w:hAnsi="Arial"/>
                <w:color w:val="595B5B"/>
                <w:sz w:val="19"/>
              </w:rPr>
              <w:t>l</w:t>
            </w:r>
            <w:r>
              <w:rPr>
                <w:rFonts w:ascii="Arial" w:eastAsia="Arial" w:hAnsi="Arial"/>
                <w:color w:val="1F2323"/>
                <w:sz w:val="19"/>
              </w:rPr>
              <w:t>d</w:t>
            </w:r>
            <w:r>
              <w:rPr>
                <w:rFonts w:ascii="Arial" w:eastAsia="Arial" w:hAnsi="Arial"/>
                <w:color w:val="313333"/>
                <w:sz w:val="19"/>
              </w:rPr>
              <w:t xml:space="preserve"> </w:t>
            </w:r>
            <w:r>
              <w:rPr>
                <w:rFonts w:ascii="Arial" w:eastAsia="Arial" w:hAnsi="Arial"/>
                <w:color w:val="3F4242"/>
                <w:sz w:val="19"/>
              </w:rPr>
              <w:t>l</w:t>
            </w:r>
            <w:r>
              <w:rPr>
                <w:rFonts w:ascii="Arial" w:eastAsia="Arial" w:hAnsi="Arial"/>
                <w:color w:val="1F2323"/>
                <w:sz w:val="19"/>
              </w:rPr>
              <w:t xml:space="preserve">abour and </w:t>
            </w:r>
            <w:r>
              <w:rPr>
                <w:rFonts w:ascii="Times New Roman" w:eastAsia="Times New Roman" w:hAnsi="Times New Roman"/>
                <w:color w:val="313333"/>
              </w:rPr>
              <w:t xml:space="preserve"># </w:t>
            </w:r>
            <w:r>
              <w:rPr>
                <w:rFonts w:ascii="Arial" w:eastAsia="Arial" w:hAnsi="Arial"/>
                <w:color w:val="1F2323"/>
                <w:sz w:val="19"/>
              </w:rPr>
              <w:t xml:space="preserve">actions </w:t>
            </w:r>
            <w:r>
              <w:rPr>
                <w:rFonts w:ascii="Arial" w:eastAsia="Arial" w:hAnsi="Arial"/>
                <w:color w:val="313333"/>
                <w:sz w:val="19"/>
              </w:rPr>
              <w:t>have been taken</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Arial" w:eastAsia="Arial" w:hAnsi="Arial"/>
                <w:color w:val="3F4242"/>
                <w:sz w:val="19"/>
              </w:rPr>
              <w:t xml:space="preserve">% </w:t>
            </w:r>
            <w:r>
              <w:rPr>
                <w:rFonts w:ascii="Arial" w:eastAsia="Arial" w:hAnsi="Arial"/>
                <w:color w:val="313333"/>
                <w:sz w:val="19"/>
              </w:rPr>
              <w:t xml:space="preserve">of students </w:t>
            </w:r>
            <w:r>
              <w:rPr>
                <w:rFonts w:ascii="Arial" w:eastAsia="Arial" w:hAnsi="Arial"/>
                <w:color w:val="595B5B"/>
                <w:sz w:val="19"/>
              </w:rPr>
              <w:t>i</w:t>
            </w:r>
            <w:r>
              <w:rPr>
                <w:rFonts w:ascii="Arial" w:eastAsia="Arial" w:hAnsi="Arial"/>
                <w:color w:val="313333"/>
                <w:sz w:val="19"/>
              </w:rPr>
              <w:t xml:space="preserve">s aware about </w:t>
            </w:r>
            <w:r>
              <w:rPr>
                <w:rFonts w:ascii="Arial" w:eastAsia="Arial" w:hAnsi="Arial"/>
                <w:color w:val="3F4242"/>
                <w:sz w:val="19"/>
              </w:rPr>
              <w:t>h</w:t>
            </w:r>
            <w:r>
              <w:rPr>
                <w:rFonts w:ascii="Arial" w:eastAsia="Arial" w:hAnsi="Arial"/>
                <w:color w:val="1F2323"/>
                <w:sz w:val="19"/>
              </w:rPr>
              <w:t xml:space="preserve">azardous child labor </w:t>
            </w:r>
            <w:r>
              <w:rPr>
                <w:rFonts w:ascii="Arial" w:eastAsia="Arial" w:hAnsi="Arial"/>
                <w:color w:val="313333"/>
                <w:sz w:val="19"/>
              </w:rPr>
              <w:t xml:space="preserve"> </w:t>
            </w:r>
          </w:p>
          <w:p w:rsidR="00256749" w:rsidRDefault="00256749" w:rsidP="007A2261">
            <w:pPr>
              <w:spacing w:after="0" w:line="240" w:lineRule="auto"/>
              <w:ind w:left="80"/>
              <w:rPr>
                <w:rFonts w:ascii="Arial" w:eastAsia="Arial" w:hAnsi="Arial"/>
                <w:color w:val="313333"/>
                <w:sz w:val="19"/>
              </w:rPr>
            </w:pPr>
          </w:p>
          <w:p w:rsidR="00256749" w:rsidRPr="00BD6F98" w:rsidRDefault="00F92E70"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w:t>
            </w:r>
            <w:r w:rsidR="00256749">
              <w:rPr>
                <w:rFonts w:ascii="Times New Roman" w:eastAsia="Times New Roman" w:hAnsi="Times New Roman"/>
                <w:color w:val="3F4242"/>
                <w:sz w:val="21"/>
              </w:rPr>
              <w:t xml:space="preserve"> </w:t>
            </w:r>
            <w:r w:rsidR="00256749">
              <w:rPr>
                <w:rFonts w:ascii="Arial" w:eastAsia="Arial" w:hAnsi="Arial"/>
                <w:color w:val="313333"/>
                <w:sz w:val="19"/>
              </w:rPr>
              <w:t xml:space="preserve">of working child decreased </w:t>
            </w:r>
          </w:p>
          <w:p w:rsidR="00256749" w:rsidRDefault="00256749" w:rsidP="007A2261">
            <w:pPr>
              <w:spacing w:after="0" w:line="240" w:lineRule="auto"/>
              <w:ind w:left="80"/>
              <w:rPr>
                <w:rFonts w:ascii="Arial" w:eastAsia="Arial" w:hAnsi="Arial"/>
                <w:color w:val="282B2B"/>
                <w:sz w:val="19"/>
              </w:rPr>
            </w:pPr>
          </w:p>
        </w:tc>
        <w:tc>
          <w:tcPr>
            <w:tcW w:w="1817" w:type="dxa"/>
            <w:gridSpan w:val="2"/>
          </w:tcPr>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lastRenderedPageBreak/>
              <w:t>2021-2025</w:t>
            </w:r>
          </w:p>
          <w:p w:rsidR="00F92E70" w:rsidRDefault="00F92E70"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2021-2022</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tc>
        <w:tc>
          <w:tcPr>
            <w:tcW w:w="1925" w:type="dxa"/>
          </w:tcPr>
          <w:p w:rsidR="00256749" w:rsidRPr="00EB37CC" w:rsidRDefault="00256749" w:rsidP="007A2261">
            <w:pPr>
              <w:spacing w:after="0" w:line="240" w:lineRule="auto"/>
              <w:ind w:left="80"/>
              <w:rPr>
                <w:rFonts w:ascii="Arial" w:eastAsia="Arial" w:hAnsi="Arial"/>
                <w:color w:val="282B2B"/>
                <w:sz w:val="19"/>
              </w:rPr>
            </w:pPr>
            <w:r>
              <w:rPr>
                <w:rFonts w:ascii="Arial" w:eastAsia="Arial" w:hAnsi="Arial"/>
                <w:color w:val="3F4242"/>
                <w:sz w:val="19"/>
              </w:rPr>
              <w:lastRenderedPageBreak/>
              <w:t xml:space="preserve">Ministry </w:t>
            </w:r>
            <w:r>
              <w:rPr>
                <w:rFonts w:ascii="Arial" w:eastAsia="Arial" w:hAnsi="Arial"/>
                <w:color w:val="282B2B"/>
                <w:sz w:val="19"/>
              </w:rPr>
              <w:t xml:space="preserve">of </w:t>
            </w:r>
            <w:r w:rsidRPr="00EB37CC">
              <w:rPr>
                <w:rFonts w:ascii="Arial" w:eastAsia="Arial" w:hAnsi="Arial"/>
                <w:color w:val="282B2B"/>
                <w:sz w:val="19"/>
              </w:rPr>
              <w:t>Information (Mal)</w:t>
            </w:r>
          </w:p>
          <w:p w:rsidR="00256749" w:rsidRPr="00EB37CC" w:rsidRDefault="00256749" w:rsidP="007A2261">
            <w:pPr>
              <w:spacing w:after="0" w:line="240" w:lineRule="auto"/>
              <w:ind w:left="80"/>
              <w:rPr>
                <w:rFonts w:ascii="Arial" w:eastAsia="Arial" w:hAnsi="Arial"/>
                <w:color w:val="282B2B"/>
                <w:sz w:val="19"/>
              </w:rPr>
            </w:pPr>
          </w:p>
          <w:p w:rsidR="00256749" w:rsidRDefault="00252E3E" w:rsidP="007A2261">
            <w:pPr>
              <w:spacing w:after="0" w:line="240" w:lineRule="auto"/>
              <w:ind w:left="80"/>
              <w:rPr>
                <w:rFonts w:ascii="Arial" w:eastAsia="Arial" w:hAnsi="Arial"/>
                <w:color w:val="282B2B"/>
                <w:sz w:val="19"/>
              </w:rPr>
            </w:pPr>
            <w:r>
              <w:rPr>
                <w:rFonts w:ascii="Arial" w:eastAsia="Arial" w:hAnsi="Arial"/>
                <w:color w:val="282B2B"/>
                <w:sz w:val="19"/>
              </w:rPr>
              <w:t>MoI</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Ministry </w:t>
            </w:r>
            <w:r>
              <w:rPr>
                <w:rFonts w:ascii="Arial" w:eastAsia="Arial" w:hAnsi="Arial"/>
                <w:color w:val="282B2B"/>
                <w:sz w:val="19"/>
              </w:rPr>
              <w:t xml:space="preserve">of </w:t>
            </w:r>
            <w:r>
              <w:rPr>
                <w:rFonts w:ascii="Arial" w:eastAsia="Arial" w:hAnsi="Arial"/>
                <w:color w:val="131818"/>
                <w:sz w:val="19"/>
              </w:rPr>
              <w:t>Relig</w:t>
            </w:r>
            <w:r>
              <w:rPr>
                <w:rFonts w:ascii="Arial" w:eastAsia="Arial" w:hAnsi="Arial"/>
                <w:color w:val="595B5B"/>
                <w:sz w:val="19"/>
              </w:rPr>
              <w:t>i</w:t>
            </w:r>
            <w:r>
              <w:rPr>
                <w:rFonts w:ascii="Arial" w:eastAsia="Arial" w:hAnsi="Arial"/>
                <w:color w:val="3F4242"/>
                <w:sz w:val="19"/>
              </w:rPr>
              <w:t>ous</w:t>
            </w:r>
            <w:r>
              <w:rPr>
                <w:rFonts w:ascii="Arial" w:eastAsia="Arial" w:hAnsi="Arial"/>
                <w:color w:val="131818"/>
                <w:sz w:val="19"/>
              </w:rPr>
              <w:t xml:space="preserve"> </w:t>
            </w:r>
            <w:r>
              <w:rPr>
                <w:rFonts w:ascii="Arial" w:eastAsia="Arial" w:hAnsi="Arial"/>
                <w:color w:val="282B2B"/>
                <w:sz w:val="19"/>
              </w:rPr>
              <w:t>Affairs</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313333"/>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13333"/>
                <w:sz w:val="19"/>
              </w:rPr>
              <w:t>Mol</w:t>
            </w:r>
            <w:r w:rsidRPr="00252E3E">
              <w:rPr>
                <w:rFonts w:ascii="Arial" w:eastAsia="Arial" w:hAnsi="Arial"/>
                <w:color w:val="1F2323"/>
                <w:sz w:val="19"/>
              </w:rPr>
              <w:t xml:space="preserve"> </w:t>
            </w:r>
          </w:p>
          <w:p w:rsidR="00F92E70" w:rsidRPr="00252E3E" w:rsidRDefault="00F92E70" w:rsidP="007A2261">
            <w:pPr>
              <w:spacing w:after="0" w:line="240" w:lineRule="auto"/>
              <w:ind w:left="80"/>
              <w:rPr>
                <w:rFonts w:ascii="Arial" w:eastAsia="Arial" w:hAnsi="Arial"/>
                <w:color w:val="3F4242"/>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F4242"/>
                <w:sz w:val="19"/>
              </w:rPr>
              <w:t>City Corporation</w:t>
            </w:r>
          </w:p>
          <w:p w:rsidR="00256749" w:rsidRPr="00252E3E" w:rsidRDefault="00256749" w:rsidP="007A2261">
            <w:pPr>
              <w:spacing w:after="0" w:line="240" w:lineRule="auto"/>
              <w:ind w:left="80"/>
              <w:rPr>
                <w:rFonts w:ascii="Arial" w:eastAsia="Arial" w:hAnsi="Arial"/>
                <w:color w:val="1F2323"/>
                <w:sz w:val="19"/>
              </w:rPr>
            </w:pPr>
          </w:p>
          <w:p w:rsidR="00256749" w:rsidRPr="00252E3E"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sidRPr="00252E3E">
              <w:rPr>
                <w:rFonts w:ascii="Arial" w:eastAsia="Arial" w:hAnsi="Arial"/>
                <w:color w:val="1F2323"/>
                <w:sz w:val="19"/>
              </w:rPr>
              <w:t>Mol</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Mo</w:t>
            </w:r>
            <w:r>
              <w:rPr>
                <w:rFonts w:ascii="Arial" w:eastAsia="Arial" w:hAnsi="Arial"/>
                <w:color w:val="1F2323"/>
                <w:sz w:val="19"/>
              </w:rPr>
              <w:t>PME</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w:t>
            </w:r>
            <w:r>
              <w:rPr>
                <w:rFonts w:ascii="Arial" w:eastAsia="Arial" w:hAnsi="Arial"/>
                <w:color w:val="1F2323"/>
                <w:sz w:val="19"/>
              </w:rPr>
              <w:t>LGRD&amp;C</w:t>
            </w: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City Corporation </w:t>
            </w:r>
          </w:p>
        </w:tc>
        <w:tc>
          <w:tcPr>
            <w:tcW w:w="2437"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 xml:space="preserve">Ministry </w:t>
            </w:r>
            <w:r>
              <w:rPr>
                <w:rFonts w:ascii="Arial" w:eastAsia="Arial" w:hAnsi="Arial"/>
                <w:color w:val="282B2B"/>
                <w:sz w:val="19"/>
              </w:rPr>
              <w:t>of</w:t>
            </w:r>
            <w:r w:rsidRPr="00C856CC">
              <w:rPr>
                <w:rFonts w:ascii="Arial" w:eastAsia="Arial" w:hAnsi="Arial"/>
                <w:color w:val="282B2B"/>
                <w:sz w:val="19"/>
              </w:rPr>
              <w:t xml:space="preserve"> Labour and </w:t>
            </w:r>
            <w:r>
              <w:rPr>
                <w:rFonts w:ascii="Arial" w:eastAsia="Arial" w:hAnsi="Arial"/>
                <w:color w:val="282B2B"/>
                <w:sz w:val="19"/>
              </w:rPr>
              <w:t>Emp</w:t>
            </w:r>
            <w:r w:rsidRPr="00C856CC">
              <w:rPr>
                <w:rFonts w:ascii="Arial" w:eastAsia="Arial" w:hAnsi="Arial"/>
                <w:color w:val="282B2B"/>
                <w:sz w:val="19"/>
              </w:rPr>
              <w:t>loyment</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w:t>
            </w:r>
            <w:r>
              <w:rPr>
                <w:rFonts w:ascii="Arial" w:eastAsia="Arial" w:hAnsi="Arial"/>
                <w:color w:val="282B2B"/>
                <w:sz w:val="19"/>
              </w:rPr>
              <w:t>of</w:t>
            </w:r>
            <w:r w:rsidRPr="00C856CC">
              <w:rPr>
                <w:rFonts w:ascii="Arial" w:eastAsia="Arial" w:hAnsi="Arial"/>
                <w:color w:val="282B2B"/>
                <w:sz w:val="19"/>
              </w:rPr>
              <w:t xml:space="preserve"> Women and Children Affairs</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Mini</w:t>
            </w:r>
            <w:r>
              <w:rPr>
                <w:rFonts w:ascii="Arial" w:eastAsia="Arial" w:hAnsi="Arial"/>
                <w:color w:val="282B2B"/>
                <w:sz w:val="19"/>
              </w:rPr>
              <w:t>stry of</w:t>
            </w:r>
            <w:r w:rsidRPr="00C856CC">
              <w:rPr>
                <w:rFonts w:ascii="Arial" w:eastAsia="Arial" w:hAnsi="Arial"/>
                <w:color w:val="282B2B"/>
                <w:sz w:val="19"/>
              </w:rPr>
              <w:t xml:space="preserve"> Primary and Mass Education</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of Local </w:t>
            </w:r>
            <w:r>
              <w:rPr>
                <w:rFonts w:ascii="Arial" w:eastAsia="Arial" w:hAnsi="Arial"/>
                <w:color w:val="282B2B"/>
                <w:sz w:val="19"/>
              </w:rPr>
              <w:t>Go</w:t>
            </w:r>
            <w:r w:rsidRPr="00C856CC">
              <w:rPr>
                <w:rFonts w:ascii="Arial" w:eastAsia="Arial" w:hAnsi="Arial"/>
                <w:color w:val="282B2B"/>
                <w:sz w:val="19"/>
              </w:rPr>
              <w:t>v</w:t>
            </w:r>
            <w:r>
              <w:rPr>
                <w:rFonts w:ascii="Arial" w:eastAsia="Arial" w:hAnsi="Arial"/>
                <w:color w:val="282B2B"/>
                <w:sz w:val="19"/>
              </w:rPr>
              <w:t>ernme</w:t>
            </w:r>
            <w:r w:rsidRPr="00C856CC">
              <w:rPr>
                <w:rFonts w:ascii="Arial" w:eastAsia="Arial" w:hAnsi="Arial"/>
                <w:color w:val="282B2B"/>
                <w:sz w:val="19"/>
              </w:rPr>
              <w:t>nt,</w:t>
            </w:r>
            <w:r>
              <w:rPr>
                <w:rFonts w:ascii="Arial" w:eastAsia="Arial" w:hAnsi="Arial"/>
                <w:color w:val="282B2B"/>
                <w:sz w:val="19"/>
              </w:rPr>
              <w:t xml:space="preserve"> </w:t>
            </w:r>
            <w:r w:rsidRPr="00C856CC">
              <w:rPr>
                <w:rFonts w:ascii="Arial" w:eastAsia="Arial" w:hAnsi="Arial"/>
                <w:color w:val="282B2B"/>
                <w:sz w:val="19"/>
              </w:rPr>
              <w:t>Rural</w:t>
            </w:r>
            <w:r>
              <w:rPr>
                <w:rFonts w:ascii="Arial" w:eastAsia="Arial" w:hAnsi="Arial"/>
                <w:color w:val="282B2B"/>
                <w:sz w:val="19"/>
              </w:rPr>
              <w:t xml:space="preserve"> Development </w:t>
            </w:r>
            <w:r w:rsidRPr="00C856CC">
              <w:rPr>
                <w:rFonts w:ascii="Arial" w:eastAsia="Arial" w:hAnsi="Arial"/>
                <w:color w:val="282B2B"/>
                <w:sz w:val="19"/>
              </w:rPr>
              <w:t>and</w:t>
            </w:r>
            <w:r>
              <w:rPr>
                <w:rFonts w:ascii="Arial" w:eastAsia="Arial" w:hAnsi="Arial"/>
                <w:color w:val="282B2B"/>
                <w:sz w:val="19"/>
              </w:rPr>
              <w:t xml:space="preserve"> Cooperatives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Pr>
                <w:rFonts w:ascii="Arial" w:eastAsia="Arial" w:hAnsi="Arial"/>
                <w:color w:val="282B2B"/>
                <w:sz w:val="19"/>
              </w:rPr>
              <w:t xml:space="preserve">Other </w:t>
            </w:r>
            <w:r w:rsidRPr="00C856CC">
              <w:rPr>
                <w:rFonts w:ascii="Arial" w:eastAsia="Arial" w:hAnsi="Arial"/>
                <w:color w:val="282B2B"/>
                <w:sz w:val="19"/>
              </w:rPr>
              <w:t>concerned</w:t>
            </w:r>
            <w:r>
              <w:rPr>
                <w:rFonts w:ascii="Arial" w:eastAsia="Arial" w:hAnsi="Arial"/>
                <w:color w:val="282B2B"/>
                <w:sz w:val="19"/>
              </w:rPr>
              <w:t xml:space="preserve"> </w:t>
            </w:r>
            <w:r w:rsidRPr="00C856CC">
              <w:rPr>
                <w:rFonts w:ascii="Arial" w:eastAsia="Arial" w:hAnsi="Arial"/>
                <w:color w:val="282B2B"/>
                <w:sz w:val="19"/>
              </w:rPr>
              <w:t xml:space="preserve">subordinate offices </w:t>
            </w:r>
            <w:r>
              <w:rPr>
                <w:rFonts w:ascii="Arial" w:eastAsia="Arial" w:hAnsi="Arial"/>
                <w:color w:val="282B2B"/>
                <w:sz w:val="19"/>
              </w:rPr>
              <w:t>at Division</w:t>
            </w:r>
            <w:r w:rsidRPr="00C856CC">
              <w:rPr>
                <w:rFonts w:ascii="Arial" w:eastAsia="Arial" w:hAnsi="Arial"/>
                <w:color w:val="282B2B"/>
                <w:sz w:val="19"/>
              </w:rPr>
              <w:t>,</w:t>
            </w:r>
            <w:r>
              <w:rPr>
                <w:rFonts w:ascii="Arial" w:eastAsia="Arial" w:hAnsi="Arial"/>
                <w:color w:val="282B2B"/>
                <w:sz w:val="19"/>
              </w:rPr>
              <w:t xml:space="preserve"> Dis</w:t>
            </w:r>
            <w:r w:rsidRPr="00C856CC">
              <w:rPr>
                <w:rFonts w:ascii="Arial" w:eastAsia="Arial" w:hAnsi="Arial"/>
                <w:color w:val="282B2B"/>
                <w:sz w:val="19"/>
              </w:rPr>
              <w:t>trict</w:t>
            </w:r>
            <w:r>
              <w:rPr>
                <w:rFonts w:ascii="Arial" w:eastAsia="Arial" w:hAnsi="Arial"/>
                <w:color w:val="282B2B"/>
                <w:sz w:val="19"/>
              </w:rPr>
              <w:t xml:space="preserve"> and </w:t>
            </w:r>
            <w:r w:rsidRPr="00C856CC">
              <w:rPr>
                <w:rFonts w:ascii="Arial" w:eastAsia="Arial" w:hAnsi="Arial"/>
                <w:color w:val="282B2B"/>
                <w:sz w:val="19"/>
              </w:rPr>
              <w:t>Upazila level</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 w:val="left" w:pos="1125"/>
              </w:tabs>
              <w:spacing w:after="0" w:line="240" w:lineRule="auto"/>
              <w:ind w:left="193" w:right="180" w:hanging="177"/>
              <w:rPr>
                <w:rFonts w:ascii="Arial" w:eastAsia="Arial" w:hAnsi="Arial"/>
                <w:color w:val="282B2B"/>
                <w:sz w:val="19"/>
              </w:rPr>
            </w:pPr>
            <w:r>
              <w:rPr>
                <w:rFonts w:ascii="Arial" w:eastAsia="Arial" w:hAnsi="Arial"/>
                <w:color w:val="282B2B"/>
                <w:sz w:val="19"/>
              </w:rPr>
              <w:t>Employers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r>
              <w:rPr>
                <w:rFonts w:ascii="Arial" w:eastAsia="Arial" w:hAnsi="Arial"/>
                <w:color w:val="282B2B"/>
                <w:sz w:val="19"/>
              </w:rPr>
              <w:t xml:space="preserve"> </w:t>
            </w:r>
            <w:r w:rsidRPr="00C856CC">
              <w:rPr>
                <w:rFonts w:ascii="Arial" w:eastAsia="Arial" w:hAnsi="Arial"/>
                <w:color w:val="282B2B"/>
                <w:sz w:val="19"/>
              </w:rPr>
              <w:t xml:space="preserve">workers' </w:t>
            </w:r>
            <w:r>
              <w:rPr>
                <w:rFonts w:ascii="Arial" w:eastAsia="Arial" w:hAnsi="Arial"/>
                <w:color w:val="282B2B"/>
                <w:sz w:val="19"/>
              </w:rPr>
              <w:t>associatios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Various NGOs </w:t>
            </w:r>
            <w:r>
              <w:rPr>
                <w:rFonts w:ascii="Arial" w:eastAsia="Arial" w:hAnsi="Arial"/>
                <w:color w:val="282B2B"/>
                <w:sz w:val="19"/>
              </w:rPr>
              <w:t>and</w:t>
            </w:r>
            <w:r w:rsidRPr="00C856CC">
              <w:rPr>
                <w:rFonts w:ascii="Arial" w:eastAsia="Arial" w:hAnsi="Arial"/>
                <w:color w:val="282B2B"/>
                <w:sz w:val="19"/>
              </w:rPr>
              <w:t xml:space="preserve"> International </w:t>
            </w:r>
            <w:r>
              <w:rPr>
                <w:rFonts w:ascii="Arial" w:eastAsia="Arial" w:hAnsi="Arial"/>
                <w:color w:val="282B2B"/>
                <w:sz w:val="19"/>
              </w:rPr>
              <w:t>Agenc</w:t>
            </w:r>
            <w:r w:rsidRPr="00C856CC">
              <w:rPr>
                <w:rFonts w:ascii="Arial" w:eastAsia="Arial" w:hAnsi="Arial"/>
                <w:color w:val="282B2B"/>
                <w:sz w:val="19"/>
              </w:rPr>
              <w:t>i</w:t>
            </w:r>
            <w:r>
              <w:rPr>
                <w:rFonts w:ascii="Arial" w:eastAsia="Arial" w:hAnsi="Arial"/>
                <w:color w:val="282B2B"/>
                <w:sz w:val="19"/>
              </w:rPr>
              <w:t>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tc>
      </w:tr>
      <w:tr w:rsidR="00256749" w:rsidTr="00DF3584">
        <w:trPr>
          <w:gridBefore w:val="1"/>
          <w:gridAfter w:val="1"/>
          <w:wBefore w:w="365" w:type="dxa"/>
          <w:wAfter w:w="649" w:type="dxa"/>
        </w:trPr>
        <w:tc>
          <w:tcPr>
            <w:tcW w:w="13604" w:type="dxa"/>
            <w:gridSpan w:val="12"/>
          </w:tcPr>
          <w:p w:rsidR="00256749" w:rsidRDefault="00256749" w:rsidP="00AB0874">
            <w:pPr>
              <w:numPr>
                <w:ilvl w:val="0"/>
                <w:numId w:val="64"/>
              </w:numPr>
              <w:tabs>
                <w:tab w:val="left" w:pos="1060"/>
              </w:tabs>
              <w:spacing w:after="0" w:line="240" w:lineRule="auto"/>
              <w:ind w:left="1060" w:hanging="408"/>
              <w:rPr>
                <w:rFonts w:ascii="Arial" w:eastAsia="Arial" w:hAnsi="Arial"/>
                <w:b/>
                <w:color w:val="111515"/>
                <w:sz w:val="19"/>
              </w:rPr>
            </w:pPr>
            <w:r>
              <w:rPr>
                <w:rFonts w:ascii="Arial" w:eastAsia="Arial" w:hAnsi="Arial"/>
                <w:b/>
                <w:color w:val="111515"/>
                <w:sz w:val="19"/>
              </w:rPr>
              <w:lastRenderedPageBreak/>
              <w:t xml:space="preserve">Strategic Area of </w:t>
            </w:r>
            <w:r>
              <w:rPr>
                <w:rFonts w:ascii="Arial" w:eastAsia="Arial" w:hAnsi="Arial"/>
                <w:b/>
                <w:color w:val="232626"/>
                <w:sz w:val="19"/>
              </w:rPr>
              <w:t>Intervention: Legislati</w:t>
            </w:r>
            <w:r>
              <w:rPr>
                <w:rFonts w:ascii="Arial" w:eastAsia="Arial" w:hAnsi="Arial"/>
                <w:b/>
                <w:color w:val="000000"/>
                <w:sz w:val="19"/>
              </w:rPr>
              <w:t>o</w:t>
            </w:r>
            <w:r>
              <w:rPr>
                <w:rFonts w:ascii="Arial" w:eastAsia="Arial" w:hAnsi="Arial"/>
                <w:b/>
                <w:color w:val="232626"/>
                <w:sz w:val="19"/>
              </w:rPr>
              <w:t>n</w:t>
            </w:r>
            <w:r>
              <w:rPr>
                <w:rFonts w:ascii="Arial" w:eastAsia="Arial" w:hAnsi="Arial"/>
                <w:b/>
                <w:color w:val="111515"/>
                <w:sz w:val="19"/>
              </w:rPr>
              <w:t xml:space="preserve"> and Enforcement</w:t>
            </w:r>
          </w:p>
          <w:p w:rsidR="00256749" w:rsidRDefault="00256749" w:rsidP="007A2261">
            <w:pPr>
              <w:spacing w:after="0" w:line="240" w:lineRule="auto"/>
              <w:rPr>
                <w:rFonts w:ascii="Times New Roman" w:eastAsia="Times New Roman" w:hAnsi="Times New Roman"/>
              </w:rPr>
            </w:pPr>
          </w:p>
          <w:p w:rsidR="000E5E73" w:rsidRDefault="00256749" w:rsidP="007A2261">
            <w:pPr>
              <w:spacing w:after="0" w:line="240" w:lineRule="auto"/>
              <w:ind w:left="1060"/>
              <w:rPr>
                <w:rFonts w:ascii="Arial" w:eastAsia="Arial" w:hAnsi="Arial"/>
                <w:b/>
                <w:color w:val="232626"/>
                <w:sz w:val="19"/>
              </w:rPr>
            </w:pPr>
            <w:r>
              <w:rPr>
                <w:rFonts w:ascii="Arial" w:eastAsia="Arial" w:hAnsi="Arial"/>
                <w:b/>
                <w:color w:val="111515"/>
                <w:sz w:val="19"/>
              </w:rPr>
              <w:t xml:space="preserve">Strategic </w:t>
            </w:r>
            <w:r w:rsidR="00F11372">
              <w:rPr>
                <w:rFonts w:ascii="Arial" w:eastAsia="Arial" w:hAnsi="Arial"/>
                <w:b/>
                <w:color w:val="111515"/>
                <w:sz w:val="19"/>
              </w:rPr>
              <w:t>Objective:</w:t>
            </w:r>
            <w:r w:rsidR="00F92E70">
              <w:rPr>
                <w:rFonts w:ascii="Arial" w:eastAsia="Arial" w:hAnsi="Arial"/>
                <w:b/>
                <w:color w:val="111515"/>
                <w:sz w:val="19"/>
              </w:rPr>
              <w:t xml:space="preserve"> 5</w:t>
            </w:r>
            <w:r>
              <w:rPr>
                <w:rFonts w:ascii="Arial" w:eastAsia="Arial" w:hAnsi="Arial"/>
                <w:b/>
                <w:color w:val="111515"/>
                <w:sz w:val="19"/>
              </w:rPr>
              <w:t xml:space="preserve">a) Reviewing and refining existing child labour related laws and </w:t>
            </w:r>
            <w:r>
              <w:rPr>
                <w:rFonts w:ascii="Arial" w:eastAsia="Arial" w:hAnsi="Arial"/>
                <w:b/>
                <w:color w:val="232626"/>
                <w:sz w:val="19"/>
              </w:rPr>
              <w:t>rules.</w:t>
            </w:r>
            <w:r w:rsidR="000E5E73">
              <w:rPr>
                <w:rFonts w:ascii="Arial" w:eastAsia="Arial" w:hAnsi="Arial"/>
                <w:b/>
                <w:color w:val="232626"/>
                <w:sz w:val="19"/>
              </w:rPr>
              <w:t xml:space="preserve"> </w:t>
            </w:r>
          </w:p>
          <w:p w:rsidR="00256749" w:rsidRPr="00C856CC" w:rsidRDefault="00F92E70" w:rsidP="007A2261">
            <w:pPr>
              <w:spacing w:after="0" w:line="240" w:lineRule="auto"/>
              <w:ind w:left="1060"/>
              <w:rPr>
                <w:rFonts w:ascii="Arial" w:eastAsia="Arial" w:hAnsi="Arial" w:cs="Arial"/>
                <w:b/>
                <w:color w:val="7B7C7C"/>
                <w:sz w:val="19"/>
                <w:szCs w:val="20"/>
              </w:rPr>
            </w:pPr>
            <w:r>
              <w:rPr>
                <w:rFonts w:ascii="Arial" w:eastAsia="Arial" w:hAnsi="Arial"/>
                <w:b/>
                <w:color w:val="111515"/>
                <w:sz w:val="19"/>
              </w:rPr>
              <w:t>5</w:t>
            </w:r>
            <w:r w:rsidR="00256749">
              <w:rPr>
                <w:rFonts w:ascii="Arial" w:eastAsia="Arial" w:hAnsi="Arial"/>
                <w:b/>
                <w:color w:val="111515"/>
                <w:sz w:val="19"/>
              </w:rPr>
              <w:t xml:space="preserve">b) </w:t>
            </w:r>
            <w:r w:rsidR="00256749">
              <w:rPr>
                <w:rFonts w:ascii="Arial" w:eastAsia="Arial" w:hAnsi="Arial"/>
                <w:b/>
                <w:color w:val="232626"/>
                <w:sz w:val="19"/>
              </w:rPr>
              <w:t>Taking</w:t>
            </w:r>
            <w:r w:rsidR="00256749">
              <w:rPr>
                <w:rFonts w:ascii="Arial" w:eastAsia="Arial" w:hAnsi="Arial"/>
                <w:b/>
                <w:color w:val="111515"/>
                <w:sz w:val="19"/>
              </w:rPr>
              <w:t xml:space="preserve"> appropriate measures for effective implementation </w:t>
            </w:r>
            <w:r w:rsidR="00256749">
              <w:rPr>
                <w:rFonts w:ascii="Arial" w:eastAsia="Arial" w:hAnsi="Arial"/>
                <w:b/>
                <w:color w:val="232626"/>
                <w:sz w:val="19"/>
              </w:rPr>
              <w:t>and</w:t>
            </w:r>
            <w:r w:rsidR="00256749">
              <w:rPr>
                <w:rFonts w:ascii="Arial" w:eastAsia="Arial" w:hAnsi="Arial"/>
                <w:b/>
                <w:color w:val="111515"/>
                <w:sz w:val="19"/>
              </w:rPr>
              <w:t xml:space="preserve"> enforcement of </w:t>
            </w:r>
            <w:r w:rsidR="00256749">
              <w:rPr>
                <w:rFonts w:ascii="Arial" w:eastAsia="Arial" w:hAnsi="Arial"/>
                <w:b/>
                <w:color w:val="232626"/>
                <w:sz w:val="19"/>
              </w:rPr>
              <w:t>child</w:t>
            </w:r>
            <w:r w:rsidR="00256749">
              <w:rPr>
                <w:rFonts w:ascii="Arial" w:eastAsia="Arial" w:hAnsi="Arial"/>
                <w:b/>
                <w:color w:val="111515"/>
                <w:sz w:val="19"/>
              </w:rPr>
              <w:t xml:space="preserve"> </w:t>
            </w:r>
            <w:r w:rsidR="00256749">
              <w:rPr>
                <w:rFonts w:ascii="Arial" w:eastAsia="Arial" w:hAnsi="Arial"/>
                <w:b/>
                <w:color w:val="3B3D3B"/>
                <w:sz w:val="19"/>
              </w:rPr>
              <w:t>lab</w:t>
            </w:r>
            <w:r w:rsidR="00256749">
              <w:rPr>
                <w:rFonts w:ascii="Arial" w:eastAsia="Arial" w:hAnsi="Arial"/>
                <w:b/>
                <w:color w:val="111515"/>
                <w:sz w:val="19"/>
              </w:rPr>
              <w:t>o</w:t>
            </w:r>
            <w:r w:rsidR="00256749">
              <w:rPr>
                <w:rFonts w:ascii="Arial" w:eastAsia="Arial" w:hAnsi="Arial"/>
                <w:b/>
                <w:color w:val="3B3D3B"/>
                <w:sz w:val="19"/>
              </w:rPr>
              <w:t>ur</w:t>
            </w:r>
            <w:r w:rsidR="00256749">
              <w:rPr>
                <w:rFonts w:ascii="Arial" w:eastAsia="Arial" w:hAnsi="Arial"/>
                <w:b/>
                <w:color w:val="111515"/>
                <w:sz w:val="19"/>
              </w:rPr>
              <w:t xml:space="preserve"> </w:t>
            </w:r>
            <w:r w:rsidR="00256749">
              <w:rPr>
                <w:rFonts w:ascii="Arial" w:eastAsia="Arial" w:hAnsi="Arial"/>
                <w:b/>
                <w:color w:val="232626"/>
                <w:sz w:val="19"/>
              </w:rPr>
              <w:t>related acts</w:t>
            </w:r>
            <w:r w:rsidR="00256749">
              <w:rPr>
                <w:rFonts w:ascii="Arial" w:eastAsia="Arial" w:hAnsi="Arial"/>
                <w:b/>
                <w:color w:val="111515"/>
                <w:sz w:val="19"/>
              </w:rPr>
              <w:t xml:space="preserve"> and rules</w:t>
            </w:r>
            <w:r w:rsidR="00256749">
              <w:rPr>
                <w:rFonts w:ascii="Arial" w:eastAsia="Arial" w:hAnsi="Arial"/>
                <w:b/>
                <w:color w:val="7B7C7C"/>
                <w:sz w:val="19"/>
              </w:rPr>
              <w:t>.</w:t>
            </w:r>
          </w:p>
        </w:tc>
      </w:tr>
      <w:tr w:rsidR="00F92E70" w:rsidTr="00DF3584">
        <w:trPr>
          <w:gridBefore w:val="1"/>
          <w:gridAfter w:val="1"/>
          <w:wBefore w:w="365" w:type="dxa"/>
          <w:wAfter w:w="649" w:type="dxa"/>
          <w:trHeight w:val="674"/>
        </w:trPr>
        <w:tc>
          <w:tcPr>
            <w:tcW w:w="13604" w:type="dxa"/>
            <w:gridSpan w:val="12"/>
          </w:tcPr>
          <w:p w:rsidR="00F92E70" w:rsidRDefault="00F92E70" w:rsidP="007A2261">
            <w:pPr>
              <w:tabs>
                <w:tab w:val="left" w:pos="247"/>
              </w:tabs>
              <w:spacing w:after="0" w:line="240" w:lineRule="auto"/>
              <w:rPr>
                <w:rFonts w:ascii="Arial" w:eastAsia="Arial" w:hAnsi="Arial"/>
                <w:sz w:val="19"/>
              </w:rPr>
            </w:pPr>
            <w:r>
              <w:rPr>
                <w:rFonts w:ascii="Arial" w:eastAsia="Arial" w:hAnsi="Arial"/>
                <w:sz w:val="19"/>
              </w:rPr>
              <w:t xml:space="preserve">SDG :  </w:t>
            </w:r>
            <w:r w:rsidRPr="00F92E70">
              <w:rPr>
                <w:rFonts w:eastAsia="Arial"/>
                <w:b/>
                <w:bCs/>
                <w:sz w:val="19"/>
              </w:rPr>
              <w:t>SDG</w:t>
            </w:r>
            <w:r w:rsidRPr="00F92E70">
              <w:rPr>
                <w:rFonts w:ascii="Arial" w:eastAsia="Arial" w:hAnsi="Arial"/>
                <w:sz w:val="19"/>
              </w:rPr>
              <w:t> 16 articulates the key role that the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plays in promoting peaceful, just, and inclusive societies and as an accelerator for the 2030 Agenda. In crisis- affected settings,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access to justice and human rights are essential to mitigate the root causes of violent conflict and prevent human rights violations.</w:t>
            </w:r>
          </w:p>
        </w:tc>
      </w:tr>
      <w:tr w:rsidR="00256749" w:rsidTr="00DF3584">
        <w:trPr>
          <w:gridBefore w:val="1"/>
          <w:gridAfter w:val="1"/>
          <w:wBefore w:w="365" w:type="dxa"/>
          <w:wAfter w:w="649" w:type="dxa"/>
        </w:trPr>
        <w:tc>
          <w:tcPr>
            <w:tcW w:w="2196"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2078"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96"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96" w:type="dxa"/>
            <w:gridSpan w:val="3"/>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59"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Before w:val="1"/>
          <w:gridAfter w:val="1"/>
          <w:wBefore w:w="365" w:type="dxa"/>
          <w:wAfter w:w="649" w:type="dxa"/>
        </w:trPr>
        <w:tc>
          <w:tcPr>
            <w:tcW w:w="2196" w:type="dxa"/>
            <w:gridSpan w:val="2"/>
          </w:tcPr>
          <w:p w:rsidR="00256749" w:rsidRDefault="00256749" w:rsidP="007A2261">
            <w:pPr>
              <w:spacing w:after="0" w:line="240" w:lineRule="auto"/>
              <w:ind w:firstLine="4"/>
              <w:rPr>
                <w:rFonts w:ascii="Arial" w:eastAsia="Arial" w:hAnsi="Arial"/>
                <w:color w:val="232626"/>
                <w:sz w:val="19"/>
              </w:rPr>
            </w:pPr>
            <w:r>
              <w:rPr>
                <w:rFonts w:ascii="Arial" w:eastAsia="Arial" w:hAnsi="Arial"/>
                <w:color w:val="232626"/>
                <w:sz w:val="19"/>
              </w:rPr>
              <w:t xml:space="preserve">5.1 </w:t>
            </w:r>
            <w:r>
              <w:rPr>
                <w:rFonts w:ascii="Arial" w:eastAsia="Arial" w:hAnsi="Arial"/>
                <w:color w:val="111515"/>
                <w:sz w:val="19"/>
              </w:rPr>
              <w:t>Exist</w:t>
            </w:r>
            <w:r>
              <w:rPr>
                <w:rFonts w:ascii="Arial" w:eastAsia="Arial" w:hAnsi="Arial"/>
                <w:color w:val="3B3D3B"/>
                <w:sz w:val="19"/>
              </w:rPr>
              <w:t>ing</w:t>
            </w:r>
            <w:r>
              <w:rPr>
                <w:rFonts w:ascii="Arial" w:eastAsia="Arial" w:hAnsi="Arial"/>
                <w:color w:val="232626"/>
                <w:sz w:val="19"/>
              </w:rPr>
              <w:t xml:space="preserve"> laws and rules </w:t>
            </w:r>
            <w:r>
              <w:rPr>
                <w:rFonts w:ascii="Arial" w:eastAsia="Arial" w:hAnsi="Arial"/>
                <w:color w:val="111515"/>
                <w:sz w:val="19"/>
              </w:rPr>
              <w:t>re</w:t>
            </w:r>
            <w:r>
              <w:rPr>
                <w:rFonts w:ascii="Arial" w:eastAsia="Arial" w:hAnsi="Arial"/>
                <w:color w:val="3B3D3B"/>
                <w:sz w:val="19"/>
              </w:rPr>
              <w:t>lated</w:t>
            </w:r>
            <w:r>
              <w:rPr>
                <w:rFonts w:ascii="Arial" w:eastAsia="Arial" w:hAnsi="Arial"/>
                <w:color w:val="232626"/>
                <w:sz w:val="19"/>
              </w:rPr>
              <w:t xml:space="preserve"> to child </w:t>
            </w:r>
            <w:r>
              <w:rPr>
                <w:rFonts w:ascii="Arial" w:eastAsia="Arial" w:hAnsi="Arial"/>
                <w:color w:val="3B3D3B"/>
                <w:sz w:val="19"/>
              </w:rPr>
              <w:t>labo</w:t>
            </w:r>
            <w:r>
              <w:rPr>
                <w:rFonts w:ascii="Arial" w:eastAsia="Arial" w:hAnsi="Arial"/>
                <w:color w:val="111515"/>
                <w:sz w:val="19"/>
              </w:rPr>
              <w:t>ur</w:t>
            </w:r>
            <w:r>
              <w:rPr>
                <w:rFonts w:ascii="Arial" w:eastAsia="Arial" w:hAnsi="Arial"/>
                <w:color w:val="232626"/>
                <w:sz w:val="19"/>
              </w:rPr>
              <w:t xml:space="preserve"> issues </w:t>
            </w:r>
            <w:r>
              <w:rPr>
                <w:rFonts w:ascii="Arial" w:eastAsia="Arial" w:hAnsi="Arial"/>
                <w:color w:val="3B3D3B"/>
                <w:sz w:val="19"/>
              </w:rPr>
              <w:t>(</w:t>
            </w:r>
            <w:r>
              <w:rPr>
                <w:rFonts w:ascii="Arial" w:eastAsia="Arial" w:hAnsi="Arial"/>
                <w:color w:val="111515"/>
                <w:sz w:val="19"/>
              </w:rPr>
              <w:t>in</w:t>
            </w:r>
            <w:r>
              <w:rPr>
                <w:rFonts w:ascii="Arial" w:eastAsia="Arial" w:hAnsi="Arial"/>
                <w:color w:val="3B3D3B"/>
                <w:sz w:val="19"/>
              </w:rPr>
              <w:t xml:space="preserve"> </w:t>
            </w:r>
            <w:r>
              <w:rPr>
                <w:rFonts w:ascii="Arial" w:eastAsia="Arial" w:hAnsi="Arial"/>
                <w:color w:val="232626"/>
                <w:sz w:val="19"/>
              </w:rPr>
              <w:t>both formal and</w:t>
            </w:r>
            <w:r>
              <w:rPr>
                <w:rFonts w:ascii="Arial" w:eastAsia="Arial" w:hAnsi="Arial"/>
                <w:color w:val="3B3D3B"/>
                <w:sz w:val="19"/>
              </w:rPr>
              <w:t xml:space="preserve"> </w:t>
            </w:r>
            <w:r>
              <w:rPr>
                <w:rFonts w:ascii="Arial" w:eastAsia="Arial" w:hAnsi="Arial"/>
                <w:color w:val="232626"/>
                <w:sz w:val="19"/>
              </w:rPr>
              <w:t>informal sector)</w:t>
            </w:r>
            <w:r>
              <w:rPr>
                <w:rFonts w:ascii="Arial" w:eastAsia="Arial" w:hAnsi="Arial"/>
                <w:color w:val="565656"/>
                <w:sz w:val="19"/>
              </w:rPr>
              <w:t>,</w:t>
            </w:r>
            <w:r>
              <w:rPr>
                <w:rFonts w:ascii="Arial" w:eastAsia="Arial" w:hAnsi="Arial"/>
                <w:color w:val="232626"/>
                <w:sz w:val="19"/>
              </w:rPr>
              <w:t xml:space="preserve"> are revised.</w:t>
            </w: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5.2. The ch</w:t>
            </w:r>
            <w:r>
              <w:rPr>
                <w:rFonts w:ascii="Arial" w:eastAsia="Arial" w:hAnsi="Arial"/>
                <w:color w:val="421F26"/>
                <w:sz w:val="19"/>
              </w:rPr>
              <w:t>i</w:t>
            </w:r>
            <w:r>
              <w:rPr>
                <w:rFonts w:ascii="Arial" w:eastAsia="Arial" w:hAnsi="Arial"/>
                <w:color w:val="366242"/>
                <w:sz w:val="19"/>
              </w:rPr>
              <w:t>l</w:t>
            </w:r>
            <w:r>
              <w:rPr>
                <w:rFonts w:ascii="Arial" w:eastAsia="Arial" w:hAnsi="Arial"/>
                <w:color w:val="232626"/>
                <w:sz w:val="19"/>
              </w:rPr>
              <w:t xml:space="preserve">d labour related laws and rules </w:t>
            </w:r>
            <w:r>
              <w:rPr>
                <w:rFonts w:ascii="Arial" w:eastAsia="Arial" w:hAnsi="Arial"/>
                <w:color w:val="3B3D3B"/>
                <w:sz w:val="19"/>
              </w:rPr>
              <w:t>are</w:t>
            </w:r>
            <w:r>
              <w:rPr>
                <w:rFonts w:ascii="Arial" w:eastAsia="Arial" w:hAnsi="Arial"/>
                <w:color w:val="232626"/>
                <w:sz w:val="19"/>
              </w:rPr>
              <w:t xml:space="preserve"> enforced.</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Arial" w:eastAsia="Arial" w:hAnsi="Arial"/>
                <w:color w:val="1F2323"/>
                <w:sz w:val="19"/>
              </w:rPr>
            </w:pPr>
          </w:p>
          <w:p w:rsidR="00256749" w:rsidRDefault="00256749" w:rsidP="007A2261">
            <w:pPr>
              <w:spacing w:after="0" w:line="240" w:lineRule="auto"/>
              <w:rPr>
                <w:rFonts w:cs="Arial Unicode MS"/>
                <w:szCs w:val="25"/>
                <w:lang w:bidi="bn-IN"/>
              </w:rPr>
            </w:pPr>
            <w:r>
              <w:rPr>
                <w:rFonts w:ascii="Arial" w:eastAsia="Arial" w:hAnsi="Arial"/>
                <w:color w:val="1F2323"/>
                <w:sz w:val="19"/>
              </w:rPr>
              <w:lastRenderedPageBreak/>
              <w:t xml:space="preserve">5.3 </w:t>
            </w:r>
            <w:r>
              <w:rPr>
                <w:rFonts w:ascii="Arial" w:eastAsia="Arial" w:hAnsi="Arial"/>
                <w:color w:val="313434"/>
                <w:sz w:val="19"/>
              </w:rPr>
              <w:t>Inspection</w:t>
            </w:r>
            <w:r>
              <w:rPr>
                <w:rFonts w:ascii="Arial" w:eastAsia="Arial" w:hAnsi="Arial"/>
                <w:color w:val="1F2323"/>
                <w:sz w:val="19"/>
              </w:rPr>
              <w:t xml:space="preserve"> and </w:t>
            </w:r>
            <w:r>
              <w:rPr>
                <w:rFonts w:ascii="Arial" w:eastAsia="Arial" w:hAnsi="Arial"/>
                <w:color w:val="313434"/>
                <w:sz w:val="19"/>
              </w:rPr>
              <w:t>mo</w:t>
            </w:r>
            <w:r>
              <w:rPr>
                <w:rFonts w:ascii="Arial" w:eastAsia="Arial" w:hAnsi="Arial"/>
                <w:color w:val="494B4B"/>
                <w:sz w:val="19"/>
              </w:rPr>
              <w:t>n</w:t>
            </w:r>
            <w:r>
              <w:rPr>
                <w:rFonts w:ascii="Arial" w:eastAsia="Arial" w:hAnsi="Arial"/>
                <w:color w:val="313434"/>
                <w:sz w:val="19"/>
              </w:rPr>
              <w:t>ito</w:t>
            </w:r>
            <w:r>
              <w:rPr>
                <w:rFonts w:ascii="Arial" w:eastAsia="Arial" w:hAnsi="Arial"/>
                <w:color w:val="000000"/>
                <w:sz w:val="19"/>
              </w:rPr>
              <w:t>r</w:t>
            </w:r>
            <w:r>
              <w:rPr>
                <w:rFonts w:ascii="Arial" w:eastAsia="Arial" w:hAnsi="Arial"/>
                <w:color w:val="313434"/>
                <w:sz w:val="19"/>
              </w:rPr>
              <w:t>ing of child labour in the informa</w:t>
            </w:r>
            <w:r>
              <w:rPr>
                <w:rFonts w:ascii="Arial" w:eastAsia="Arial" w:hAnsi="Arial"/>
                <w:color w:val="000000"/>
                <w:sz w:val="19"/>
              </w:rPr>
              <w:t>l</w:t>
            </w:r>
            <w:r>
              <w:rPr>
                <w:rFonts w:ascii="Arial" w:eastAsia="Arial" w:hAnsi="Arial"/>
                <w:color w:val="313434"/>
                <w:sz w:val="19"/>
              </w:rPr>
              <w:t xml:space="preserve"> sector </w:t>
            </w:r>
            <w:r>
              <w:rPr>
                <w:rFonts w:ascii="Arial" w:eastAsia="Arial" w:hAnsi="Arial"/>
                <w:color w:val="1F2323"/>
                <w:sz w:val="19"/>
              </w:rPr>
              <w:t>and</w:t>
            </w:r>
            <w:r>
              <w:rPr>
                <w:rFonts w:ascii="Arial" w:eastAsia="Arial" w:hAnsi="Arial"/>
                <w:color w:val="313434"/>
                <w:sz w:val="19"/>
              </w:rPr>
              <w:t xml:space="preserve"> </w:t>
            </w:r>
            <w:r>
              <w:rPr>
                <w:rFonts w:ascii="Arial" w:eastAsia="Arial" w:hAnsi="Arial"/>
                <w:color w:val="1F2323"/>
                <w:sz w:val="19"/>
              </w:rPr>
              <w:t>agr</w:t>
            </w:r>
            <w:r>
              <w:rPr>
                <w:rFonts w:ascii="Arial" w:eastAsia="Arial" w:hAnsi="Arial"/>
                <w:color w:val="494B4B"/>
                <w:sz w:val="19"/>
              </w:rPr>
              <w:t>i</w:t>
            </w:r>
            <w:r>
              <w:rPr>
                <w:rFonts w:ascii="Arial" w:eastAsia="Arial" w:hAnsi="Arial"/>
                <w:color w:val="313434"/>
                <w:sz w:val="19"/>
              </w:rPr>
              <w:t>cultural sectors</w:t>
            </w:r>
            <w:r>
              <w:rPr>
                <w:rFonts w:ascii="Arial" w:eastAsia="Arial" w:hAnsi="Arial"/>
                <w:color w:val="1F2323"/>
                <w:sz w:val="19"/>
              </w:rPr>
              <w:t xml:space="preserve"> </w:t>
            </w:r>
            <w:r>
              <w:rPr>
                <w:rFonts w:ascii="Arial" w:eastAsia="Arial" w:hAnsi="Arial"/>
                <w:color w:val="313434"/>
                <w:sz w:val="19"/>
              </w:rPr>
              <w:t>are strengthened</w:t>
            </w:r>
          </w:p>
        </w:tc>
        <w:tc>
          <w:tcPr>
            <w:tcW w:w="2479" w:type="dxa"/>
          </w:tcPr>
          <w:p w:rsidR="00256749" w:rsidRDefault="00256749" w:rsidP="007A2261">
            <w:pPr>
              <w:spacing w:after="0" w:line="240" w:lineRule="auto"/>
              <w:rPr>
                <w:rFonts w:ascii="Arial" w:eastAsia="Arial" w:hAnsi="Arial"/>
                <w:color w:val="000000"/>
                <w:sz w:val="19"/>
              </w:rPr>
            </w:pPr>
            <w:r>
              <w:rPr>
                <w:rFonts w:ascii="Arial" w:eastAsia="Arial" w:hAnsi="Arial"/>
                <w:color w:val="232626"/>
                <w:sz w:val="19"/>
              </w:rPr>
              <w:lastRenderedPageBreak/>
              <w:t xml:space="preserve">5.1.1 Sensitize judiciary </w:t>
            </w:r>
            <w:r>
              <w:rPr>
                <w:rFonts w:ascii="Arial" w:eastAsia="Arial" w:hAnsi="Arial"/>
                <w:color w:val="3B3D3B"/>
                <w:sz w:val="19"/>
              </w:rPr>
              <w:t>and</w:t>
            </w:r>
            <w:r>
              <w:rPr>
                <w:rFonts w:ascii="Arial" w:eastAsia="Arial" w:hAnsi="Arial"/>
                <w:color w:val="232626"/>
                <w:sz w:val="19"/>
              </w:rPr>
              <w:t xml:space="preserve"> legal enforcement mechanism on </w:t>
            </w:r>
            <w:r>
              <w:rPr>
                <w:rFonts w:ascii="Arial" w:eastAsia="Arial" w:hAnsi="Arial"/>
                <w:color w:val="3B3D3B"/>
                <w:sz w:val="19"/>
              </w:rPr>
              <w:t>c</w:t>
            </w:r>
            <w:r>
              <w:rPr>
                <w:rFonts w:ascii="Arial" w:eastAsia="Arial" w:hAnsi="Arial"/>
                <w:color w:val="111515"/>
                <w:sz w:val="19"/>
              </w:rPr>
              <w:t>hild labour</w:t>
            </w:r>
            <w:r>
              <w:rPr>
                <w:rFonts w:ascii="Arial" w:eastAsia="Arial" w:hAnsi="Arial"/>
                <w:color w:val="232626"/>
                <w:sz w:val="19"/>
              </w:rPr>
              <w:t xml:space="preserve"> related issues amongst concerned stakeholders including </w:t>
            </w:r>
            <w:r>
              <w:rPr>
                <w:rFonts w:ascii="Arial" w:eastAsia="Arial" w:hAnsi="Arial"/>
                <w:color w:val="3B3D3B"/>
                <w:sz w:val="19"/>
              </w:rPr>
              <w:t>law</w:t>
            </w:r>
            <w:r>
              <w:rPr>
                <w:rFonts w:ascii="Arial" w:eastAsia="Arial" w:hAnsi="Arial"/>
                <w:color w:val="232626"/>
                <w:sz w:val="19"/>
              </w:rPr>
              <w:t xml:space="preserve"> </w:t>
            </w:r>
            <w:r>
              <w:rPr>
                <w:rFonts w:ascii="Arial" w:eastAsia="Arial" w:hAnsi="Arial"/>
                <w:color w:val="111515"/>
                <w:sz w:val="19"/>
              </w:rPr>
              <w:t>enforcem</w:t>
            </w:r>
            <w:r>
              <w:rPr>
                <w:rFonts w:ascii="Arial" w:eastAsia="Arial" w:hAnsi="Arial"/>
                <w:color w:val="3B3D3B"/>
                <w:sz w:val="19"/>
              </w:rPr>
              <w:t>ent</w:t>
            </w:r>
            <w:r>
              <w:rPr>
                <w:rFonts w:ascii="Arial" w:eastAsia="Arial" w:hAnsi="Arial"/>
                <w:color w:val="232626"/>
                <w:sz w:val="19"/>
              </w:rPr>
              <w:t xml:space="preserve"> officers and </w:t>
            </w:r>
            <w:r>
              <w:rPr>
                <w:rFonts w:ascii="Arial" w:eastAsia="Arial" w:hAnsi="Arial"/>
                <w:color w:val="111515"/>
                <w:sz w:val="19"/>
              </w:rPr>
              <w:t>emplo</w:t>
            </w:r>
            <w:r>
              <w:rPr>
                <w:rFonts w:ascii="Arial" w:eastAsia="Arial" w:hAnsi="Arial"/>
                <w:color w:val="3B3D3B"/>
                <w:sz w:val="19"/>
              </w:rPr>
              <w:t>yers</w:t>
            </w:r>
            <w:r>
              <w:rPr>
                <w:rFonts w:ascii="Arial" w:eastAsia="Arial" w:hAnsi="Arial"/>
                <w:color w:val="000000"/>
                <w:sz w:val="19"/>
              </w:rPr>
              <w:t>.</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5.1.2 Revise Labour Act, 2006 </w:t>
            </w:r>
            <w:r>
              <w:rPr>
                <w:rFonts w:ascii="Arial" w:eastAsia="Arial" w:hAnsi="Arial"/>
                <w:color w:val="3B3D3B"/>
                <w:sz w:val="19"/>
              </w:rPr>
              <w:t>in</w:t>
            </w:r>
            <w:r>
              <w:rPr>
                <w:rFonts w:ascii="Arial" w:eastAsia="Arial" w:hAnsi="Arial"/>
                <w:color w:val="232626"/>
                <w:sz w:val="19"/>
              </w:rPr>
              <w:t xml:space="preserve"> light of child </w:t>
            </w:r>
            <w:r>
              <w:rPr>
                <w:rFonts w:ascii="Arial" w:eastAsia="Arial" w:hAnsi="Arial"/>
                <w:color w:val="3B3D3B"/>
                <w:sz w:val="19"/>
              </w:rPr>
              <w:t>labour</w:t>
            </w:r>
            <w:r>
              <w:rPr>
                <w:rFonts w:ascii="Arial" w:eastAsia="Arial" w:hAnsi="Arial"/>
                <w:color w:val="232626"/>
                <w:sz w:val="19"/>
              </w:rPr>
              <w:t xml:space="preserve"> policy</w:t>
            </w:r>
            <w:r>
              <w:rPr>
                <w:rFonts w:ascii="Arial" w:eastAsia="Arial" w:hAnsi="Arial"/>
                <w:color w:val="000000"/>
                <w:sz w:val="19"/>
              </w:rPr>
              <w:t>.</w:t>
            </w:r>
            <w:r>
              <w:rPr>
                <w:rFonts w:ascii="Arial" w:eastAsia="Arial" w:hAnsi="Arial"/>
                <w:color w:val="232626"/>
                <w:sz w:val="19"/>
              </w:rPr>
              <w:t xml:space="preserve"> </w:t>
            </w:r>
            <w:r>
              <w:rPr>
                <w:rFonts w:ascii="Arial" w:eastAsia="Arial" w:hAnsi="Arial"/>
                <w:color w:val="111515"/>
                <w:sz w:val="19"/>
              </w:rPr>
              <w:t>Ensure</w:t>
            </w:r>
            <w:r>
              <w:rPr>
                <w:rFonts w:ascii="Arial" w:eastAsia="Arial" w:hAnsi="Arial"/>
                <w:color w:val="232626"/>
                <w:sz w:val="19"/>
              </w:rPr>
              <w:t xml:space="preserve"> revised </w:t>
            </w:r>
            <w:r>
              <w:rPr>
                <w:rFonts w:ascii="Arial" w:eastAsia="Arial" w:hAnsi="Arial"/>
                <w:color w:val="111515"/>
                <w:sz w:val="19"/>
              </w:rPr>
              <w:t xml:space="preserve">labour </w:t>
            </w:r>
            <w:r>
              <w:rPr>
                <w:rFonts w:ascii="Arial" w:eastAsia="Arial" w:hAnsi="Arial"/>
                <w:color w:val="232626"/>
                <w:sz w:val="19"/>
              </w:rPr>
              <w:t>laws protect working children in</w:t>
            </w:r>
            <w:r>
              <w:rPr>
                <w:rFonts w:ascii="Arial" w:eastAsia="Arial" w:hAnsi="Arial"/>
                <w:color w:val="111515"/>
                <w:sz w:val="19"/>
              </w:rPr>
              <w:t xml:space="preserve"> </w:t>
            </w:r>
            <w:r>
              <w:rPr>
                <w:rFonts w:ascii="Arial" w:eastAsia="Arial" w:hAnsi="Arial"/>
                <w:color w:val="232626"/>
                <w:sz w:val="19"/>
              </w:rPr>
              <w:t>bo</w:t>
            </w:r>
            <w:r>
              <w:rPr>
                <w:rFonts w:ascii="Arial" w:eastAsia="Arial" w:hAnsi="Arial"/>
                <w:color w:val="421F26"/>
                <w:sz w:val="19"/>
              </w:rPr>
              <w:t>t</w:t>
            </w:r>
            <w:r>
              <w:rPr>
                <w:rFonts w:ascii="Arial" w:eastAsia="Arial" w:hAnsi="Arial"/>
                <w:color w:val="232626"/>
                <w:sz w:val="19"/>
              </w:rPr>
              <w:t>h formal and informal sectors.</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5.2.1 </w:t>
            </w:r>
            <w:r>
              <w:rPr>
                <w:rFonts w:ascii="Arial" w:eastAsia="Arial" w:hAnsi="Arial"/>
                <w:color w:val="111515"/>
                <w:sz w:val="19"/>
              </w:rPr>
              <w:t>Repli</w:t>
            </w:r>
            <w:r w:rsidR="00F92E70">
              <w:rPr>
                <w:rFonts w:ascii="Arial" w:eastAsia="Arial" w:hAnsi="Arial"/>
                <w:color w:val="3B3D3B"/>
                <w:sz w:val="19"/>
              </w:rPr>
              <w:t>cat</w:t>
            </w:r>
            <w:r>
              <w:rPr>
                <w:rFonts w:ascii="Arial" w:eastAsia="Arial" w:hAnsi="Arial"/>
                <w:color w:val="3B3D3B"/>
                <w:sz w:val="19"/>
              </w:rPr>
              <w:t>e</w:t>
            </w:r>
            <w:r>
              <w:rPr>
                <w:rFonts w:ascii="Arial" w:eastAsia="Arial" w:hAnsi="Arial"/>
                <w:color w:val="232626"/>
                <w:sz w:val="19"/>
              </w:rPr>
              <w:t xml:space="preserve"> </w:t>
            </w:r>
            <w:r>
              <w:rPr>
                <w:rFonts w:ascii="Arial" w:eastAsia="Arial" w:hAnsi="Arial"/>
                <w:color w:val="111515"/>
                <w:sz w:val="19"/>
              </w:rPr>
              <w:t>Dhaka</w:t>
            </w:r>
            <w:r>
              <w:rPr>
                <w:rFonts w:ascii="Arial" w:eastAsia="Arial" w:hAnsi="Arial"/>
                <w:color w:val="232626"/>
                <w:sz w:val="19"/>
              </w:rPr>
              <w:t xml:space="preserve"> City Corporation's </w:t>
            </w:r>
            <w:r>
              <w:rPr>
                <w:rFonts w:ascii="Arial" w:eastAsia="Arial" w:hAnsi="Arial"/>
                <w:color w:val="3B3D3B"/>
                <w:sz w:val="19"/>
              </w:rPr>
              <w:t>(</w:t>
            </w:r>
            <w:r>
              <w:rPr>
                <w:rFonts w:ascii="Arial" w:eastAsia="Arial" w:hAnsi="Arial"/>
                <w:color w:val="111515"/>
                <w:sz w:val="19"/>
              </w:rPr>
              <w:t>DCC)</w:t>
            </w:r>
            <w:r>
              <w:rPr>
                <w:rFonts w:ascii="Arial" w:eastAsia="Arial" w:hAnsi="Arial"/>
                <w:color w:val="232626"/>
                <w:sz w:val="19"/>
              </w:rPr>
              <w:t xml:space="preserve"> Child </w:t>
            </w:r>
            <w:r>
              <w:rPr>
                <w:rFonts w:ascii="Arial" w:eastAsia="Arial" w:hAnsi="Arial"/>
                <w:color w:val="111515"/>
                <w:sz w:val="19"/>
              </w:rPr>
              <w:t>Labour</w:t>
            </w:r>
            <w:r w:rsidR="000E5E73">
              <w:rPr>
                <w:rFonts w:ascii="Arial" w:eastAsia="Arial" w:hAnsi="Arial"/>
                <w:color w:val="111515"/>
                <w:sz w:val="19"/>
              </w:rPr>
              <w:t xml:space="preserve"> </w:t>
            </w:r>
            <w:r>
              <w:rPr>
                <w:rFonts w:ascii="Arial" w:eastAsia="Arial" w:hAnsi="Arial"/>
                <w:color w:val="232626"/>
                <w:sz w:val="19"/>
              </w:rPr>
              <w:t xml:space="preserve">Monitoring </w:t>
            </w:r>
            <w:r>
              <w:rPr>
                <w:rFonts w:ascii="Arial" w:eastAsia="Arial" w:hAnsi="Arial"/>
                <w:color w:val="3B3D3B"/>
                <w:sz w:val="19"/>
              </w:rPr>
              <w:t>and</w:t>
            </w:r>
            <w:r>
              <w:rPr>
                <w:rFonts w:ascii="Arial" w:eastAsia="Arial" w:hAnsi="Arial"/>
                <w:color w:val="232626"/>
                <w:sz w:val="19"/>
              </w:rPr>
              <w:t xml:space="preserve"> </w:t>
            </w:r>
            <w:r>
              <w:rPr>
                <w:rFonts w:ascii="Arial" w:eastAsia="Arial" w:hAnsi="Arial"/>
                <w:color w:val="111515"/>
                <w:sz w:val="19"/>
              </w:rPr>
              <w:t>R</w:t>
            </w:r>
            <w:r>
              <w:rPr>
                <w:rFonts w:ascii="Arial" w:eastAsia="Arial" w:hAnsi="Arial"/>
                <w:color w:val="3B3D3B"/>
                <w:sz w:val="19"/>
              </w:rPr>
              <w:t>eg</w:t>
            </w:r>
            <w:r>
              <w:rPr>
                <w:rFonts w:ascii="Arial" w:eastAsia="Arial" w:hAnsi="Arial"/>
                <w:color w:val="111515"/>
                <w:sz w:val="19"/>
              </w:rPr>
              <w:t>ulatory</w:t>
            </w:r>
            <w:r>
              <w:rPr>
                <w:rFonts w:ascii="Arial" w:eastAsia="Arial" w:hAnsi="Arial"/>
                <w:color w:val="232626"/>
                <w:sz w:val="19"/>
              </w:rPr>
              <w:t xml:space="preserve"> Mechanism</w:t>
            </w:r>
            <w:r w:rsidR="000E5E73">
              <w:rPr>
                <w:rFonts w:ascii="Arial" w:eastAsia="Arial" w:hAnsi="Arial"/>
                <w:color w:val="232626"/>
                <w:sz w:val="19"/>
              </w:rPr>
              <w:t xml:space="preserve"> </w:t>
            </w:r>
            <w:r>
              <w:rPr>
                <w:rFonts w:ascii="Arial" w:eastAsia="Arial" w:hAnsi="Arial"/>
                <w:color w:val="232626"/>
                <w:sz w:val="19"/>
              </w:rPr>
              <w:t xml:space="preserve">(Trade </w:t>
            </w:r>
            <w:r>
              <w:rPr>
                <w:rFonts w:ascii="Arial" w:eastAsia="Arial" w:hAnsi="Arial"/>
                <w:color w:val="111515"/>
                <w:sz w:val="19"/>
              </w:rPr>
              <w:t>Licensing) in</w:t>
            </w:r>
            <w:r>
              <w:rPr>
                <w:rFonts w:ascii="Arial" w:eastAsia="Arial" w:hAnsi="Arial"/>
                <w:color w:val="232626"/>
                <w:sz w:val="19"/>
              </w:rPr>
              <w:t xml:space="preserve"> </w:t>
            </w:r>
            <w:r>
              <w:rPr>
                <w:rFonts w:ascii="Arial" w:eastAsia="Arial" w:hAnsi="Arial"/>
                <w:color w:val="3B3D3B"/>
                <w:sz w:val="19"/>
              </w:rPr>
              <w:t>other</w:t>
            </w:r>
            <w:r>
              <w:rPr>
                <w:rFonts w:ascii="Arial" w:eastAsia="Arial" w:hAnsi="Arial"/>
                <w:color w:val="232626"/>
                <w:sz w:val="19"/>
              </w:rPr>
              <w:t xml:space="preserve"> city</w:t>
            </w:r>
            <w:r w:rsidR="000E5E73">
              <w:rPr>
                <w:rFonts w:ascii="Arial" w:eastAsia="Arial" w:hAnsi="Arial"/>
                <w:color w:val="232626"/>
                <w:sz w:val="19"/>
              </w:rPr>
              <w:t xml:space="preserve"> </w:t>
            </w:r>
            <w:r>
              <w:rPr>
                <w:rFonts w:ascii="Arial" w:eastAsia="Arial" w:hAnsi="Arial"/>
                <w:color w:val="3B3D3B"/>
                <w:sz w:val="19"/>
              </w:rPr>
              <w:t>co</w:t>
            </w:r>
            <w:r>
              <w:rPr>
                <w:rFonts w:ascii="Arial" w:eastAsia="Arial" w:hAnsi="Arial"/>
                <w:color w:val="111515"/>
                <w:sz w:val="19"/>
              </w:rPr>
              <w:t>rporations</w:t>
            </w:r>
            <w:r>
              <w:rPr>
                <w:rFonts w:ascii="Arial" w:eastAsia="Arial" w:hAnsi="Arial"/>
                <w:color w:val="3B3D3B"/>
                <w:sz w:val="19"/>
              </w:rPr>
              <w:t xml:space="preserve"> </w:t>
            </w:r>
            <w:r>
              <w:rPr>
                <w:rFonts w:ascii="Arial" w:eastAsia="Arial" w:hAnsi="Arial"/>
                <w:color w:val="232626"/>
                <w:sz w:val="19"/>
              </w:rPr>
              <w:t>for addressing child labour</w:t>
            </w:r>
            <w:r w:rsidR="000E5E73">
              <w:rPr>
                <w:rFonts w:ascii="Arial" w:eastAsia="Arial" w:hAnsi="Arial"/>
                <w:color w:val="232626"/>
                <w:sz w:val="19"/>
              </w:rPr>
              <w:t xml:space="preserve"> </w:t>
            </w:r>
            <w:r>
              <w:rPr>
                <w:rFonts w:ascii="Arial" w:eastAsia="Arial" w:hAnsi="Arial"/>
                <w:color w:val="111515"/>
                <w:sz w:val="19"/>
              </w:rPr>
              <w:t xml:space="preserve">in </w:t>
            </w:r>
            <w:r>
              <w:rPr>
                <w:rFonts w:ascii="Arial" w:eastAsia="Arial" w:hAnsi="Arial"/>
                <w:color w:val="232626"/>
                <w:sz w:val="19"/>
              </w:rPr>
              <w:t>urban informal sector.</w:t>
            </w:r>
          </w:p>
          <w:p w:rsidR="00256749" w:rsidRDefault="00256749" w:rsidP="007A2261">
            <w:pPr>
              <w:spacing w:after="0" w:line="240" w:lineRule="auto"/>
              <w:rPr>
                <w:rFonts w:ascii="Arial" w:eastAsia="Arial" w:hAnsi="Arial"/>
                <w:color w:val="232626"/>
                <w:sz w:val="19"/>
              </w:rPr>
            </w:pPr>
            <w:r>
              <w:rPr>
                <w:rFonts w:ascii="Arial" w:eastAsia="Arial" w:hAnsi="Arial"/>
                <w:color w:val="3B3D3B"/>
                <w:sz w:val="19"/>
              </w:rPr>
              <w:t xml:space="preserve">5.2.2 </w:t>
            </w:r>
            <w:r>
              <w:rPr>
                <w:rFonts w:ascii="Arial" w:eastAsia="Arial" w:hAnsi="Arial"/>
                <w:color w:val="232626"/>
                <w:sz w:val="19"/>
              </w:rPr>
              <w:t>Enforce child</w:t>
            </w:r>
            <w:r>
              <w:rPr>
                <w:rFonts w:ascii="Arial" w:eastAsia="Arial" w:hAnsi="Arial"/>
                <w:color w:val="3B3D3B"/>
                <w:sz w:val="19"/>
              </w:rPr>
              <w:t xml:space="preserve"> </w:t>
            </w:r>
            <w:r>
              <w:rPr>
                <w:rFonts w:ascii="Arial" w:eastAsia="Arial" w:hAnsi="Arial"/>
                <w:color w:val="111515"/>
                <w:sz w:val="19"/>
              </w:rPr>
              <w:t>l</w:t>
            </w:r>
            <w:r>
              <w:rPr>
                <w:rFonts w:ascii="Arial" w:eastAsia="Arial" w:hAnsi="Arial"/>
                <w:color w:val="3B3D3B"/>
                <w:sz w:val="19"/>
              </w:rPr>
              <w:t xml:space="preserve">abour </w:t>
            </w:r>
            <w:r>
              <w:rPr>
                <w:rFonts w:ascii="Arial" w:eastAsia="Arial" w:hAnsi="Arial"/>
                <w:color w:val="111515"/>
                <w:sz w:val="19"/>
              </w:rPr>
              <w:t>related la</w:t>
            </w:r>
            <w:r>
              <w:rPr>
                <w:rFonts w:ascii="Arial" w:eastAsia="Arial" w:hAnsi="Arial"/>
                <w:color w:val="3B3D3B"/>
                <w:sz w:val="19"/>
              </w:rPr>
              <w:t xml:space="preserve">ws and </w:t>
            </w:r>
            <w:r>
              <w:rPr>
                <w:rFonts w:ascii="Arial" w:eastAsia="Arial" w:hAnsi="Arial"/>
                <w:color w:val="232626"/>
                <w:sz w:val="19"/>
              </w:rPr>
              <w:t>rules through building</w:t>
            </w:r>
            <w:r>
              <w:rPr>
                <w:rFonts w:ascii="Arial" w:eastAsia="Arial" w:hAnsi="Arial"/>
                <w:color w:val="3B3D3B"/>
                <w:sz w:val="19"/>
              </w:rPr>
              <w:t xml:space="preserve"> greate</w:t>
            </w:r>
            <w:r>
              <w:rPr>
                <w:rFonts w:ascii="Arial" w:eastAsia="Arial" w:hAnsi="Arial"/>
                <w:color w:val="111515"/>
                <w:sz w:val="19"/>
              </w:rPr>
              <w:t>r</w:t>
            </w:r>
            <w:r>
              <w:rPr>
                <w:rFonts w:ascii="Arial" w:eastAsia="Arial" w:hAnsi="Arial"/>
                <w:color w:val="3B3D3B"/>
                <w:sz w:val="19"/>
              </w:rPr>
              <w:t xml:space="preserve"> </w:t>
            </w:r>
            <w:r>
              <w:rPr>
                <w:rFonts w:ascii="Arial" w:eastAsia="Arial" w:hAnsi="Arial"/>
                <w:color w:val="232626"/>
                <w:sz w:val="19"/>
              </w:rPr>
              <w:t xml:space="preserve">cooperation </w:t>
            </w:r>
            <w:r>
              <w:rPr>
                <w:rFonts w:ascii="Arial" w:eastAsia="Arial" w:hAnsi="Arial"/>
                <w:color w:val="3B3D3B"/>
                <w:sz w:val="19"/>
              </w:rPr>
              <w:t>and coo</w:t>
            </w:r>
            <w:r>
              <w:rPr>
                <w:rFonts w:ascii="Arial" w:eastAsia="Arial" w:hAnsi="Arial"/>
                <w:color w:val="0E2D16"/>
                <w:sz w:val="19"/>
              </w:rPr>
              <w:t>rd</w:t>
            </w:r>
            <w:r>
              <w:rPr>
                <w:rFonts w:ascii="Arial" w:eastAsia="Arial" w:hAnsi="Arial"/>
                <w:color w:val="111515"/>
                <w:sz w:val="19"/>
              </w:rPr>
              <w:t>ination</w:t>
            </w:r>
            <w:r>
              <w:rPr>
                <w:rFonts w:ascii="Arial" w:eastAsia="Arial" w:hAnsi="Arial"/>
                <w:color w:val="232626"/>
                <w:sz w:val="19"/>
              </w:rPr>
              <w:t xml:space="preserve"> </w:t>
            </w:r>
            <w:r>
              <w:rPr>
                <w:rFonts w:ascii="Arial" w:eastAsia="Arial" w:hAnsi="Arial"/>
                <w:color w:val="3B3D3B"/>
                <w:sz w:val="19"/>
              </w:rPr>
              <w:t>a</w:t>
            </w:r>
            <w:r>
              <w:rPr>
                <w:rFonts w:ascii="Arial" w:eastAsia="Arial" w:hAnsi="Arial"/>
                <w:color w:val="232626"/>
                <w:sz w:val="19"/>
              </w:rPr>
              <w:t xml:space="preserve"> mongst law enforcement </w:t>
            </w:r>
            <w:r>
              <w:rPr>
                <w:rFonts w:ascii="Arial" w:eastAsia="Arial" w:hAnsi="Arial"/>
                <w:color w:val="3B3D3B"/>
                <w:sz w:val="19"/>
              </w:rPr>
              <w:t>agencies</w:t>
            </w:r>
            <w:r>
              <w:rPr>
                <w:rFonts w:ascii="Arial" w:eastAsia="Arial" w:hAnsi="Arial"/>
                <w:color w:val="232626"/>
                <w:sz w:val="19"/>
              </w:rPr>
              <w:t xml:space="preserve"> </w:t>
            </w:r>
            <w:r>
              <w:rPr>
                <w:rFonts w:ascii="Arial" w:eastAsia="Arial" w:hAnsi="Arial"/>
                <w:color w:val="565656"/>
                <w:sz w:val="19"/>
              </w:rPr>
              <w:t>.</w:t>
            </w:r>
            <w:r>
              <w:rPr>
                <w:rFonts w:ascii="Arial" w:eastAsia="Arial" w:hAnsi="Arial"/>
                <w:color w:val="232626"/>
                <w:sz w:val="19"/>
              </w:rPr>
              <w:t xml:space="preserve">creating mechanisms for public </w:t>
            </w:r>
            <w:r>
              <w:rPr>
                <w:rFonts w:ascii="Arial" w:eastAsia="Arial" w:hAnsi="Arial"/>
                <w:color w:val="111515"/>
                <w:sz w:val="19"/>
              </w:rPr>
              <w:t>re</w:t>
            </w:r>
            <w:r>
              <w:rPr>
                <w:rFonts w:ascii="Arial" w:eastAsia="Arial" w:hAnsi="Arial"/>
                <w:color w:val="3B3D3B"/>
                <w:sz w:val="19"/>
              </w:rPr>
              <w:t>port</w:t>
            </w:r>
            <w:r>
              <w:rPr>
                <w:rFonts w:ascii="Arial" w:eastAsia="Arial" w:hAnsi="Arial"/>
                <w:color w:val="111515"/>
                <w:sz w:val="19"/>
              </w:rPr>
              <w:t>ing</w:t>
            </w:r>
            <w:r>
              <w:rPr>
                <w:rFonts w:ascii="Arial" w:eastAsia="Arial" w:hAnsi="Arial"/>
                <w:color w:val="232626"/>
                <w:sz w:val="19"/>
              </w:rPr>
              <w:t xml:space="preserve"> of child </w:t>
            </w:r>
            <w:r>
              <w:rPr>
                <w:rFonts w:ascii="Arial" w:eastAsia="Arial" w:hAnsi="Arial"/>
                <w:sz w:val="19"/>
              </w:rPr>
              <w:lastRenderedPageBreak/>
              <w:t>l</w:t>
            </w:r>
            <w:r>
              <w:rPr>
                <w:rFonts w:ascii="Arial" w:eastAsia="Arial" w:hAnsi="Arial"/>
                <w:color w:val="3B3D3B"/>
                <w:sz w:val="19"/>
              </w:rPr>
              <w:t>abo</w:t>
            </w:r>
            <w:r>
              <w:rPr>
                <w:rFonts w:ascii="Arial" w:eastAsia="Arial" w:hAnsi="Arial"/>
                <w:color w:val="111515"/>
                <w:sz w:val="19"/>
              </w:rPr>
              <w:t>ur law</w:t>
            </w:r>
            <w:r>
              <w:rPr>
                <w:rFonts w:ascii="Arial" w:eastAsia="Arial" w:hAnsi="Arial"/>
                <w:sz w:val="19"/>
              </w:rPr>
              <w:t xml:space="preserve"> </w:t>
            </w:r>
            <w:r>
              <w:rPr>
                <w:rFonts w:ascii="Arial" w:eastAsia="Arial" w:hAnsi="Arial"/>
                <w:color w:val="232626"/>
                <w:sz w:val="19"/>
              </w:rPr>
              <w:t>vio</w:t>
            </w:r>
            <w:r>
              <w:rPr>
                <w:rFonts w:ascii="Arial" w:eastAsia="Arial" w:hAnsi="Arial"/>
                <w:sz w:val="19"/>
              </w:rPr>
              <w:t>l</w:t>
            </w:r>
            <w:r>
              <w:rPr>
                <w:rFonts w:ascii="Arial" w:eastAsia="Arial" w:hAnsi="Arial"/>
                <w:color w:val="232626"/>
                <w:sz w:val="19"/>
              </w:rPr>
              <w:t xml:space="preserve">ations and ensuring effective prosecution of child </w:t>
            </w:r>
            <w:r>
              <w:rPr>
                <w:rFonts w:ascii="Arial" w:eastAsia="Arial" w:hAnsi="Arial"/>
                <w:color w:val="111515"/>
                <w:sz w:val="19"/>
              </w:rPr>
              <w:t xml:space="preserve">labour </w:t>
            </w:r>
            <w:r>
              <w:rPr>
                <w:rFonts w:ascii="Arial" w:eastAsia="Arial" w:hAnsi="Arial"/>
                <w:color w:val="232626"/>
                <w:sz w:val="19"/>
              </w:rPr>
              <w:t>laws violators.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5.2.3 </w:t>
            </w:r>
            <w:r>
              <w:rPr>
                <w:rFonts w:ascii="Arial" w:eastAsia="Arial" w:hAnsi="Arial"/>
                <w:color w:val="1F2323"/>
                <w:sz w:val="19"/>
              </w:rPr>
              <w:t>Develop</w:t>
            </w:r>
            <w:r>
              <w:rPr>
                <w:rFonts w:ascii="Arial" w:eastAsia="Arial" w:hAnsi="Arial"/>
                <w:color w:val="313434"/>
                <w:sz w:val="19"/>
              </w:rPr>
              <w:t xml:space="preserve"> Code of Conduct </w:t>
            </w:r>
            <w:r>
              <w:rPr>
                <w:rFonts w:ascii="Arial" w:eastAsia="Arial" w:hAnsi="Arial"/>
                <w:color w:val="1F2323"/>
                <w:sz w:val="19"/>
              </w:rPr>
              <w:t xml:space="preserve">for Domestic </w:t>
            </w:r>
            <w:r>
              <w:rPr>
                <w:rFonts w:ascii="Arial" w:eastAsia="Arial" w:hAnsi="Arial"/>
                <w:color w:val="313434"/>
                <w:sz w:val="19"/>
              </w:rPr>
              <w:t>Worker s</w:t>
            </w:r>
            <w:r>
              <w:rPr>
                <w:rFonts w:ascii="Arial" w:eastAsia="Arial" w:hAnsi="Arial"/>
                <w:color w:val="1F2323"/>
                <w:sz w:val="19"/>
              </w:rPr>
              <w:t xml:space="preserve"> aimed </w:t>
            </w:r>
            <w:r>
              <w:rPr>
                <w:rFonts w:ascii="Arial" w:eastAsia="Arial" w:hAnsi="Arial"/>
                <w:color w:val="313434"/>
                <w:sz w:val="19"/>
              </w:rPr>
              <w:t xml:space="preserve">at </w:t>
            </w:r>
            <w:r>
              <w:rPr>
                <w:rFonts w:ascii="Arial" w:eastAsia="Arial" w:hAnsi="Arial"/>
                <w:color w:val="1F2323"/>
                <w:sz w:val="19"/>
              </w:rPr>
              <w:t xml:space="preserve">prevention, </w:t>
            </w:r>
            <w:r>
              <w:rPr>
                <w:rFonts w:ascii="Arial" w:eastAsia="Arial" w:hAnsi="Arial"/>
                <w:color w:val="313434"/>
                <w:sz w:val="19"/>
              </w:rPr>
              <w:t>protection</w:t>
            </w:r>
            <w:r>
              <w:rPr>
                <w:rFonts w:ascii="Arial" w:eastAsia="Arial" w:hAnsi="Arial"/>
                <w:color w:val="1F2323"/>
                <w:sz w:val="19"/>
              </w:rPr>
              <w:t xml:space="preserve"> and </w:t>
            </w:r>
            <w:r>
              <w:rPr>
                <w:rFonts w:ascii="Arial" w:eastAsia="Arial" w:hAnsi="Arial"/>
                <w:color w:val="313434"/>
                <w:sz w:val="19"/>
              </w:rPr>
              <w:t>elimination of child domestic workers</w:t>
            </w:r>
          </w:p>
          <w:p w:rsidR="00256749" w:rsidRDefault="00256749" w:rsidP="007A2261">
            <w:pPr>
              <w:spacing w:after="0" w:line="240" w:lineRule="auto"/>
              <w:rPr>
                <w:rFonts w:ascii="Arial" w:eastAsia="Arial" w:hAnsi="Arial"/>
                <w:color w:val="313434"/>
                <w:sz w:val="19"/>
              </w:rPr>
            </w:pPr>
            <w:r>
              <w:rPr>
                <w:rFonts w:ascii="Arial" w:eastAsia="Arial" w:hAnsi="Arial"/>
                <w:color w:val="1F2323"/>
                <w:sz w:val="19"/>
              </w:rPr>
              <w:t xml:space="preserve">5.3.1  Mobilize </w:t>
            </w:r>
            <w:r>
              <w:rPr>
                <w:rFonts w:ascii="Arial" w:eastAsia="Arial" w:hAnsi="Arial"/>
                <w:color w:val="313434"/>
                <w:sz w:val="19"/>
              </w:rPr>
              <w:t>city corporations</w:t>
            </w:r>
            <w:r>
              <w:rPr>
                <w:rFonts w:ascii="Arial" w:eastAsia="Arial" w:hAnsi="Arial"/>
                <w:color w:val="494B4B"/>
                <w:sz w:val="19"/>
              </w:rPr>
              <w:t>'</w:t>
            </w:r>
            <w:r>
              <w:rPr>
                <w:rFonts w:ascii="Arial" w:eastAsia="Arial" w:hAnsi="Arial"/>
                <w:color w:val="1F2323"/>
                <w:sz w:val="19"/>
              </w:rPr>
              <w:t xml:space="preserve"> tax </w:t>
            </w:r>
            <w:r>
              <w:rPr>
                <w:rFonts w:ascii="Arial" w:eastAsia="Arial" w:hAnsi="Arial"/>
                <w:color w:val="313434"/>
                <w:sz w:val="19"/>
              </w:rPr>
              <w:t xml:space="preserve">officers and trade </w:t>
            </w:r>
            <w:r>
              <w:rPr>
                <w:rFonts w:ascii="Arial" w:eastAsia="Arial" w:hAnsi="Arial"/>
                <w:color w:val="1F2323"/>
                <w:sz w:val="19"/>
              </w:rPr>
              <w:t>license</w:t>
            </w:r>
            <w:r>
              <w:rPr>
                <w:rFonts w:ascii="Arial" w:eastAsia="Arial" w:hAnsi="Arial"/>
                <w:color w:val="313434"/>
                <w:sz w:val="19"/>
              </w:rPr>
              <w:t xml:space="preserve"> supervisors to monitor workplaces </w:t>
            </w:r>
            <w:r>
              <w:rPr>
                <w:rFonts w:ascii="Arial" w:eastAsia="Arial" w:hAnsi="Arial"/>
                <w:color w:val="1F2323"/>
                <w:sz w:val="19"/>
              </w:rPr>
              <w:t>in</w:t>
            </w:r>
            <w:r>
              <w:rPr>
                <w:rFonts w:ascii="Arial" w:eastAsia="Arial" w:hAnsi="Arial"/>
                <w:color w:val="313434"/>
                <w:sz w:val="19"/>
              </w:rPr>
              <w:t xml:space="preserve"> urban informa</w:t>
            </w:r>
            <w:r>
              <w:rPr>
                <w:rFonts w:ascii="Arial" w:eastAsia="Arial" w:hAnsi="Arial"/>
                <w:color w:val="494B4B"/>
                <w:sz w:val="19"/>
              </w:rPr>
              <w:t>l</w:t>
            </w:r>
            <w:r>
              <w:rPr>
                <w:rFonts w:ascii="Arial" w:eastAsia="Arial" w:hAnsi="Arial"/>
                <w:color w:val="313434"/>
                <w:sz w:val="19"/>
              </w:rPr>
              <w:t xml:space="preserve"> sectors</w:t>
            </w:r>
          </w:p>
          <w:p w:rsidR="00256749" w:rsidRDefault="00F11372" w:rsidP="007A2261">
            <w:pPr>
              <w:spacing w:after="0" w:line="240" w:lineRule="auto"/>
              <w:rPr>
                <w:rFonts w:cs="Arial Unicode MS"/>
                <w:szCs w:val="25"/>
                <w:lang w:bidi="bn-IN"/>
              </w:rPr>
            </w:pPr>
            <w:r>
              <w:rPr>
                <w:rFonts w:ascii="Arial" w:eastAsia="Arial" w:hAnsi="Arial"/>
                <w:color w:val="313434"/>
                <w:sz w:val="19"/>
              </w:rPr>
              <w:t>5.3.2</w:t>
            </w:r>
            <w:r w:rsidR="00256749">
              <w:rPr>
                <w:rFonts w:ascii="Arial" w:eastAsia="Arial" w:hAnsi="Arial"/>
                <w:color w:val="313434"/>
                <w:sz w:val="19"/>
              </w:rPr>
              <w:t xml:space="preserve"> </w:t>
            </w:r>
            <w:r w:rsidR="00256749">
              <w:rPr>
                <w:rFonts w:ascii="Arial" w:eastAsia="Arial" w:hAnsi="Arial"/>
                <w:color w:val="1F2323"/>
                <w:sz w:val="19"/>
              </w:rPr>
              <w:t>Increase</w:t>
            </w:r>
            <w:r w:rsidR="00256749">
              <w:rPr>
                <w:rFonts w:ascii="Arial" w:eastAsia="Arial" w:hAnsi="Arial"/>
                <w:color w:val="313434"/>
                <w:sz w:val="19"/>
              </w:rPr>
              <w:t xml:space="preserve"> capacity </w:t>
            </w:r>
            <w:r w:rsidR="00256749">
              <w:rPr>
                <w:rFonts w:ascii="Arial" w:eastAsia="Arial" w:hAnsi="Arial"/>
                <w:color w:val="1F2323"/>
                <w:sz w:val="19"/>
              </w:rPr>
              <w:t>and</w:t>
            </w:r>
            <w:r w:rsidR="00256749">
              <w:rPr>
                <w:rFonts w:ascii="Arial" w:eastAsia="Arial" w:hAnsi="Arial"/>
                <w:color w:val="313434"/>
                <w:sz w:val="19"/>
              </w:rPr>
              <w:t xml:space="preserve"> number o</w:t>
            </w:r>
            <w:r w:rsidR="00256749">
              <w:rPr>
                <w:rFonts w:ascii="Arial" w:eastAsia="Arial" w:hAnsi="Arial"/>
                <w:color w:val="494B4B"/>
                <w:sz w:val="19"/>
              </w:rPr>
              <w:t xml:space="preserve">f </w:t>
            </w:r>
            <w:r w:rsidR="00256749">
              <w:rPr>
                <w:rFonts w:ascii="Arial" w:eastAsia="Arial" w:hAnsi="Arial"/>
                <w:color w:val="313434"/>
                <w:sz w:val="19"/>
              </w:rPr>
              <w:t xml:space="preserve">labour </w:t>
            </w:r>
            <w:r w:rsidR="00256749">
              <w:rPr>
                <w:rFonts w:ascii="Arial" w:eastAsia="Arial" w:hAnsi="Arial"/>
                <w:color w:val="1F2323"/>
                <w:sz w:val="19"/>
              </w:rPr>
              <w:t>inspectors</w:t>
            </w:r>
            <w:r w:rsidR="00256749">
              <w:rPr>
                <w:rFonts w:ascii="Arial" w:eastAsia="Arial" w:hAnsi="Arial"/>
                <w:color w:val="313434"/>
                <w:sz w:val="19"/>
              </w:rPr>
              <w:t xml:space="preserve"> to </w:t>
            </w:r>
            <w:r w:rsidR="00256749">
              <w:rPr>
                <w:rFonts w:ascii="Arial" w:eastAsia="Arial" w:hAnsi="Arial"/>
                <w:color w:val="1F2323"/>
                <w:sz w:val="19"/>
              </w:rPr>
              <w:t xml:space="preserve">ensure effective </w:t>
            </w:r>
            <w:r w:rsidR="00256749">
              <w:rPr>
                <w:rFonts w:ascii="Arial" w:eastAsia="Arial" w:hAnsi="Arial"/>
                <w:color w:val="313434"/>
                <w:sz w:val="19"/>
              </w:rPr>
              <w:t xml:space="preserve">labour </w:t>
            </w:r>
            <w:r w:rsidR="00256749">
              <w:rPr>
                <w:rFonts w:ascii="Arial" w:eastAsia="Arial" w:hAnsi="Arial"/>
                <w:color w:val="1F2323"/>
                <w:sz w:val="19"/>
              </w:rPr>
              <w:t>inspection</w:t>
            </w:r>
            <w:r w:rsidR="00256749">
              <w:rPr>
                <w:rFonts w:ascii="Arial" w:eastAsia="Arial" w:hAnsi="Arial"/>
                <w:color w:val="494B4B"/>
                <w:sz w:val="19"/>
              </w:rPr>
              <w:t>,</w:t>
            </w:r>
            <w:r w:rsidR="00256749">
              <w:rPr>
                <w:rFonts w:ascii="Arial" w:eastAsia="Arial" w:hAnsi="Arial"/>
                <w:color w:val="313434"/>
                <w:sz w:val="19"/>
              </w:rPr>
              <w:t xml:space="preserve"> </w:t>
            </w:r>
            <w:r w:rsidR="00256749">
              <w:rPr>
                <w:rFonts w:ascii="Arial" w:eastAsia="Arial" w:hAnsi="Arial"/>
                <w:color w:val="1F2323"/>
                <w:sz w:val="19"/>
              </w:rPr>
              <w:t>including</w:t>
            </w:r>
            <w:r w:rsidR="00256749">
              <w:rPr>
                <w:rFonts w:ascii="Arial" w:eastAsia="Arial" w:hAnsi="Arial"/>
                <w:color w:val="313434"/>
                <w:sz w:val="19"/>
              </w:rPr>
              <w:t xml:space="preserve"> child </w:t>
            </w:r>
            <w:r w:rsidR="00256749">
              <w:rPr>
                <w:rFonts w:ascii="Arial" w:eastAsia="Arial" w:hAnsi="Arial"/>
                <w:color w:val="1F2323"/>
                <w:sz w:val="19"/>
              </w:rPr>
              <w:t>labour monitoring</w:t>
            </w:r>
            <w:r w:rsidR="00256749">
              <w:rPr>
                <w:rFonts w:ascii="Arial" w:eastAsia="Arial" w:hAnsi="Arial"/>
                <w:color w:val="494B4B"/>
                <w:sz w:val="19"/>
              </w:rPr>
              <w:t>,</w:t>
            </w:r>
            <w:r w:rsidR="00256749">
              <w:rPr>
                <w:rFonts w:ascii="Arial" w:eastAsia="Arial" w:hAnsi="Arial"/>
                <w:color w:val="1F2323"/>
                <w:sz w:val="19"/>
              </w:rPr>
              <w:t xml:space="preserve"> in </w:t>
            </w:r>
            <w:r w:rsidR="00256749">
              <w:rPr>
                <w:rFonts w:ascii="Arial" w:eastAsia="Arial" w:hAnsi="Arial"/>
                <w:color w:val="313434"/>
                <w:sz w:val="19"/>
              </w:rPr>
              <w:t>formal</w:t>
            </w:r>
            <w:r w:rsidR="00256749">
              <w:rPr>
                <w:rFonts w:ascii="Arial" w:eastAsia="Arial" w:hAnsi="Arial"/>
                <w:color w:val="1F2323"/>
                <w:sz w:val="19"/>
              </w:rPr>
              <w:t xml:space="preserve"> and informal </w:t>
            </w:r>
            <w:r w:rsidR="00256749">
              <w:rPr>
                <w:rFonts w:ascii="Arial" w:eastAsia="Arial" w:hAnsi="Arial"/>
                <w:color w:val="313434"/>
                <w:sz w:val="19"/>
              </w:rPr>
              <w:t>workplaces</w:t>
            </w:r>
            <w:r w:rsidR="00256749">
              <w:rPr>
                <w:rFonts w:ascii="Arial" w:eastAsia="Arial" w:hAnsi="Arial"/>
                <w:color w:val="5D5E5E"/>
                <w:sz w:val="19"/>
              </w:rPr>
              <w:t>,</w:t>
            </w:r>
            <w:r w:rsidR="00256749">
              <w:rPr>
                <w:rFonts w:ascii="Arial" w:eastAsia="Arial" w:hAnsi="Arial"/>
                <w:color w:val="1F2323"/>
                <w:sz w:val="19"/>
              </w:rPr>
              <w:t xml:space="preserve"> </w:t>
            </w:r>
            <w:r w:rsidR="00256749">
              <w:rPr>
                <w:rFonts w:ascii="Arial" w:eastAsia="Arial" w:hAnsi="Arial"/>
                <w:color w:val="313434"/>
                <w:sz w:val="19"/>
              </w:rPr>
              <w:t>includ</w:t>
            </w:r>
            <w:r w:rsidR="00256749">
              <w:rPr>
                <w:rFonts w:ascii="Arial" w:eastAsia="Arial" w:hAnsi="Arial"/>
                <w:color w:val="2D2D4D"/>
                <w:sz w:val="19"/>
              </w:rPr>
              <w:t>i</w:t>
            </w:r>
            <w:r w:rsidR="00256749">
              <w:rPr>
                <w:rFonts w:ascii="Arial" w:eastAsia="Arial" w:hAnsi="Arial"/>
                <w:color w:val="313434"/>
                <w:sz w:val="19"/>
              </w:rPr>
              <w:t xml:space="preserve">ng </w:t>
            </w:r>
            <w:r w:rsidR="00256749">
              <w:rPr>
                <w:rFonts w:ascii="Arial" w:eastAsia="Arial" w:hAnsi="Arial"/>
                <w:color w:val="1F2323"/>
                <w:sz w:val="19"/>
              </w:rPr>
              <w:t>plantations an</w:t>
            </w:r>
            <w:r w:rsidR="00256749">
              <w:rPr>
                <w:rFonts w:ascii="Arial" w:eastAsia="Arial" w:hAnsi="Arial"/>
                <w:color w:val="494B4B"/>
                <w:sz w:val="19"/>
              </w:rPr>
              <w:t>d</w:t>
            </w:r>
            <w:r w:rsidR="00256749">
              <w:rPr>
                <w:rFonts w:ascii="Arial" w:eastAsia="Arial" w:hAnsi="Arial"/>
                <w:color w:val="1F2323"/>
                <w:sz w:val="19"/>
              </w:rPr>
              <w:t xml:space="preserve"> </w:t>
            </w:r>
            <w:r w:rsidR="00256749">
              <w:rPr>
                <w:rFonts w:ascii="Arial" w:eastAsia="Arial" w:hAnsi="Arial"/>
                <w:color w:val="313434"/>
                <w:sz w:val="19"/>
              </w:rPr>
              <w:t xml:space="preserve">other agricultural </w:t>
            </w:r>
            <w:r w:rsidR="00256749">
              <w:rPr>
                <w:rFonts w:ascii="Arial" w:eastAsia="Arial" w:hAnsi="Arial"/>
                <w:color w:val="1F2323"/>
                <w:sz w:val="19"/>
              </w:rPr>
              <w:t>activities.</w:t>
            </w:r>
          </w:p>
        </w:tc>
        <w:tc>
          <w:tcPr>
            <w:tcW w:w="2078" w:type="dxa"/>
            <w:gridSpan w:val="2"/>
          </w:tcPr>
          <w:p w:rsidR="00256749" w:rsidRDefault="00256749" w:rsidP="00AB0874">
            <w:pPr>
              <w:numPr>
                <w:ilvl w:val="0"/>
                <w:numId w:val="65"/>
              </w:numPr>
              <w:tabs>
                <w:tab w:val="left" w:pos="162"/>
              </w:tabs>
              <w:spacing w:after="0" w:line="240" w:lineRule="auto"/>
              <w:ind w:left="6" w:right="400" w:hanging="6"/>
              <w:rPr>
                <w:rFonts w:ascii="Times New Roman" w:eastAsia="Times New Roman" w:hAnsi="Times New Roman"/>
                <w:color w:val="3B3D3B"/>
                <w:sz w:val="21"/>
              </w:rPr>
            </w:pPr>
            <w:r>
              <w:rPr>
                <w:rFonts w:ascii="Arial" w:eastAsia="Arial" w:hAnsi="Arial"/>
                <w:color w:val="232626"/>
                <w:sz w:val="19"/>
              </w:rPr>
              <w:lastRenderedPageBreak/>
              <w:t xml:space="preserve">of </w:t>
            </w:r>
            <w:r>
              <w:rPr>
                <w:rFonts w:ascii="Arial" w:eastAsia="Arial" w:hAnsi="Arial"/>
                <w:color w:val="3B3D3B"/>
                <w:sz w:val="19"/>
              </w:rPr>
              <w:t>cases in</w:t>
            </w:r>
            <w:r>
              <w:rPr>
                <w:rFonts w:ascii="Arial" w:eastAsia="Arial" w:hAnsi="Arial"/>
                <w:color w:val="232626"/>
                <w:sz w:val="19"/>
              </w:rPr>
              <w:t xml:space="preserve"> court</w:t>
            </w:r>
            <w:r>
              <w:rPr>
                <w:rFonts w:ascii="Arial" w:eastAsia="Arial" w:hAnsi="Arial"/>
                <w:color w:val="000000"/>
                <w:sz w:val="19"/>
              </w:rPr>
              <w:t>.</w:t>
            </w:r>
          </w:p>
          <w:p w:rsidR="00256749" w:rsidRDefault="00256749" w:rsidP="007A2261">
            <w:pPr>
              <w:spacing w:after="0" w:line="240" w:lineRule="auto"/>
              <w:rPr>
                <w:rFonts w:ascii="Times New Roman" w:eastAsia="Times New Roman" w:hAnsi="Times New Roman"/>
                <w:color w:val="3B3D3B"/>
                <w:sz w:val="21"/>
              </w:rPr>
            </w:pPr>
          </w:p>
          <w:p w:rsidR="00256749" w:rsidRDefault="00256749" w:rsidP="00AB0874">
            <w:pPr>
              <w:numPr>
                <w:ilvl w:val="0"/>
                <w:numId w:val="65"/>
              </w:numPr>
              <w:tabs>
                <w:tab w:val="left" w:pos="170"/>
              </w:tabs>
              <w:spacing w:after="0" w:line="240" w:lineRule="auto"/>
              <w:ind w:left="6" w:right="280" w:hanging="6"/>
              <w:rPr>
                <w:rFonts w:ascii="Times New Roman" w:eastAsia="Times New Roman" w:hAnsi="Times New Roman"/>
                <w:color w:val="3B3D3B"/>
                <w:sz w:val="21"/>
              </w:rPr>
            </w:pPr>
            <w:r>
              <w:rPr>
                <w:rFonts w:ascii="Arial" w:eastAsia="Arial" w:hAnsi="Arial"/>
                <w:color w:val="3B3D3B"/>
                <w:sz w:val="19"/>
              </w:rPr>
              <w:t>of pen</w:t>
            </w:r>
            <w:r>
              <w:rPr>
                <w:rFonts w:ascii="Arial" w:eastAsia="Arial" w:hAnsi="Arial"/>
                <w:color w:val="111515"/>
                <w:sz w:val="19"/>
              </w:rPr>
              <w:t>alized</w:t>
            </w:r>
            <w:r>
              <w:rPr>
                <w:rFonts w:ascii="Arial" w:eastAsia="Arial" w:hAnsi="Arial"/>
                <w:color w:val="3B3D3B"/>
                <w:sz w:val="19"/>
              </w:rPr>
              <w:t xml:space="preserve"> employers</w:t>
            </w:r>
            <w:r>
              <w:rPr>
                <w:rFonts w:ascii="Arial" w:eastAsia="Arial" w:hAnsi="Arial"/>
                <w:color w:val="565656"/>
                <w:sz w:val="19"/>
              </w:rPr>
              <w:t>/</w:t>
            </w:r>
            <w:r>
              <w:rPr>
                <w:rFonts w:ascii="Arial" w:eastAsia="Arial" w:hAnsi="Arial"/>
                <w:color w:val="3B3D3B"/>
                <w:sz w:val="19"/>
              </w:rPr>
              <w:t xml:space="preserve"> workplaces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32626"/>
                <w:sz w:val="19"/>
              </w:rPr>
            </w:pPr>
            <w:r>
              <w:rPr>
                <w:rFonts w:ascii="Arial" w:eastAsia="Arial" w:hAnsi="Arial"/>
                <w:color w:val="111515"/>
                <w:sz w:val="19"/>
              </w:rPr>
              <w:t>Judicia</w:t>
            </w:r>
            <w:r>
              <w:rPr>
                <w:rFonts w:ascii="Arial" w:eastAsia="Arial" w:hAnsi="Arial"/>
                <w:color w:val="3B3D3B"/>
                <w:sz w:val="19"/>
              </w:rPr>
              <w:t>ry</w:t>
            </w:r>
            <w:r>
              <w:rPr>
                <w:rFonts w:ascii="Arial" w:eastAsia="Arial" w:hAnsi="Arial"/>
                <w:color w:val="111515"/>
                <w:sz w:val="19"/>
              </w:rPr>
              <w:t xml:space="preserve"> </w:t>
            </w:r>
            <w:r>
              <w:rPr>
                <w:rFonts w:ascii="Arial" w:eastAsia="Arial" w:hAnsi="Arial"/>
                <w:color w:val="232626"/>
                <w:sz w:val="19"/>
              </w:rPr>
              <w:t>&amp;</w:t>
            </w:r>
            <w:r>
              <w:rPr>
                <w:rFonts w:ascii="Arial" w:eastAsia="Arial" w:hAnsi="Arial"/>
                <w:color w:val="111515"/>
                <w:sz w:val="19"/>
              </w:rPr>
              <w:t xml:space="preserve"> </w:t>
            </w:r>
            <w:r>
              <w:rPr>
                <w:rFonts w:ascii="Arial" w:eastAsia="Arial" w:hAnsi="Arial"/>
                <w:color w:val="3B3D3B"/>
                <w:sz w:val="19"/>
              </w:rPr>
              <w:t>lega</w:t>
            </w:r>
            <w:r>
              <w:rPr>
                <w:rFonts w:ascii="Arial" w:eastAsia="Arial" w:hAnsi="Arial"/>
                <w:color w:val="111515"/>
                <w:sz w:val="19"/>
              </w:rPr>
              <w:t xml:space="preserve">l </w:t>
            </w:r>
            <w:r>
              <w:rPr>
                <w:rFonts w:ascii="Arial" w:eastAsia="Arial" w:hAnsi="Arial"/>
                <w:color w:val="232626"/>
                <w:sz w:val="19"/>
              </w:rPr>
              <w:t>enforcement</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Times New Roman" w:eastAsia="Times New Roman" w:hAnsi="Times New Roman"/>
                <w:color w:val="3B3D3B"/>
                <w:sz w:val="21"/>
              </w:rPr>
              <w:t xml:space="preserve"># </w:t>
            </w:r>
            <w:r>
              <w:rPr>
                <w:rFonts w:ascii="Arial" w:eastAsia="Arial" w:hAnsi="Arial"/>
                <w:color w:val="3B3D3B"/>
                <w:sz w:val="19"/>
              </w:rPr>
              <w:t>of city</w:t>
            </w:r>
            <w:r w:rsidR="00F92E70">
              <w:rPr>
                <w:rFonts w:ascii="Arial" w:eastAsia="Arial" w:hAnsi="Arial"/>
                <w:color w:val="3B3D3B"/>
                <w:sz w:val="19"/>
              </w:rPr>
              <w:t xml:space="preserve"> </w:t>
            </w:r>
            <w:r>
              <w:rPr>
                <w:rFonts w:ascii="Arial" w:eastAsia="Arial" w:hAnsi="Arial"/>
                <w:color w:val="3B3D3B"/>
                <w:sz w:val="19"/>
              </w:rPr>
              <w:t>corporat</w:t>
            </w:r>
            <w:r>
              <w:rPr>
                <w:rFonts w:ascii="Arial" w:eastAsia="Arial" w:hAnsi="Arial"/>
                <w:color w:val="565656"/>
                <w:sz w:val="19"/>
              </w:rPr>
              <w:t>i</w:t>
            </w:r>
            <w:r>
              <w:rPr>
                <w:rFonts w:ascii="Arial" w:eastAsia="Arial" w:hAnsi="Arial"/>
                <w:color w:val="3B3D3B"/>
                <w:sz w:val="19"/>
              </w:rPr>
              <w:t>ons</w:t>
            </w:r>
            <w:r w:rsidR="00F92E70">
              <w:rPr>
                <w:rFonts w:ascii="Arial" w:eastAsia="Arial" w:hAnsi="Arial"/>
                <w:color w:val="3B3D3B"/>
                <w:sz w:val="19"/>
              </w:rPr>
              <w:t xml:space="preserve"> </w:t>
            </w:r>
            <w:r>
              <w:rPr>
                <w:rFonts w:ascii="Arial" w:eastAsia="Arial" w:hAnsi="Arial"/>
                <w:color w:val="232626"/>
                <w:sz w:val="19"/>
              </w:rPr>
              <w:t xml:space="preserve">have </w:t>
            </w:r>
            <w:r>
              <w:rPr>
                <w:rFonts w:ascii="Arial" w:eastAsia="Arial" w:hAnsi="Arial"/>
                <w:color w:val="3B3D3B"/>
                <w:sz w:val="19"/>
              </w:rPr>
              <w:t>rep</w:t>
            </w:r>
            <w:r>
              <w:rPr>
                <w:rFonts w:ascii="Arial" w:eastAsia="Arial" w:hAnsi="Arial"/>
                <w:color w:val="565656"/>
                <w:sz w:val="19"/>
              </w:rPr>
              <w:t>l</w:t>
            </w:r>
            <w:r>
              <w:rPr>
                <w:rFonts w:ascii="Arial" w:eastAsia="Arial" w:hAnsi="Arial"/>
                <w:color w:val="3B3D3B"/>
                <w:sz w:val="19"/>
              </w:rPr>
              <w:t>icated</w:t>
            </w:r>
            <w:r w:rsidR="000E5E73">
              <w:rPr>
                <w:rFonts w:ascii="Arial" w:eastAsia="Arial" w:hAnsi="Arial"/>
                <w:color w:val="3B3D3B"/>
                <w:sz w:val="19"/>
              </w:rPr>
              <w:t xml:space="preserve"> </w:t>
            </w:r>
            <w:r>
              <w:rPr>
                <w:rFonts w:ascii="Arial" w:eastAsia="Arial" w:hAnsi="Arial"/>
                <w:color w:val="111515"/>
                <w:sz w:val="19"/>
              </w:rPr>
              <w:t xml:space="preserve">the </w:t>
            </w:r>
            <w:r>
              <w:rPr>
                <w:rFonts w:ascii="Arial" w:eastAsia="Arial" w:hAnsi="Arial"/>
                <w:color w:val="232626"/>
                <w:sz w:val="19"/>
              </w:rPr>
              <w:t>mechanisms</w:t>
            </w: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256749" w:rsidRDefault="00256749" w:rsidP="007A2261">
            <w:pPr>
              <w:spacing w:after="0" w:line="240" w:lineRule="auto"/>
              <w:rPr>
                <w:rFonts w:ascii="Arial" w:eastAsia="Arial" w:hAnsi="Arial"/>
                <w:color w:val="3B3D3B"/>
                <w:sz w:val="19"/>
              </w:rPr>
            </w:pPr>
            <w:r>
              <w:rPr>
                <w:rFonts w:ascii="Times New Roman" w:eastAsia="Times New Roman" w:hAnsi="Times New Roman"/>
                <w:color w:val="3B3D3B"/>
                <w:sz w:val="21"/>
              </w:rPr>
              <w:t xml:space="preserve"># </w:t>
            </w:r>
            <w:r>
              <w:rPr>
                <w:rFonts w:ascii="Arial" w:eastAsia="Arial" w:hAnsi="Arial"/>
                <w:color w:val="232626"/>
                <w:sz w:val="19"/>
              </w:rPr>
              <w:t>of cases in</w:t>
            </w:r>
            <w:r w:rsidR="000E5E73">
              <w:rPr>
                <w:rFonts w:ascii="Arial" w:eastAsia="Arial" w:hAnsi="Arial"/>
                <w:color w:val="232626"/>
                <w:sz w:val="19"/>
              </w:rPr>
              <w:t xml:space="preserve"> </w:t>
            </w:r>
            <w:r>
              <w:rPr>
                <w:rFonts w:ascii="Arial" w:eastAsia="Arial" w:hAnsi="Arial"/>
                <w:color w:val="3B3D3B"/>
                <w:sz w:val="19"/>
              </w:rPr>
              <w:t>court.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Pr="00BD6F98"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working child decreased </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cs="Arial Unicode MS"/>
                <w:szCs w:val="25"/>
                <w:lang w:bidi="bn-IN"/>
              </w:rPr>
            </w:pPr>
            <w:r>
              <w:rPr>
                <w:rFonts w:ascii="Arial" w:eastAsia="Arial" w:hAnsi="Arial"/>
                <w:color w:val="313434"/>
                <w:sz w:val="19"/>
              </w:rPr>
              <w:t>A</w:t>
            </w:r>
            <w:r>
              <w:rPr>
                <w:rFonts w:ascii="Arial" w:eastAsia="Arial" w:hAnsi="Arial"/>
                <w:color w:val="494B4B"/>
                <w:sz w:val="19"/>
              </w:rPr>
              <w:t>t</w:t>
            </w:r>
            <w:r>
              <w:rPr>
                <w:rFonts w:ascii="Arial" w:eastAsia="Arial" w:hAnsi="Arial"/>
                <w:color w:val="313434"/>
                <w:sz w:val="19"/>
              </w:rPr>
              <w:t xml:space="preserve"> least 1Court</w:t>
            </w:r>
          </w:p>
        </w:tc>
        <w:tc>
          <w:tcPr>
            <w:tcW w:w="2196" w:type="dxa"/>
            <w:gridSpan w:val="2"/>
          </w:tcPr>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lastRenderedPageBreak/>
              <w:t>2021-2025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cs="Arial Unicode MS"/>
                <w:szCs w:val="25"/>
                <w:lang w:bidi="bn-IN"/>
              </w:rPr>
            </w:pPr>
          </w:p>
        </w:tc>
        <w:tc>
          <w:tcPr>
            <w:tcW w:w="2196" w:type="dxa"/>
            <w:gridSpan w:val="3"/>
          </w:tcPr>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lastRenderedPageBreak/>
              <w:t>M</w:t>
            </w:r>
            <w:r>
              <w:rPr>
                <w:rFonts w:ascii="Arial" w:eastAsia="Arial" w:hAnsi="Arial"/>
                <w:color w:val="565656"/>
                <w:sz w:val="19"/>
              </w:rPr>
              <w:t>i</w:t>
            </w:r>
            <w:r>
              <w:rPr>
                <w:rFonts w:ascii="Arial" w:eastAsia="Arial" w:hAnsi="Arial"/>
                <w:color w:val="3B3D3B"/>
                <w:sz w:val="19"/>
              </w:rPr>
              <w:t xml:space="preserve">nistry of </w:t>
            </w:r>
            <w:r>
              <w:rPr>
                <w:rFonts w:ascii="Arial" w:eastAsia="Arial" w:hAnsi="Arial"/>
                <w:color w:val="232626"/>
                <w:sz w:val="19"/>
              </w:rPr>
              <w:t>Law</w:t>
            </w:r>
            <w:r>
              <w:rPr>
                <w:rFonts w:ascii="Arial" w:eastAsia="Arial" w:hAnsi="Arial"/>
                <w:color w:val="565656"/>
                <w:sz w:val="19"/>
              </w:rPr>
              <w:t>,</w:t>
            </w:r>
            <w:r w:rsidR="000E5E73">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565656"/>
                <w:sz w:val="19"/>
              </w:rPr>
              <w:t>,</w:t>
            </w:r>
            <w:r>
              <w:rPr>
                <w:rFonts w:ascii="Arial" w:eastAsia="Arial" w:hAnsi="Arial"/>
                <w:color w:val="232626"/>
                <w:sz w:val="19"/>
              </w:rPr>
              <w:t xml:space="preserv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232626"/>
                <w:sz w:val="19"/>
              </w:rPr>
              <w:t>Par</w:t>
            </w:r>
            <w:r>
              <w:rPr>
                <w:rFonts w:ascii="Arial" w:eastAsia="Arial" w:hAnsi="Arial"/>
                <w:color w:val="565656"/>
                <w:sz w:val="19"/>
              </w:rPr>
              <w:t>l</w:t>
            </w:r>
            <w:r>
              <w:rPr>
                <w:rFonts w:ascii="Arial" w:eastAsia="Arial" w:hAnsi="Arial"/>
                <w:color w:val="3B3D3B"/>
                <w:sz w:val="19"/>
              </w:rPr>
              <w:t>iamentary Affairs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b/>
                <w:color w:val="111515"/>
                <w:sz w:val="18"/>
              </w:rPr>
            </w:pPr>
            <w:r>
              <w:rPr>
                <w:rFonts w:ascii="Arial" w:eastAsia="Arial" w:hAnsi="Arial"/>
                <w:color w:val="3B3D3B"/>
                <w:sz w:val="19"/>
              </w:rPr>
              <w:t>Mo</w:t>
            </w:r>
            <w:r>
              <w:rPr>
                <w:rFonts w:ascii="Arial" w:eastAsia="Arial" w:hAnsi="Arial"/>
                <w:b/>
                <w:color w:val="111515"/>
                <w:sz w:val="18"/>
              </w:rPr>
              <w:t>LE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Ministry o</w:t>
            </w:r>
            <w:r>
              <w:rPr>
                <w:rFonts w:ascii="Arial" w:eastAsia="Arial" w:hAnsi="Arial"/>
                <w:color w:val="565656"/>
                <w:sz w:val="19"/>
              </w:rPr>
              <w:t>f</w:t>
            </w:r>
            <w:r>
              <w:rPr>
                <w:rFonts w:ascii="Arial" w:eastAsia="Arial" w:hAnsi="Arial"/>
                <w:color w:val="3B3D3B"/>
                <w:sz w:val="19"/>
              </w:rPr>
              <w:t xml:space="preserve">  </w:t>
            </w:r>
            <w:r>
              <w:rPr>
                <w:rFonts w:ascii="Arial" w:eastAsia="Arial" w:hAnsi="Arial"/>
                <w:color w:val="232626"/>
                <w:sz w:val="19"/>
              </w:rPr>
              <w:t>La</w:t>
            </w:r>
            <w:r>
              <w:rPr>
                <w:rFonts w:ascii="Arial" w:eastAsia="Arial" w:hAnsi="Arial"/>
                <w:color w:val="565656"/>
                <w:sz w:val="19"/>
              </w:rPr>
              <w:t>w</w:t>
            </w:r>
            <w:r>
              <w:rPr>
                <w:rFonts w:ascii="Arial" w:eastAsia="Arial" w:hAnsi="Arial"/>
                <w:color w:val="3B3D3B"/>
                <w:sz w:val="19"/>
              </w:rPr>
              <w:t>,</w:t>
            </w:r>
            <w:r w:rsidR="000E5E73">
              <w:rPr>
                <w:rFonts w:ascii="Arial" w:eastAsia="Arial" w:hAnsi="Arial"/>
                <w:color w:val="3B3D3B"/>
                <w:sz w:val="19"/>
              </w:rPr>
              <w:t xml:space="preserve"> </w:t>
            </w:r>
            <w:r>
              <w:rPr>
                <w:rFonts w:ascii="Arial" w:eastAsia="Arial" w:hAnsi="Arial"/>
                <w:color w:val="232626"/>
                <w:sz w:val="19"/>
              </w:rPr>
              <w:t xml:space="preserve">Justice, </w:t>
            </w:r>
            <w:r>
              <w:rPr>
                <w:rFonts w:ascii="Arial" w:eastAsia="Arial" w:hAnsi="Arial"/>
                <w:color w:val="3B3D3B"/>
                <w:sz w:val="19"/>
              </w:rPr>
              <w:t>and</w:t>
            </w:r>
            <w:r>
              <w:rPr>
                <w:rFonts w:ascii="Arial" w:eastAsia="Arial" w:hAnsi="Arial"/>
                <w:color w:val="232626"/>
                <w:sz w:val="19"/>
              </w:rPr>
              <w:t xml:space="preserve"> Parliamentary </w:t>
            </w:r>
            <w:r>
              <w:rPr>
                <w:rFonts w:ascii="Arial" w:eastAsia="Arial" w:hAnsi="Arial"/>
                <w:color w:val="3B3D3B"/>
                <w:sz w:val="19"/>
              </w:rPr>
              <w:t>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b/>
                <w:color w:val="232626"/>
                <w:sz w:val="18"/>
              </w:rPr>
            </w:pPr>
            <w:r>
              <w:rPr>
                <w:rFonts w:ascii="Arial" w:eastAsia="Arial" w:hAnsi="Arial"/>
                <w:color w:val="3B3D3B"/>
                <w:sz w:val="19"/>
              </w:rPr>
              <w:t>Mo</w:t>
            </w:r>
            <w:r>
              <w:rPr>
                <w:rFonts w:ascii="Arial" w:eastAsia="Arial" w:hAnsi="Arial"/>
                <w:b/>
                <w:color w:val="232626"/>
                <w:sz w:val="18"/>
              </w:rPr>
              <w:t>LE</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MLRGD&amp;C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w:t>
            </w:r>
            <w:r>
              <w:rPr>
                <w:rFonts w:ascii="Arial" w:eastAsia="Arial" w:hAnsi="Arial"/>
                <w:color w:val="111515"/>
                <w:sz w:val="19"/>
              </w:rPr>
              <w:t>i</w:t>
            </w:r>
            <w:r>
              <w:rPr>
                <w:rFonts w:ascii="Arial" w:eastAsia="Arial" w:hAnsi="Arial"/>
                <w:color w:val="3B3D3B"/>
                <w:sz w:val="19"/>
              </w:rPr>
              <w:t>s</w:t>
            </w:r>
            <w:r>
              <w:rPr>
                <w:rFonts w:ascii="Arial" w:eastAsia="Arial" w:hAnsi="Arial"/>
                <w:color w:val="565656"/>
                <w:sz w:val="19"/>
              </w:rPr>
              <w:t>t</w:t>
            </w:r>
            <w:r>
              <w:rPr>
                <w:rFonts w:ascii="Arial" w:eastAsia="Arial" w:hAnsi="Arial"/>
                <w:color w:val="3B3D3B"/>
                <w:sz w:val="19"/>
              </w:rPr>
              <w:t xml:space="preserve">ry of </w:t>
            </w:r>
            <w:r>
              <w:rPr>
                <w:rFonts w:ascii="Arial" w:eastAsia="Arial" w:hAnsi="Arial"/>
                <w:color w:val="232626"/>
                <w:sz w:val="19"/>
              </w:rPr>
              <w:t>Law</w:t>
            </w:r>
            <w:r>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3B3D3B"/>
                <w:sz w:val="19"/>
              </w:rPr>
              <w:t>Parliame</w:t>
            </w:r>
            <w:r>
              <w:rPr>
                <w:rFonts w:ascii="Arial" w:eastAsia="Arial" w:hAnsi="Arial"/>
                <w:color w:val="111515"/>
                <w:sz w:val="19"/>
              </w:rPr>
              <w:t>n</w:t>
            </w:r>
            <w:r>
              <w:rPr>
                <w:rFonts w:ascii="Arial" w:eastAsia="Arial" w:hAnsi="Arial"/>
                <w:color w:val="3B3D3B"/>
                <w:sz w:val="19"/>
              </w:rPr>
              <w:t>tary 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Off</w:t>
            </w:r>
            <w:r>
              <w:rPr>
                <w:rFonts w:ascii="Arial" w:eastAsia="Arial" w:hAnsi="Arial"/>
                <w:color w:val="565656"/>
                <w:sz w:val="19"/>
              </w:rPr>
              <w:t>i</w:t>
            </w:r>
            <w:r>
              <w:rPr>
                <w:rFonts w:ascii="Arial" w:eastAsia="Arial" w:hAnsi="Arial"/>
                <w:color w:val="3B3D3B"/>
                <w:sz w:val="19"/>
              </w:rPr>
              <w:t xml:space="preserve">ce of </w:t>
            </w:r>
            <w:r>
              <w:rPr>
                <w:rFonts w:ascii="Arial" w:eastAsia="Arial" w:hAnsi="Arial"/>
                <w:color w:val="232626"/>
                <w:sz w:val="19"/>
              </w:rPr>
              <w:t>the Attorne</w:t>
            </w:r>
            <w:r w:rsidR="000E5E73">
              <w:rPr>
                <w:rFonts w:ascii="Arial" w:eastAsia="Arial" w:hAnsi="Arial"/>
                <w:color w:val="565656"/>
                <w:sz w:val="19"/>
              </w:rPr>
              <w:t xml:space="preserve">y </w:t>
            </w:r>
            <w:r>
              <w:rPr>
                <w:rFonts w:ascii="Arial" w:eastAsia="Arial" w:hAnsi="Arial"/>
                <w:color w:val="232626"/>
                <w:sz w:val="19"/>
              </w:rPr>
              <w:t>General for Bangladesh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w:t>
            </w:r>
            <w:r>
              <w:rPr>
                <w:rFonts w:ascii="Arial" w:eastAsia="Arial" w:hAnsi="Arial"/>
                <w:color w:val="494B4B"/>
                <w:sz w:val="19"/>
              </w:rPr>
              <w:t>W</w:t>
            </w:r>
            <w:r>
              <w:rPr>
                <w:rFonts w:ascii="Arial" w:eastAsia="Arial" w:hAnsi="Arial"/>
                <w:color w:val="313434"/>
                <w:sz w:val="19"/>
              </w:rPr>
              <w:t>CA</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City Corporation </w:t>
            </w:r>
          </w:p>
          <w:p w:rsidR="00256749" w:rsidRDefault="00256749"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MLGRD&amp;C</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Cit</w:t>
            </w:r>
            <w:r>
              <w:rPr>
                <w:rFonts w:ascii="Arial" w:eastAsia="Arial" w:hAnsi="Arial"/>
                <w:color w:val="494B4B"/>
                <w:sz w:val="19"/>
              </w:rPr>
              <w:t>y</w:t>
            </w:r>
            <w:r>
              <w:rPr>
                <w:rFonts w:ascii="Arial" w:eastAsia="Arial" w:hAnsi="Arial"/>
                <w:color w:val="313434"/>
                <w:sz w:val="19"/>
              </w:rPr>
              <w:t xml:space="preserve"> Corporations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p>
          <w:p w:rsidR="000E5E73" w:rsidRDefault="000E5E73"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000000"/>
                <w:sz w:val="19"/>
              </w:rPr>
            </w:pPr>
            <w:r>
              <w:rPr>
                <w:rFonts w:ascii="Arial" w:eastAsia="Arial" w:hAnsi="Arial"/>
                <w:color w:val="313434"/>
                <w:sz w:val="19"/>
              </w:rPr>
              <w:t>Mo</w:t>
            </w:r>
            <w:r>
              <w:rPr>
                <w:rFonts w:ascii="Arial" w:eastAsia="Arial" w:hAnsi="Arial"/>
                <w:color w:val="1F2323"/>
                <w:sz w:val="19"/>
              </w:rPr>
              <w:t>L</w:t>
            </w:r>
            <w:r>
              <w:rPr>
                <w:rFonts w:ascii="Arial" w:eastAsia="Arial" w:hAnsi="Arial"/>
                <w:color w:val="000000"/>
                <w:sz w:val="19"/>
              </w:rPr>
              <w:t xml:space="preserve">E </w:t>
            </w:r>
          </w:p>
          <w:p w:rsidR="00256749" w:rsidRDefault="00256749" w:rsidP="007A2261">
            <w:pPr>
              <w:spacing w:after="0" w:line="240" w:lineRule="auto"/>
              <w:rPr>
                <w:rFonts w:cs="Arial Unicode MS"/>
                <w:szCs w:val="25"/>
                <w:lang w:bidi="bn-IN"/>
              </w:rPr>
            </w:pPr>
            <w:r>
              <w:rPr>
                <w:rFonts w:ascii="Arial" w:eastAsia="Arial" w:hAnsi="Arial"/>
                <w:color w:val="494B4B"/>
                <w:sz w:val="19"/>
              </w:rPr>
              <w:t>M</w:t>
            </w:r>
            <w:r>
              <w:rPr>
                <w:rFonts w:ascii="Arial" w:eastAsia="Arial" w:hAnsi="Arial"/>
                <w:color w:val="313434"/>
                <w:sz w:val="19"/>
              </w:rPr>
              <w:t>oHA</w:t>
            </w:r>
          </w:p>
        </w:tc>
        <w:tc>
          <w:tcPr>
            <w:tcW w:w="2459"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Ministry of Home Affairs</w:t>
            </w:r>
          </w:p>
          <w:p w:rsidR="00256749" w:rsidRPr="004005C7"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4005C7">
              <w:rPr>
                <w:rFonts w:ascii="Arial" w:eastAsia="Arial" w:hAnsi="Arial"/>
                <w:color w:val="282B2B"/>
                <w:sz w:val="19"/>
              </w:rPr>
              <w:t xml:space="preserve"> Cabinet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Division</w:t>
            </w:r>
          </w:p>
          <w:p w:rsidR="00256749" w:rsidRPr="00C856CC" w:rsidRDefault="00256749" w:rsidP="007A2261">
            <w:pPr>
              <w:tabs>
                <w:tab w:val="left" w:pos="173"/>
              </w:tabs>
              <w:spacing w:after="0" w:line="240" w:lineRule="auto"/>
              <w:ind w:left="16"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Bangladesh Parliament/Pa</w:t>
            </w:r>
            <w:r>
              <w:rPr>
                <w:rFonts w:ascii="Arial" w:eastAsia="Arial" w:hAnsi="Arial"/>
                <w:color w:val="282B2B"/>
                <w:sz w:val="19"/>
              </w:rPr>
              <w:t>r</w:t>
            </w:r>
            <w:r w:rsidRPr="00C856CC">
              <w:rPr>
                <w:rFonts w:ascii="Arial" w:eastAsia="Arial" w:hAnsi="Arial"/>
                <w:color w:val="282B2B"/>
                <w:sz w:val="19"/>
              </w:rPr>
              <w:t>liament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Secretariat</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-Bangladesh Law</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Commission</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Employers'</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and Workers'</w:t>
            </w:r>
            <w:r>
              <w:rPr>
                <w:rFonts w:ascii="Arial" w:eastAsia="Arial" w:hAnsi="Arial"/>
                <w:color w:val="282B2B"/>
                <w:sz w:val="19"/>
              </w:rPr>
              <w:t xml:space="preserve"> </w:t>
            </w: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NGOs and International</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Ministry of</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Pr>
                <w:rFonts w:ascii="Arial" w:eastAsia="Arial" w:hAnsi="Arial"/>
                <w:color w:val="282B2B"/>
                <w:sz w:val="19"/>
              </w:rPr>
              <w:t>Agri</w:t>
            </w:r>
            <w:r w:rsidRPr="00C856CC">
              <w:rPr>
                <w:rFonts w:ascii="Arial" w:eastAsia="Arial" w:hAnsi="Arial"/>
                <w:color w:val="282B2B"/>
                <w:sz w:val="19"/>
              </w:rPr>
              <w:t>culture</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Ministry of Information</w:t>
            </w:r>
          </w:p>
          <w:p w:rsidR="00256749" w:rsidRPr="00C856CC" w:rsidRDefault="00256749" w:rsidP="007A2261">
            <w:pPr>
              <w:tabs>
                <w:tab w:val="left" w:pos="173"/>
              </w:tabs>
              <w:spacing w:after="0" w:line="240" w:lineRule="auto"/>
              <w:ind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Printed and electronic media</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Child and Juvenile Organization</w:t>
            </w:r>
          </w:p>
        </w:tc>
      </w:tr>
    </w:tbl>
    <w:p w:rsidR="00256749" w:rsidRDefault="00256749" w:rsidP="007A2261">
      <w:pPr>
        <w:spacing w:after="0" w:line="240" w:lineRule="auto"/>
        <w:rPr>
          <w:rFonts w:cs="Arial Unicode MS"/>
          <w:szCs w:val="25"/>
          <w:lang w:bidi="bn-IN"/>
        </w:rPr>
      </w:pPr>
    </w:p>
    <w:tbl>
      <w:tblPr>
        <w:tblStyle w:val="TableGrid"/>
        <w:tblW w:w="13948" w:type="dxa"/>
        <w:tblLook w:val="04A0" w:firstRow="1" w:lastRow="0" w:firstColumn="1" w:lastColumn="0" w:noHBand="0" w:noVBand="1"/>
      </w:tblPr>
      <w:tblGrid>
        <w:gridCol w:w="2072"/>
        <w:gridCol w:w="2361"/>
        <w:gridCol w:w="1882"/>
        <w:gridCol w:w="1708"/>
        <w:gridCol w:w="2231"/>
        <w:gridCol w:w="3694"/>
      </w:tblGrid>
      <w:tr w:rsidR="00256749" w:rsidTr="000E5E73">
        <w:tc>
          <w:tcPr>
            <w:tcW w:w="13948" w:type="dxa"/>
            <w:gridSpan w:val="6"/>
          </w:tcPr>
          <w:p w:rsidR="00256749" w:rsidRDefault="00256749" w:rsidP="00AB0874">
            <w:pPr>
              <w:numPr>
                <w:ilvl w:val="0"/>
                <w:numId w:val="66"/>
              </w:numPr>
              <w:tabs>
                <w:tab w:val="left" w:pos="1000"/>
              </w:tabs>
              <w:spacing w:after="0" w:line="240" w:lineRule="auto"/>
              <w:ind w:left="1000" w:hanging="428"/>
              <w:rPr>
                <w:rFonts w:ascii="Arial" w:eastAsia="Arial" w:hAnsi="Arial"/>
                <w:b/>
                <w:color w:val="0E0F11"/>
                <w:sz w:val="19"/>
              </w:rPr>
            </w:pPr>
            <w:r>
              <w:rPr>
                <w:rFonts w:ascii="Arial" w:eastAsia="Arial" w:hAnsi="Arial"/>
                <w:b/>
                <w:color w:val="0E0F11"/>
                <w:sz w:val="19"/>
              </w:rPr>
              <w:t xml:space="preserve">Strategic Area of </w:t>
            </w:r>
            <w:r>
              <w:rPr>
                <w:rFonts w:ascii="Arial" w:eastAsia="Arial" w:hAnsi="Arial"/>
                <w:b/>
                <w:color w:val="1D1F21"/>
                <w:sz w:val="19"/>
              </w:rPr>
              <w:t>Intervention:</w:t>
            </w:r>
            <w:r>
              <w:rPr>
                <w:rFonts w:ascii="Arial" w:eastAsia="Arial" w:hAnsi="Arial"/>
                <w:b/>
                <w:color w:val="0E0F11"/>
                <w:sz w:val="19"/>
              </w:rPr>
              <w:t xml:space="preserve"> Employment and Labour </w:t>
            </w:r>
            <w:r>
              <w:rPr>
                <w:rFonts w:ascii="Arial" w:eastAsia="Arial" w:hAnsi="Arial"/>
                <w:b/>
                <w:color w:val="1D1F21"/>
                <w:sz w:val="19"/>
              </w:rPr>
              <w:t>Market</w:t>
            </w:r>
          </w:p>
          <w:p w:rsidR="00256749" w:rsidRDefault="00256749" w:rsidP="007A2261">
            <w:pPr>
              <w:spacing w:after="0" w:line="240" w:lineRule="auto"/>
              <w:rPr>
                <w:rFonts w:ascii="Arial" w:eastAsia="Arial" w:hAnsi="Arial"/>
                <w:b/>
                <w:color w:val="0E0F11"/>
                <w:sz w:val="19"/>
              </w:rPr>
            </w:pPr>
          </w:p>
          <w:p w:rsidR="00256749" w:rsidRPr="000E5E73" w:rsidRDefault="00256749" w:rsidP="007A2261">
            <w:pPr>
              <w:spacing w:after="0" w:line="240" w:lineRule="auto"/>
              <w:ind w:left="980"/>
              <w:rPr>
                <w:rFonts w:ascii="Arial" w:eastAsia="Arial" w:hAnsi="Arial"/>
                <w:b/>
                <w:color w:val="1D1F21"/>
                <w:sz w:val="19"/>
              </w:rPr>
            </w:pPr>
            <w:r>
              <w:rPr>
                <w:rFonts w:ascii="Arial" w:eastAsia="Arial" w:hAnsi="Arial"/>
                <w:b/>
                <w:color w:val="0E0F11"/>
                <w:sz w:val="19"/>
              </w:rPr>
              <w:t>St</w:t>
            </w:r>
            <w:r>
              <w:rPr>
                <w:rFonts w:ascii="Arial" w:eastAsia="Arial" w:hAnsi="Arial"/>
                <w:b/>
                <w:color w:val="2F3131"/>
                <w:sz w:val="19"/>
              </w:rPr>
              <w:t>rat</w:t>
            </w:r>
            <w:r>
              <w:rPr>
                <w:rFonts w:ascii="Arial" w:eastAsia="Arial" w:hAnsi="Arial"/>
                <w:b/>
                <w:color w:val="0E0F11"/>
                <w:sz w:val="19"/>
              </w:rPr>
              <w:t>egic Objective</w:t>
            </w:r>
            <w:r>
              <w:rPr>
                <w:rFonts w:ascii="Arial" w:eastAsia="Arial" w:hAnsi="Arial"/>
                <w:b/>
                <w:color w:val="2F3131"/>
                <w:sz w:val="19"/>
              </w:rPr>
              <w:t>:</w:t>
            </w:r>
            <w:r>
              <w:rPr>
                <w:rFonts w:ascii="Arial" w:eastAsia="Arial" w:hAnsi="Arial"/>
                <w:b/>
                <w:color w:val="0E0F11"/>
                <w:sz w:val="19"/>
              </w:rPr>
              <w:t xml:space="preserve"> Creating employment opportunities for adolescents who </w:t>
            </w:r>
            <w:r>
              <w:rPr>
                <w:rFonts w:ascii="Arial" w:eastAsia="Arial" w:hAnsi="Arial"/>
                <w:b/>
                <w:color w:val="1D1F21"/>
                <w:sz w:val="19"/>
              </w:rPr>
              <w:t>are</w:t>
            </w:r>
            <w:r>
              <w:rPr>
                <w:rFonts w:ascii="Arial" w:eastAsia="Arial" w:hAnsi="Arial"/>
                <w:b/>
                <w:color w:val="0E0F11"/>
                <w:sz w:val="19"/>
              </w:rPr>
              <w:t xml:space="preserve"> trained and eligible for work as per </w:t>
            </w:r>
            <w:r>
              <w:rPr>
                <w:rFonts w:ascii="Arial" w:eastAsia="Arial" w:hAnsi="Arial"/>
                <w:b/>
                <w:color w:val="1D1F21"/>
                <w:sz w:val="19"/>
              </w:rPr>
              <w:t>legal prov</w:t>
            </w:r>
            <w:r>
              <w:rPr>
                <w:rFonts w:ascii="Arial" w:eastAsia="Arial" w:hAnsi="Arial"/>
                <w:b/>
                <w:color w:val="414242"/>
                <w:sz w:val="19"/>
              </w:rPr>
              <w:t>i</w:t>
            </w:r>
            <w:r w:rsidR="000E5E73">
              <w:rPr>
                <w:rFonts w:ascii="Arial" w:eastAsia="Arial" w:hAnsi="Arial"/>
                <w:b/>
                <w:color w:val="1D1F21"/>
                <w:sz w:val="19"/>
              </w:rPr>
              <w:t>sion.</w:t>
            </w:r>
          </w:p>
        </w:tc>
      </w:tr>
      <w:tr w:rsidR="000E5E73" w:rsidTr="00F53110">
        <w:trPr>
          <w:trHeight w:val="530"/>
        </w:trPr>
        <w:tc>
          <w:tcPr>
            <w:tcW w:w="13948" w:type="dxa"/>
            <w:gridSpan w:val="6"/>
          </w:tcPr>
          <w:p w:rsidR="000E5E73" w:rsidRPr="00F53110" w:rsidRDefault="000E5E73" w:rsidP="007A2261">
            <w:pPr>
              <w:spacing w:after="0" w:line="240" w:lineRule="auto"/>
              <w:rPr>
                <w:rFonts w:ascii="Arial" w:eastAsia="Arial" w:hAnsi="Arial"/>
                <w:color w:val="0E0F11"/>
                <w:sz w:val="19"/>
              </w:rPr>
            </w:pPr>
            <w:r w:rsidRPr="00F53110">
              <w:rPr>
                <w:rFonts w:ascii="Arial" w:eastAsia="Arial" w:hAnsi="Arial"/>
                <w:color w:val="0E0F11"/>
                <w:sz w:val="19"/>
              </w:rPr>
              <w:t>SDG: Goal-</w:t>
            </w:r>
            <w:r w:rsidR="00F53110">
              <w:rPr>
                <w:rFonts w:ascii="Arial" w:eastAsia="Arial" w:hAnsi="Arial"/>
                <w:color w:val="0E0F11"/>
                <w:sz w:val="19"/>
              </w:rPr>
              <w:t xml:space="preserve">8 calls to </w:t>
            </w:r>
            <w:r w:rsidR="00F53110" w:rsidRPr="00F53110">
              <w:rPr>
                <w:rFonts w:ascii="Arial" w:eastAsia="Arial" w:hAnsi="Arial"/>
                <w:color w:val="0E0F11"/>
                <w:sz w:val="19"/>
              </w:rPr>
              <w:t>Promote sustained, inclusive and sustainable economic growth, full and productive employment and decent work for all</w:t>
            </w:r>
            <w:r w:rsidR="00F53110">
              <w:rPr>
                <w:rFonts w:ascii="Arial" w:eastAsia="Arial" w:hAnsi="Arial"/>
                <w:color w:val="0E0F11"/>
                <w:sz w:val="19"/>
              </w:rPr>
              <w:t xml:space="preserve">. </w:t>
            </w:r>
          </w:p>
        </w:tc>
      </w:tr>
      <w:tr w:rsidR="00256749" w:rsidTr="000E5E73">
        <w:tc>
          <w:tcPr>
            <w:tcW w:w="2072"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361"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82"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708"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231"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694"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E5E73">
        <w:tc>
          <w:tcPr>
            <w:tcW w:w="2072" w:type="dxa"/>
          </w:tcPr>
          <w:p w:rsidR="00256749" w:rsidRDefault="00256749" w:rsidP="007A2261">
            <w:pPr>
              <w:spacing w:after="0" w:line="240" w:lineRule="auto"/>
              <w:ind w:left="580"/>
              <w:rPr>
                <w:rFonts w:ascii="Arial" w:eastAsia="Arial" w:hAnsi="Arial"/>
                <w:color w:val="0E0F11"/>
                <w:sz w:val="19"/>
              </w:rPr>
            </w:pPr>
            <w:r>
              <w:rPr>
                <w:rFonts w:ascii="Arial" w:eastAsia="Arial" w:hAnsi="Arial"/>
                <w:color w:val="1D1F21"/>
                <w:sz w:val="19"/>
              </w:rPr>
              <w:t xml:space="preserve">6.1 </w:t>
            </w:r>
            <w:r>
              <w:rPr>
                <w:rFonts w:ascii="Arial" w:eastAsia="Arial" w:hAnsi="Arial"/>
                <w:color w:val="0E0F11"/>
                <w:sz w:val="19"/>
              </w:rPr>
              <w:t>Employment</w:t>
            </w:r>
            <w:r>
              <w:rPr>
                <w:rFonts w:ascii="Arial" w:eastAsia="Arial" w:hAnsi="Arial"/>
                <w:color w:val="1D1F21"/>
                <w:sz w:val="19"/>
              </w:rPr>
              <w:t xml:space="preserve"> opportunities created and </w:t>
            </w:r>
            <w:r>
              <w:rPr>
                <w:rFonts w:ascii="Arial" w:eastAsia="Arial" w:hAnsi="Arial"/>
                <w:color w:val="0E0F11"/>
                <w:sz w:val="19"/>
              </w:rPr>
              <w:t xml:space="preserve">access </w:t>
            </w:r>
            <w:r>
              <w:rPr>
                <w:rFonts w:ascii="Arial" w:eastAsia="Arial" w:hAnsi="Arial"/>
                <w:color w:val="1D1F21"/>
                <w:sz w:val="19"/>
              </w:rPr>
              <w:t>to the</w:t>
            </w:r>
            <w:r>
              <w:rPr>
                <w:rFonts w:ascii="Arial" w:eastAsia="Arial" w:hAnsi="Arial"/>
                <w:color w:val="0E0F11"/>
                <w:sz w:val="19"/>
              </w:rPr>
              <w:t xml:space="preserve"> labour market </w:t>
            </w:r>
            <w:r>
              <w:rPr>
                <w:rFonts w:ascii="Arial" w:eastAsia="Arial" w:hAnsi="Arial"/>
                <w:color w:val="1D1F21"/>
                <w:sz w:val="19"/>
              </w:rPr>
              <w:lastRenderedPageBreak/>
              <w:t xml:space="preserve">ensured for adolescents who are trained and eligible for </w:t>
            </w:r>
            <w:r>
              <w:rPr>
                <w:rFonts w:ascii="Arial" w:eastAsia="Arial" w:hAnsi="Arial"/>
                <w:color w:val="2F3131"/>
                <w:sz w:val="19"/>
              </w:rPr>
              <w:t>work</w:t>
            </w:r>
            <w:r>
              <w:rPr>
                <w:rFonts w:ascii="Arial" w:eastAsia="Arial" w:hAnsi="Arial"/>
                <w:color w:val="1D1F21"/>
                <w:sz w:val="19"/>
              </w:rPr>
              <w:t xml:space="preserve"> as per </w:t>
            </w:r>
            <w:r>
              <w:rPr>
                <w:rFonts w:ascii="Arial" w:eastAsia="Arial" w:hAnsi="Arial"/>
                <w:color w:val="0E0F11"/>
                <w:sz w:val="19"/>
              </w:rPr>
              <w:t>legal</w:t>
            </w:r>
            <w:r>
              <w:rPr>
                <w:rFonts w:ascii="Arial" w:eastAsia="Arial" w:hAnsi="Arial"/>
                <w:color w:val="1D1F21"/>
                <w:sz w:val="19"/>
              </w:rPr>
              <w:t xml:space="preserve"> </w:t>
            </w:r>
            <w:r>
              <w:rPr>
                <w:rFonts w:ascii="Arial" w:eastAsia="Arial" w:hAnsi="Arial"/>
                <w:color w:val="0E0F11"/>
                <w:sz w:val="19"/>
              </w:rPr>
              <w:t>pr</w:t>
            </w:r>
            <w:r>
              <w:rPr>
                <w:rFonts w:ascii="Arial" w:eastAsia="Arial" w:hAnsi="Arial"/>
                <w:color w:val="2F3131"/>
                <w:sz w:val="19"/>
              </w:rPr>
              <w:t>ovisio</w:t>
            </w:r>
            <w:r>
              <w:rPr>
                <w:rFonts w:ascii="Arial" w:eastAsia="Arial" w:hAnsi="Arial"/>
                <w:color w:val="0E0F11"/>
                <w:sz w:val="19"/>
              </w:rPr>
              <w:t>n.</w:t>
            </w: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256749" w:rsidRDefault="00256749" w:rsidP="007A2261">
            <w:pPr>
              <w:spacing w:after="0" w:line="240" w:lineRule="auto"/>
              <w:ind w:left="580"/>
              <w:rPr>
                <w:rFonts w:ascii="Arial" w:eastAsia="Arial" w:hAnsi="Arial"/>
                <w:color w:val="0E0F11"/>
                <w:sz w:val="19"/>
              </w:rPr>
            </w:pPr>
            <w:r>
              <w:rPr>
                <w:rFonts w:ascii="Arial" w:eastAsia="Arial" w:hAnsi="Arial"/>
                <w:color w:val="1C1F1F"/>
                <w:sz w:val="19"/>
              </w:rPr>
              <w:t xml:space="preserve">6.2 Small </w:t>
            </w:r>
            <w:r>
              <w:rPr>
                <w:rFonts w:ascii="Arial" w:eastAsia="Arial" w:hAnsi="Arial"/>
                <w:color w:val="2F3131"/>
                <w:sz w:val="19"/>
              </w:rPr>
              <w:t>scale</w:t>
            </w:r>
            <w:r w:rsidR="00B834F5">
              <w:rPr>
                <w:rFonts w:ascii="Arial" w:eastAsia="Arial" w:hAnsi="Arial"/>
                <w:color w:val="2F3131"/>
                <w:sz w:val="19"/>
              </w:rPr>
              <w:t xml:space="preserve">  </w:t>
            </w:r>
            <w:r w:rsidR="00496991">
              <w:rPr>
                <w:rFonts w:ascii="Arial" w:eastAsia="Arial" w:hAnsi="Arial"/>
                <w:color w:val="2F3131"/>
                <w:sz w:val="19"/>
              </w:rPr>
              <w:t xml:space="preserve">income generating enterprises created </w:t>
            </w:r>
            <w:r w:rsidR="000F0887">
              <w:rPr>
                <w:rFonts w:ascii="Arial" w:eastAsia="Arial" w:hAnsi="Arial"/>
                <w:color w:val="2F3131"/>
                <w:sz w:val="19"/>
              </w:rPr>
              <w:t>through effective engagement of vocationally trained adolescents or their families.</w:t>
            </w:r>
          </w:p>
          <w:p w:rsidR="00256749" w:rsidRDefault="00256749" w:rsidP="007A2261">
            <w:pPr>
              <w:spacing w:after="0" w:line="240" w:lineRule="auto"/>
              <w:rPr>
                <w:rFonts w:cs="Arial Unicode MS"/>
                <w:szCs w:val="25"/>
                <w:lang w:bidi="bn-IN"/>
              </w:rPr>
            </w:pPr>
          </w:p>
        </w:tc>
        <w:tc>
          <w:tcPr>
            <w:tcW w:w="2361" w:type="dxa"/>
          </w:tcPr>
          <w:p w:rsidR="00256749" w:rsidRDefault="00256749" w:rsidP="007A2261">
            <w:pPr>
              <w:spacing w:after="0" w:line="240" w:lineRule="auto"/>
              <w:ind w:right="220"/>
              <w:rPr>
                <w:rFonts w:ascii="Arial" w:eastAsia="Arial" w:hAnsi="Arial"/>
                <w:color w:val="1D1F21"/>
                <w:sz w:val="19"/>
              </w:rPr>
            </w:pPr>
            <w:r>
              <w:rPr>
                <w:rFonts w:ascii="Arial" w:eastAsia="Arial" w:hAnsi="Arial"/>
                <w:color w:val="1D1F21"/>
                <w:sz w:val="19"/>
              </w:rPr>
              <w:lastRenderedPageBreak/>
              <w:t xml:space="preserve">6.1.1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labour market information among </w:t>
            </w:r>
            <w:r>
              <w:rPr>
                <w:rFonts w:ascii="Arial" w:eastAsia="Arial" w:hAnsi="Arial"/>
                <w:color w:val="2F3131"/>
                <w:sz w:val="19"/>
              </w:rPr>
              <w:t>voca</w:t>
            </w:r>
            <w:r>
              <w:rPr>
                <w:rFonts w:ascii="Arial" w:eastAsia="Arial" w:hAnsi="Arial"/>
                <w:color w:val="0E0F11"/>
                <w:sz w:val="19"/>
              </w:rPr>
              <w:t>tionally trained</w:t>
            </w:r>
            <w:r>
              <w:rPr>
                <w:rFonts w:ascii="Arial" w:eastAsia="Arial" w:hAnsi="Arial"/>
                <w:color w:val="1D1F21"/>
                <w:sz w:val="19"/>
              </w:rPr>
              <w:t xml:space="preserve"> adolescents for </w:t>
            </w:r>
            <w:r>
              <w:rPr>
                <w:rFonts w:ascii="Arial" w:eastAsia="Arial" w:hAnsi="Arial"/>
                <w:color w:val="1D1F21"/>
                <w:sz w:val="19"/>
              </w:rPr>
              <w:lastRenderedPageBreak/>
              <w:t xml:space="preserve">seeking </w:t>
            </w:r>
            <w:r>
              <w:rPr>
                <w:rFonts w:ascii="Arial" w:eastAsia="Arial" w:hAnsi="Arial"/>
                <w:color w:val="0E0F11"/>
                <w:sz w:val="19"/>
              </w:rPr>
              <w:t>decent</w:t>
            </w:r>
            <w:r>
              <w:rPr>
                <w:rFonts w:ascii="Arial" w:eastAsia="Arial" w:hAnsi="Arial"/>
                <w:color w:val="1D1F21"/>
                <w:sz w:val="19"/>
              </w:rPr>
              <w:t xml:space="preserve"> employment.</w:t>
            </w: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6.1.2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vocational skills training amongst rural and urban poor through </w:t>
            </w:r>
            <w:r>
              <w:rPr>
                <w:rFonts w:ascii="Arial" w:eastAsia="Arial" w:hAnsi="Arial"/>
                <w:color w:val="0E0F11"/>
                <w:sz w:val="19"/>
              </w:rPr>
              <w:t>upgrading</w:t>
            </w:r>
            <w:r>
              <w:rPr>
                <w:rFonts w:ascii="Arial" w:eastAsia="Arial" w:hAnsi="Arial"/>
                <w:color w:val="1D1F21"/>
                <w:sz w:val="19"/>
              </w:rPr>
              <w:t xml:space="preserve"> the existing facilities </w:t>
            </w:r>
            <w:r>
              <w:rPr>
                <w:rFonts w:ascii="Arial" w:eastAsia="Arial" w:hAnsi="Arial"/>
                <w:color w:val="0E0F11"/>
                <w:sz w:val="19"/>
              </w:rPr>
              <w:t xml:space="preserve">and </w:t>
            </w:r>
            <w:r>
              <w:rPr>
                <w:rFonts w:ascii="Arial" w:eastAsia="Arial" w:hAnsi="Arial"/>
                <w:color w:val="1D1F21"/>
                <w:sz w:val="19"/>
              </w:rPr>
              <w:t>adding</w:t>
            </w:r>
            <w:r>
              <w:rPr>
                <w:rFonts w:ascii="Arial" w:eastAsia="Arial" w:hAnsi="Arial"/>
                <w:color w:val="0E0F11"/>
                <w:sz w:val="19"/>
              </w:rPr>
              <w:t xml:space="preserve"> new facilities </w:t>
            </w:r>
            <w:r>
              <w:rPr>
                <w:rFonts w:ascii="Arial" w:eastAsia="Arial" w:hAnsi="Arial"/>
                <w:color w:val="1D1F21"/>
                <w:sz w:val="19"/>
              </w:rPr>
              <w:t>where needed</w:t>
            </w:r>
            <w:r>
              <w:rPr>
                <w:rFonts w:ascii="Arial" w:eastAsia="Arial" w:hAnsi="Arial"/>
                <w:color w:val="414242"/>
                <w:sz w:val="19"/>
              </w:rPr>
              <w:t>.</w:t>
            </w:r>
          </w:p>
          <w:p w:rsidR="00256749" w:rsidRDefault="00256749" w:rsidP="007A2261">
            <w:pPr>
              <w:spacing w:after="0" w:line="240" w:lineRule="auto"/>
              <w:rPr>
                <w:rFonts w:ascii="Arial" w:eastAsia="Arial" w:hAnsi="Arial"/>
                <w:color w:val="2F3131"/>
                <w:sz w:val="19"/>
              </w:rPr>
            </w:pPr>
            <w:r>
              <w:rPr>
                <w:rFonts w:ascii="Arial" w:eastAsia="Arial" w:hAnsi="Arial"/>
                <w:color w:val="1D1F21"/>
                <w:sz w:val="19"/>
              </w:rPr>
              <w:t>6.1.3 Promote Public</w:t>
            </w:r>
            <w:r>
              <w:rPr>
                <w:rFonts w:ascii="Arial" w:eastAsia="Arial" w:hAnsi="Arial"/>
                <w:color w:val="000000"/>
                <w:sz w:val="19"/>
              </w:rPr>
              <w:t>-Pr</w:t>
            </w:r>
            <w:r>
              <w:rPr>
                <w:rFonts w:ascii="Arial" w:eastAsia="Arial" w:hAnsi="Arial"/>
                <w:color w:val="1D1F21"/>
                <w:sz w:val="19"/>
              </w:rPr>
              <w:t xml:space="preserve">ivate Partnership </w:t>
            </w:r>
            <w:r>
              <w:rPr>
                <w:rFonts w:ascii="Arial" w:eastAsia="Arial" w:hAnsi="Arial"/>
                <w:color w:val="2F3131"/>
                <w:sz w:val="19"/>
              </w:rPr>
              <w:t>i</w:t>
            </w:r>
            <w:r>
              <w:rPr>
                <w:rFonts w:ascii="Arial" w:eastAsia="Arial" w:hAnsi="Arial"/>
                <w:color w:val="0E0F11"/>
                <w:sz w:val="19"/>
              </w:rPr>
              <w:t>n</w:t>
            </w:r>
            <w:r>
              <w:rPr>
                <w:rFonts w:ascii="Arial" w:eastAsia="Arial" w:hAnsi="Arial"/>
                <w:color w:val="2F3131"/>
                <w:sz w:val="19"/>
              </w:rPr>
              <w:t xml:space="preserve"> </w:t>
            </w:r>
            <w:r>
              <w:rPr>
                <w:rFonts w:ascii="Arial" w:eastAsia="Arial" w:hAnsi="Arial"/>
                <w:color w:val="1D1F21"/>
                <w:sz w:val="19"/>
              </w:rPr>
              <w:t>creating</w:t>
            </w:r>
            <w:r>
              <w:rPr>
                <w:rFonts w:ascii="Arial" w:eastAsia="Arial" w:hAnsi="Arial"/>
                <w:color w:val="2F3131"/>
                <w:sz w:val="19"/>
              </w:rPr>
              <w:t xml:space="preserve"> safe </w:t>
            </w:r>
            <w:r>
              <w:rPr>
                <w:rFonts w:ascii="Arial" w:eastAsia="Arial" w:hAnsi="Arial"/>
                <w:color w:val="0E0F11"/>
                <w:sz w:val="19"/>
              </w:rPr>
              <w:t>jobs</w:t>
            </w:r>
            <w:r>
              <w:rPr>
                <w:rFonts w:ascii="Arial" w:eastAsia="Arial" w:hAnsi="Arial"/>
                <w:color w:val="2F3131"/>
                <w:sz w:val="19"/>
              </w:rPr>
              <w:t xml:space="preserve"> </w:t>
            </w:r>
            <w:r>
              <w:rPr>
                <w:rFonts w:ascii="Arial" w:eastAsia="Arial" w:hAnsi="Arial"/>
                <w:color w:val="1D1F21"/>
                <w:sz w:val="19"/>
              </w:rPr>
              <w:t>for adolesc</w:t>
            </w:r>
            <w:r>
              <w:rPr>
                <w:rFonts w:ascii="Arial" w:eastAsia="Arial" w:hAnsi="Arial"/>
                <w:color w:val="414242"/>
                <w:sz w:val="19"/>
              </w:rPr>
              <w:t>e</w:t>
            </w:r>
            <w:r>
              <w:rPr>
                <w:rFonts w:ascii="Arial" w:eastAsia="Arial" w:hAnsi="Arial"/>
                <w:color w:val="0E0F11"/>
                <w:sz w:val="19"/>
              </w:rPr>
              <w:t>nt</w:t>
            </w:r>
            <w:r>
              <w:rPr>
                <w:rFonts w:ascii="Arial" w:eastAsia="Arial" w:hAnsi="Arial"/>
                <w:color w:val="2F3131"/>
                <w:sz w:val="19"/>
              </w:rPr>
              <w:t xml:space="preserve">s </w:t>
            </w:r>
            <w:r>
              <w:rPr>
                <w:rFonts w:ascii="Arial" w:eastAsia="Arial" w:hAnsi="Arial"/>
                <w:color w:val="1D1F21"/>
                <w:sz w:val="19"/>
              </w:rPr>
              <w:t>who</w:t>
            </w:r>
            <w:r>
              <w:rPr>
                <w:rFonts w:ascii="Arial" w:eastAsia="Arial" w:hAnsi="Arial"/>
                <w:color w:val="2F3131"/>
                <w:sz w:val="19"/>
              </w:rPr>
              <w:t xml:space="preserve"> </w:t>
            </w:r>
            <w:r>
              <w:rPr>
                <w:rFonts w:ascii="Arial" w:eastAsia="Arial" w:hAnsi="Arial"/>
                <w:color w:val="1D1F21"/>
                <w:sz w:val="19"/>
              </w:rPr>
              <w:t xml:space="preserve">have received </w:t>
            </w:r>
            <w:r>
              <w:rPr>
                <w:rFonts w:ascii="Arial" w:eastAsia="Arial" w:hAnsi="Arial"/>
                <w:color w:val="0E0F11"/>
                <w:sz w:val="19"/>
              </w:rPr>
              <w:t>trade ba</w:t>
            </w:r>
            <w:r>
              <w:rPr>
                <w:rFonts w:ascii="Arial" w:eastAsia="Arial" w:hAnsi="Arial"/>
                <w:color w:val="2F3131"/>
                <w:sz w:val="19"/>
              </w:rPr>
              <w:t>sed</w:t>
            </w:r>
            <w:r>
              <w:rPr>
                <w:rFonts w:ascii="Arial" w:eastAsia="Arial" w:hAnsi="Arial"/>
                <w:color w:val="1D1F21"/>
                <w:sz w:val="19"/>
              </w:rPr>
              <w:t xml:space="preserve"> training and </w:t>
            </w:r>
            <w:r>
              <w:rPr>
                <w:rFonts w:ascii="Arial" w:eastAsia="Arial" w:hAnsi="Arial"/>
                <w:color w:val="2F3131"/>
                <w:sz w:val="19"/>
              </w:rPr>
              <w:t>a</w:t>
            </w:r>
            <w:r>
              <w:rPr>
                <w:rFonts w:ascii="Arial" w:eastAsia="Arial" w:hAnsi="Arial"/>
                <w:color w:val="0E0F11"/>
                <w:sz w:val="19"/>
              </w:rPr>
              <w:t>tt</w:t>
            </w:r>
            <w:r>
              <w:rPr>
                <w:rFonts w:ascii="Arial" w:eastAsia="Arial" w:hAnsi="Arial"/>
                <w:color w:val="2F3131"/>
                <w:sz w:val="19"/>
              </w:rPr>
              <w:t>a</w:t>
            </w:r>
            <w:r>
              <w:rPr>
                <w:rFonts w:ascii="Arial" w:eastAsia="Arial" w:hAnsi="Arial"/>
                <w:color w:val="0E0F11"/>
                <w:sz w:val="19"/>
              </w:rPr>
              <w:t>ined</w:t>
            </w:r>
            <w:r>
              <w:rPr>
                <w:rFonts w:ascii="Arial" w:eastAsia="Arial" w:hAnsi="Arial"/>
                <w:color w:val="2F3131"/>
                <w:sz w:val="19"/>
              </w:rPr>
              <w:t xml:space="preserve"> </w:t>
            </w:r>
            <w:r>
              <w:rPr>
                <w:rFonts w:ascii="Arial" w:eastAsia="Arial" w:hAnsi="Arial"/>
                <w:color w:val="1D1F21"/>
                <w:sz w:val="19"/>
              </w:rPr>
              <w:t>eligibility fo</w:t>
            </w:r>
            <w:r>
              <w:rPr>
                <w:rFonts w:ascii="Arial" w:eastAsia="Arial" w:hAnsi="Arial"/>
                <w:color w:val="0C0842"/>
                <w:sz w:val="19"/>
              </w:rPr>
              <w:t>r</w:t>
            </w:r>
            <w:r>
              <w:rPr>
                <w:rFonts w:ascii="Arial" w:eastAsia="Arial" w:hAnsi="Arial"/>
                <w:color w:val="2F3131"/>
                <w:sz w:val="19"/>
              </w:rPr>
              <w:t xml:space="preserve"> </w:t>
            </w:r>
            <w:r>
              <w:rPr>
                <w:rFonts w:ascii="Arial" w:eastAsia="Arial" w:hAnsi="Arial"/>
                <w:color w:val="1D1F21"/>
                <w:sz w:val="19"/>
              </w:rPr>
              <w:t>work</w:t>
            </w:r>
            <w:r>
              <w:rPr>
                <w:rFonts w:ascii="Arial" w:eastAsia="Arial" w:hAnsi="Arial"/>
                <w:color w:val="2F3131"/>
                <w:sz w:val="19"/>
              </w:rPr>
              <w:t xml:space="preserve"> as </w:t>
            </w:r>
            <w:r>
              <w:rPr>
                <w:rFonts w:ascii="Arial" w:eastAsia="Arial" w:hAnsi="Arial"/>
                <w:color w:val="1D1F21"/>
                <w:sz w:val="19"/>
              </w:rPr>
              <w:t>per legal</w:t>
            </w:r>
            <w:r>
              <w:rPr>
                <w:rFonts w:ascii="Arial" w:eastAsia="Arial" w:hAnsi="Arial"/>
                <w:color w:val="2F3131"/>
                <w:sz w:val="19"/>
              </w:rPr>
              <w:t xml:space="preserve"> provisio</w:t>
            </w:r>
            <w:r>
              <w:rPr>
                <w:rFonts w:ascii="Arial" w:eastAsia="Arial" w:hAnsi="Arial"/>
                <w:color w:val="0E0F11"/>
                <w:sz w:val="19"/>
              </w:rPr>
              <w:t>ns</w:t>
            </w:r>
            <w:r>
              <w:rPr>
                <w:rFonts w:ascii="Arial" w:eastAsia="Arial" w:hAnsi="Arial"/>
                <w:color w:val="2F3131"/>
                <w:sz w:val="19"/>
              </w:rPr>
              <w:t>.</w:t>
            </w:r>
          </w:p>
          <w:p w:rsidR="00256749" w:rsidRDefault="00256749" w:rsidP="007A2261">
            <w:pPr>
              <w:spacing w:after="0" w:line="240" w:lineRule="auto"/>
              <w:rPr>
                <w:rFonts w:ascii="Arial" w:eastAsia="Arial" w:hAnsi="Arial"/>
                <w:color w:val="0E0F11"/>
                <w:sz w:val="19"/>
              </w:rPr>
            </w:pPr>
            <w:r>
              <w:rPr>
                <w:rFonts w:ascii="Arial" w:eastAsia="Arial" w:hAnsi="Arial"/>
                <w:color w:val="1D1F21"/>
                <w:sz w:val="19"/>
              </w:rPr>
              <w:t xml:space="preserve">6.1.4 Promote employment of trained adolescents for </w:t>
            </w:r>
            <w:r>
              <w:rPr>
                <w:rFonts w:ascii="Arial" w:eastAsia="Arial" w:hAnsi="Arial"/>
                <w:color w:val="0E0F11"/>
                <w:sz w:val="19"/>
              </w:rPr>
              <w:t>rural</w:t>
            </w:r>
            <w:r>
              <w:rPr>
                <w:rFonts w:ascii="Arial" w:eastAsia="Arial" w:hAnsi="Arial"/>
                <w:color w:val="414242"/>
                <w:sz w:val="19"/>
              </w:rPr>
              <w:t>-</w:t>
            </w:r>
            <w:r>
              <w:rPr>
                <w:rFonts w:ascii="Arial" w:eastAsia="Arial" w:hAnsi="Arial"/>
                <w:color w:val="0E0F11"/>
                <w:sz w:val="19"/>
              </w:rPr>
              <w:t>b</w:t>
            </w:r>
            <w:r>
              <w:rPr>
                <w:rFonts w:ascii="Arial" w:eastAsia="Arial" w:hAnsi="Arial"/>
                <w:color w:val="2F3131"/>
                <w:sz w:val="19"/>
              </w:rPr>
              <w:t>ased</w:t>
            </w:r>
            <w:r>
              <w:rPr>
                <w:rFonts w:ascii="Arial" w:eastAsia="Arial" w:hAnsi="Arial"/>
                <w:color w:val="1D1F21"/>
                <w:sz w:val="19"/>
              </w:rPr>
              <w:t xml:space="preserve"> industries</w:t>
            </w:r>
            <w:r>
              <w:rPr>
                <w:rFonts w:ascii="Arial" w:eastAsia="Arial" w:hAnsi="Arial"/>
                <w:color w:val="414242"/>
                <w:sz w:val="19"/>
              </w:rPr>
              <w:t>,</w:t>
            </w:r>
            <w:r>
              <w:rPr>
                <w:rFonts w:ascii="Arial" w:eastAsia="Arial" w:hAnsi="Arial"/>
                <w:color w:val="1D1F21"/>
                <w:sz w:val="19"/>
              </w:rPr>
              <w:t xml:space="preserve"> especially agro </w:t>
            </w:r>
            <w:r>
              <w:rPr>
                <w:rFonts w:ascii="Arial" w:eastAsia="Arial" w:hAnsi="Arial"/>
                <w:color w:val="0E0F11"/>
                <w:sz w:val="19"/>
              </w:rPr>
              <w:t>based industri</w:t>
            </w:r>
            <w:r>
              <w:rPr>
                <w:rFonts w:ascii="Arial" w:eastAsia="Arial" w:hAnsi="Arial"/>
                <w:color w:val="2F3131"/>
                <w:sz w:val="19"/>
              </w:rPr>
              <w:t>es</w:t>
            </w:r>
            <w:r>
              <w:rPr>
                <w:rFonts w:ascii="Arial" w:eastAsia="Arial" w:hAnsi="Arial"/>
                <w:color w:val="0E0F11"/>
                <w:sz w:val="19"/>
              </w:rPr>
              <w:t>.</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 xml:space="preserve">6.1.5 Engage NGOs involved in income </w:t>
            </w:r>
            <w:r>
              <w:rPr>
                <w:rFonts w:ascii="Arial" w:eastAsia="Arial" w:hAnsi="Arial"/>
                <w:color w:val="2F3131"/>
                <w:sz w:val="19"/>
              </w:rPr>
              <w:t xml:space="preserve">generating </w:t>
            </w:r>
            <w:r>
              <w:rPr>
                <w:rFonts w:ascii="Arial" w:eastAsia="Arial" w:hAnsi="Arial"/>
                <w:color w:val="1C1F1F"/>
                <w:sz w:val="19"/>
              </w:rPr>
              <w:t>activities to employ the</w:t>
            </w:r>
            <w:r>
              <w:rPr>
                <w:rFonts w:ascii="Arial" w:eastAsia="Arial" w:hAnsi="Arial"/>
                <w:color w:val="2F3131"/>
                <w:sz w:val="19"/>
              </w:rPr>
              <w:t xml:space="preserve"> </w:t>
            </w:r>
            <w:r>
              <w:rPr>
                <w:rFonts w:ascii="Arial" w:eastAsia="Arial" w:hAnsi="Arial"/>
                <w:color w:val="1C1F1F"/>
                <w:sz w:val="19"/>
              </w:rPr>
              <w:t xml:space="preserve">trained adolescents in those activities. They </w:t>
            </w:r>
            <w:r>
              <w:rPr>
                <w:rFonts w:ascii="Arial" w:eastAsia="Arial" w:hAnsi="Arial"/>
                <w:color w:val="2F3131"/>
                <w:sz w:val="19"/>
              </w:rPr>
              <w:t>may</w:t>
            </w:r>
            <w:r>
              <w:rPr>
                <w:rFonts w:ascii="Arial" w:eastAsia="Arial" w:hAnsi="Arial"/>
                <w:color w:val="1C1F1F"/>
                <w:sz w:val="19"/>
              </w:rPr>
              <w:t xml:space="preserve"> also support </w:t>
            </w:r>
            <w:r>
              <w:rPr>
                <w:rFonts w:ascii="Arial" w:eastAsia="Arial" w:hAnsi="Arial"/>
                <w:color w:val="2F3131"/>
                <w:sz w:val="19"/>
              </w:rPr>
              <w:t>to</w:t>
            </w:r>
            <w:r>
              <w:rPr>
                <w:rFonts w:ascii="Arial" w:eastAsia="Arial" w:hAnsi="Arial"/>
                <w:color w:val="1C1F1F"/>
                <w:sz w:val="19"/>
              </w:rPr>
              <w:t xml:space="preserve"> organize family based </w:t>
            </w:r>
            <w:r>
              <w:rPr>
                <w:rFonts w:ascii="Arial" w:eastAsia="Arial" w:hAnsi="Arial"/>
                <w:color w:val="2F3131"/>
                <w:sz w:val="19"/>
              </w:rPr>
              <w:t>income</w:t>
            </w:r>
            <w:r>
              <w:rPr>
                <w:rFonts w:ascii="Arial" w:eastAsia="Arial" w:hAnsi="Arial"/>
                <w:color w:val="1C1F1F"/>
                <w:sz w:val="19"/>
              </w:rPr>
              <w:t xml:space="preserve"> generating activities.</w:t>
            </w:r>
          </w:p>
          <w:p w:rsidR="00256749" w:rsidRDefault="00256749" w:rsidP="007A2261">
            <w:pPr>
              <w:spacing w:after="0" w:line="240" w:lineRule="auto"/>
              <w:rPr>
                <w:rFonts w:ascii="Arial" w:eastAsia="Arial" w:hAnsi="Arial"/>
                <w:color w:val="1C1F1F"/>
                <w:sz w:val="19"/>
              </w:rPr>
            </w:pPr>
          </w:p>
          <w:p w:rsidR="00256749" w:rsidRPr="00B834F5" w:rsidRDefault="00256749" w:rsidP="007A2261">
            <w:pPr>
              <w:spacing w:after="0" w:line="240" w:lineRule="auto"/>
              <w:ind w:left="40" w:right="60" w:hanging="7"/>
              <w:rPr>
                <w:rFonts w:ascii="Arial" w:eastAsia="Arial" w:hAnsi="Arial"/>
                <w:color w:val="1C1F1F"/>
                <w:sz w:val="19"/>
              </w:rPr>
            </w:pPr>
            <w:r>
              <w:rPr>
                <w:rFonts w:ascii="Arial" w:eastAsia="Arial" w:hAnsi="Arial"/>
                <w:color w:val="2F3131"/>
                <w:sz w:val="19"/>
              </w:rPr>
              <w:t>6</w:t>
            </w:r>
            <w:r>
              <w:rPr>
                <w:rFonts w:ascii="Arial" w:eastAsia="Arial" w:hAnsi="Arial"/>
                <w:color w:val="494D4B"/>
                <w:sz w:val="19"/>
              </w:rPr>
              <w:t>.</w:t>
            </w:r>
            <w:r>
              <w:rPr>
                <w:rFonts w:ascii="Arial" w:eastAsia="Arial" w:hAnsi="Arial"/>
                <w:color w:val="1C1F1F"/>
                <w:sz w:val="19"/>
              </w:rPr>
              <w:t>2.1 Engage microfinance</w:t>
            </w:r>
            <w:r>
              <w:rPr>
                <w:rFonts w:ascii="Arial" w:eastAsia="Arial" w:hAnsi="Arial"/>
                <w:color w:val="2F3131"/>
                <w:sz w:val="19"/>
              </w:rPr>
              <w:t xml:space="preserve"> institutions </w:t>
            </w:r>
            <w:r>
              <w:rPr>
                <w:rFonts w:ascii="Arial" w:eastAsia="Arial" w:hAnsi="Arial"/>
                <w:color w:val="5B5D5D"/>
                <w:sz w:val="19"/>
              </w:rPr>
              <w:t>,</w:t>
            </w:r>
            <w:r>
              <w:rPr>
                <w:rFonts w:ascii="Arial" w:eastAsia="Arial" w:hAnsi="Arial"/>
                <w:color w:val="2F3131"/>
                <w:sz w:val="19"/>
              </w:rPr>
              <w:t xml:space="preserve"> specialized </w:t>
            </w:r>
            <w:r>
              <w:rPr>
                <w:rFonts w:ascii="Arial" w:eastAsia="Arial" w:hAnsi="Arial"/>
                <w:color w:val="1C1F1F"/>
                <w:sz w:val="19"/>
              </w:rPr>
              <w:t>government financial</w:t>
            </w:r>
            <w:r>
              <w:rPr>
                <w:rFonts w:ascii="Arial" w:eastAsia="Arial" w:hAnsi="Arial"/>
                <w:color w:val="2F3131"/>
                <w:sz w:val="19"/>
              </w:rPr>
              <w:t xml:space="preserve"> </w:t>
            </w:r>
            <w:r>
              <w:rPr>
                <w:rFonts w:ascii="Arial" w:eastAsia="Arial" w:hAnsi="Arial"/>
                <w:color w:val="1C1F1F"/>
                <w:sz w:val="19"/>
              </w:rPr>
              <w:t>institutions</w:t>
            </w:r>
            <w:r>
              <w:rPr>
                <w:rFonts w:ascii="Arial" w:eastAsia="Arial" w:hAnsi="Arial"/>
                <w:color w:val="494D4B"/>
                <w:sz w:val="19"/>
              </w:rPr>
              <w:t>,</w:t>
            </w:r>
            <w:r>
              <w:rPr>
                <w:rFonts w:ascii="Arial" w:eastAsia="Arial" w:hAnsi="Arial"/>
                <w:color w:val="1C1F1F"/>
                <w:sz w:val="19"/>
              </w:rPr>
              <w:t xml:space="preserve"> </w:t>
            </w:r>
            <w:r>
              <w:rPr>
                <w:rFonts w:ascii="Arial" w:eastAsia="Arial" w:hAnsi="Arial"/>
                <w:color w:val="2F3131"/>
                <w:sz w:val="19"/>
              </w:rPr>
              <w:t>such</w:t>
            </w:r>
            <w:r>
              <w:rPr>
                <w:rFonts w:ascii="Arial" w:eastAsia="Arial" w:hAnsi="Arial"/>
                <w:color w:val="1C1F1F"/>
                <w:sz w:val="19"/>
              </w:rPr>
              <w:t xml:space="preserve"> as Bangladesh Krishi Bank, Bangladesh Small and Cottage </w:t>
            </w:r>
            <w:r>
              <w:rPr>
                <w:rFonts w:ascii="Arial" w:eastAsia="Arial" w:hAnsi="Arial"/>
                <w:color w:val="1C1F1F"/>
                <w:sz w:val="19"/>
              </w:rPr>
              <w:lastRenderedPageBreak/>
              <w:t xml:space="preserve">Industries Corporation </w:t>
            </w:r>
            <w:r>
              <w:rPr>
                <w:rFonts w:ascii="Arial" w:eastAsia="Arial" w:hAnsi="Arial"/>
                <w:color w:val="2F3131"/>
                <w:sz w:val="19"/>
              </w:rPr>
              <w:t>(BSCIC),</w:t>
            </w:r>
            <w:r>
              <w:rPr>
                <w:rFonts w:ascii="Arial" w:eastAsia="Arial" w:hAnsi="Arial"/>
                <w:color w:val="1C1F1F"/>
                <w:sz w:val="19"/>
              </w:rPr>
              <w:t xml:space="preserve"> Small and Medium Enterprise Foundation </w:t>
            </w:r>
            <w:r>
              <w:rPr>
                <w:rFonts w:ascii="Arial" w:eastAsia="Arial" w:hAnsi="Arial"/>
                <w:color w:val="2F3131"/>
                <w:sz w:val="19"/>
              </w:rPr>
              <w:t>(SMEF)</w:t>
            </w:r>
            <w:r>
              <w:rPr>
                <w:rFonts w:ascii="Arial" w:eastAsia="Arial" w:hAnsi="Arial"/>
                <w:color w:val="5B5D5D"/>
                <w:sz w:val="19"/>
              </w:rPr>
              <w:t>,</w:t>
            </w:r>
            <w:r>
              <w:rPr>
                <w:rFonts w:ascii="Arial" w:eastAsia="Arial" w:hAnsi="Arial"/>
                <w:color w:val="2F3131"/>
                <w:sz w:val="19"/>
              </w:rPr>
              <w:t xml:space="preserve"> </w:t>
            </w:r>
            <w:r>
              <w:rPr>
                <w:rFonts w:ascii="Arial" w:eastAsia="Arial" w:hAnsi="Arial"/>
                <w:color w:val="1C1F1F"/>
                <w:sz w:val="19"/>
              </w:rPr>
              <w:t>and Commercial Banks to</w:t>
            </w:r>
            <w:r>
              <w:rPr>
                <w:rFonts w:ascii="Arial" w:eastAsia="Arial" w:hAnsi="Arial"/>
                <w:color w:val="2F3131"/>
                <w:sz w:val="19"/>
              </w:rPr>
              <w:t xml:space="preserve"> </w:t>
            </w:r>
            <w:r>
              <w:rPr>
                <w:rFonts w:ascii="Arial" w:eastAsia="Arial" w:hAnsi="Arial"/>
                <w:color w:val="1C1F1F"/>
                <w:sz w:val="19"/>
              </w:rPr>
              <w:t xml:space="preserve">extend required support to the </w:t>
            </w:r>
            <w:r>
              <w:rPr>
                <w:rFonts w:ascii="Arial" w:eastAsia="Arial" w:hAnsi="Arial"/>
                <w:color w:val="2F3131"/>
                <w:sz w:val="19"/>
              </w:rPr>
              <w:t xml:space="preserve">vocationally trained </w:t>
            </w:r>
            <w:r>
              <w:rPr>
                <w:rFonts w:ascii="Arial" w:eastAsia="Arial" w:hAnsi="Arial"/>
                <w:color w:val="1C1F1F"/>
                <w:sz w:val="19"/>
              </w:rPr>
              <w:t>adolescents or</w:t>
            </w:r>
            <w:r>
              <w:rPr>
                <w:rFonts w:ascii="Arial" w:eastAsia="Arial" w:hAnsi="Arial"/>
                <w:color w:val="2F3131"/>
                <w:sz w:val="19"/>
              </w:rPr>
              <w:t xml:space="preserve"> their </w:t>
            </w:r>
            <w:r>
              <w:rPr>
                <w:rFonts w:ascii="Arial" w:eastAsia="Arial" w:hAnsi="Arial"/>
                <w:color w:val="1C1F1F"/>
                <w:sz w:val="19"/>
              </w:rPr>
              <w:t>fami</w:t>
            </w:r>
            <w:r>
              <w:rPr>
                <w:rFonts w:ascii="Arial" w:eastAsia="Arial" w:hAnsi="Arial"/>
                <w:color w:val="421D1F"/>
                <w:sz w:val="19"/>
              </w:rPr>
              <w:t>l</w:t>
            </w:r>
            <w:r>
              <w:rPr>
                <w:rFonts w:ascii="Arial" w:eastAsia="Arial" w:hAnsi="Arial"/>
                <w:color w:val="1C1F1F"/>
                <w:sz w:val="19"/>
              </w:rPr>
              <w:t>ies to</w:t>
            </w:r>
            <w:r>
              <w:rPr>
                <w:rFonts w:ascii="Arial" w:eastAsia="Arial" w:hAnsi="Arial"/>
                <w:color w:val="2F3131"/>
                <w:sz w:val="19"/>
              </w:rPr>
              <w:t xml:space="preserve"> start or expand </w:t>
            </w:r>
            <w:r>
              <w:rPr>
                <w:rFonts w:ascii="Arial" w:eastAsia="Arial" w:hAnsi="Arial"/>
                <w:color w:val="1C1F1F"/>
                <w:sz w:val="19"/>
              </w:rPr>
              <w:t>family</w:t>
            </w:r>
          </w:p>
        </w:tc>
        <w:tc>
          <w:tcPr>
            <w:tcW w:w="1882" w:type="dxa"/>
          </w:tcPr>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1D1F21"/>
                <w:sz w:val="21"/>
              </w:rPr>
            </w:pPr>
            <w:r>
              <w:rPr>
                <w:rFonts w:ascii="Arial" w:eastAsia="Arial" w:hAnsi="Arial"/>
                <w:color w:val="1D1F21"/>
                <w:sz w:val="19"/>
              </w:rPr>
              <w:lastRenderedPageBreak/>
              <w:t>of job c</w:t>
            </w:r>
            <w:r>
              <w:rPr>
                <w:rFonts w:ascii="Arial" w:eastAsia="Arial" w:hAnsi="Arial"/>
                <w:color w:val="414242"/>
                <w:sz w:val="19"/>
              </w:rPr>
              <w:t>r</w:t>
            </w:r>
            <w:r>
              <w:rPr>
                <w:rFonts w:ascii="Arial" w:eastAsia="Arial" w:hAnsi="Arial"/>
                <w:color w:val="1D1F21"/>
                <w:sz w:val="19"/>
              </w:rPr>
              <w:t xml:space="preserve">eated increased for </w:t>
            </w:r>
            <w:r>
              <w:rPr>
                <w:rFonts w:ascii="Arial" w:eastAsia="Arial" w:hAnsi="Arial"/>
                <w:color w:val="2F3131"/>
                <w:sz w:val="19"/>
              </w:rPr>
              <w:t>vocationa</w:t>
            </w:r>
            <w:r>
              <w:rPr>
                <w:rFonts w:ascii="Arial" w:eastAsia="Arial" w:hAnsi="Arial"/>
                <w:color w:val="0E0F11"/>
                <w:sz w:val="19"/>
              </w:rPr>
              <w:t>ll</w:t>
            </w:r>
            <w:r>
              <w:rPr>
                <w:rFonts w:ascii="Arial" w:eastAsia="Arial" w:hAnsi="Arial"/>
                <w:color w:val="414242"/>
                <w:sz w:val="19"/>
              </w:rPr>
              <w:t>y</w:t>
            </w:r>
            <w:r>
              <w:rPr>
                <w:rFonts w:ascii="Arial" w:eastAsia="Arial" w:hAnsi="Arial"/>
                <w:color w:val="2F3131"/>
                <w:sz w:val="19"/>
              </w:rPr>
              <w:t xml:space="preserve"> trained </w:t>
            </w:r>
            <w:r>
              <w:rPr>
                <w:rFonts w:ascii="Arial" w:eastAsia="Arial" w:hAnsi="Arial"/>
                <w:color w:val="414242"/>
                <w:sz w:val="19"/>
              </w:rPr>
              <w:t>y</w:t>
            </w:r>
            <w:r>
              <w:rPr>
                <w:rFonts w:ascii="Arial" w:eastAsia="Arial" w:hAnsi="Arial"/>
                <w:color w:val="1D1F21"/>
                <w:sz w:val="19"/>
              </w:rPr>
              <w:t>outh</w:t>
            </w:r>
          </w:p>
          <w:p w:rsidR="00256749" w:rsidRDefault="00256749" w:rsidP="007A2261">
            <w:pPr>
              <w:spacing w:after="0" w:line="240" w:lineRule="auto"/>
              <w:rPr>
                <w:rFonts w:ascii="Times New Roman" w:eastAsia="Times New Roman" w:hAnsi="Times New Roman"/>
                <w:color w:val="1D1F21"/>
                <w:sz w:val="21"/>
              </w:rPr>
            </w:pPr>
          </w:p>
          <w:p w:rsidR="00256749" w:rsidRDefault="00256749" w:rsidP="007A2261">
            <w:pPr>
              <w:spacing w:after="0" w:line="240" w:lineRule="auto"/>
              <w:rPr>
                <w:rFonts w:ascii="Times New Roman" w:eastAsia="Times New Roman" w:hAnsi="Times New Roman"/>
                <w:color w:val="1D1F21"/>
                <w:sz w:val="21"/>
              </w:rPr>
            </w:pPr>
          </w:p>
          <w:p w:rsidR="00256749" w:rsidRDefault="00256749" w:rsidP="00AB0874">
            <w:pPr>
              <w:numPr>
                <w:ilvl w:val="0"/>
                <w:numId w:val="67"/>
              </w:numPr>
              <w:tabs>
                <w:tab w:val="left" w:pos="174"/>
              </w:tabs>
              <w:spacing w:after="0" w:line="240" w:lineRule="auto"/>
              <w:ind w:left="10" w:right="500" w:hanging="10"/>
              <w:rPr>
                <w:rFonts w:ascii="Times New Roman" w:eastAsia="Times New Roman" w:hAnsi="Times New Roman"/>
                <w:color w:val="2F3131"/>
                <w:sz w:val="21"/>
              </w:rPr>
            </w:pPr>
            <w:r>
              <w:rPr>
                <w:rFonts w:ascii="Arial" w:eastAsia="Arial" w:hAnsi="Arial"/>
                <w:color w:val="1D1F21"/>
                <w:sz w:val="19"/>
              </w:rPr>
              <w:lastRenderedPageBreak/>
              <w:t xml:space="preserve">of people </w:t>
            </w:r>
            <w:r>
              <w:rPr>
                <w:rFonts w:ascii="Arial" w:eastAsia="Arial" w:hAnsi="Arial"/>
                <w:color w:val="2F3131"/>
                <w:sz w:val="19"/>
              </w:rPr>
              <w:t>trained</w:t>
            </w: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ascii="Times New Roman" w:eastAsia="Times New Roman" w:hAnsi="Times New Roman"/>
                <w:color w:val="414242"/>
                <w:sz w:val="21"/>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w:t>
            </w:r>
            <w:r w:rsidR="00256749">
              <w:rPr>
                <w:rFonts w:ascii="Arial" w:eastAsia="Arial" w:hAnsi="Arial"/>
                <w:color w:val="1D1F21"/>
                <w:sz w:val="19"/>
              </w:rPr>
              <w:t xml:space="preserve">of job created and increased </w:t>
            </w:r>
            <w:r w:rsidR="00256749">
              <w:rPr>
                <w:rFonts w:ascii="Arial" w:eastAsia="Arial" w:hAnsi="Arial"/>
                <w:color w:val="0E0F11"/>
                <w:sz w:val="19"/>
              </w:rPr>
              <w:t>in</w:t>
            </w:r>
            <w:r w:rsidR="00256749">
              <w:rPr>
                <w:rFonts w:ascii="Arial" w:eastAsia="Arial" w:hAnsi="Arial"/>
                <w:color w:val="1D1F21"/>
                <w:sz w:val="19"/>
              </w:rPr>
              <w:t xml:space="preserve"> </w:t>
            </w:r>
            <w:r w:rsidR="00256749">
              <w:rPr>
                <w:rFonts w:ascii="Arial" w:eastAsia="Arial" w:hAnsi="Arial"/>
                <w:color w:val="2F3131"/>
                <w:sz w:val="19"/>
              </w:rPr>
              <w:t>ru</w:t>
            </w:r>
            <w:r w:rsidR="00256749">
              <w:rPr>
                <w:rFonts w:ascii="Arial" w:eastAsia="Arial" w:hAnsi="Arial"/>
                <w:color w:val="0E0F11"/>
                <w:sz w:val="19"/>
              </w:rPr>
              <w:t>r</w:t>
            </w:r>
            <w:r w:rsidR="00256749">
              <w:rPr>
                <w:rFonts w:ascii="Arial" w:eastAsia="Arial" w:hAnsi="Arial"/>
                <w:color w:val="2F3131"/>
                <w:sz w:val="19"/>
              </w:rPr>
              <w:t>al</w:t>
            </w:r>
            <w:r w:rsidR="00256749">
              <w:rPr>
                <w:rFonts w:ascii="Arial" w:eastAsia="Arial" w:hAnsi="Arial"/>
                <w:color w:val="0E0F11"/>
                <w:sz w:val="19"/>
              </w:rPr>
              <w:t>-</w:t>
            </w:r>
            <w:r w:rsidR="00256749">
              <w:rPr>
                <w:rFonts w:ascii="Arial" w:eastAsia="Arial" w:hAnsi="Arial"/>
                <w:color w:val="2F3131"/>
                <w:sz w:val="19"/>
              </w:rPr>
              <w:t xml:space="preserve">based </w:t>
            </w:r>
            <w:r w:rsidR="00256749">
              <w:rPr>
                <w:rFonts w:ascii="Arial" w:eastAsia="Arial" w:hAnsi="Arial"/>
                <w:color w:val="414242"/>
                <w:sz w:val="19"/>
              </w:rPr>
              <w:t>i</w:t>
            </w:r>
            <w:r w:rsidR="00256749">
              <w:rPr>
                <w:rFonts w:ascii="Arial" w:eastAsia="Arial" w:hAnsi="Arial"/>
                <w:color w:val="1D1F21"/>
                <w:sz w:val="19"/>
              </w:rPr>
              <w:t>ndustries</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tc>
        <w:tc>
          <w:tcPr>
            <w:tcW w:w="1708" w:type="dxa"/>
          </w:tcPr>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lastRenderedPageBreak/>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5F703E" w:rsidP="007A2261">
            <w:pPr>
              <w:spacing w:after="0" w:line="240" w:lineRule="auto"/>
              <w:rPr>
                <w:rFonts w:ascii="Arial" w:eastAsia="Arial" w:hAnsi="Arial"/>
                <w:color w:val="1C1F1F"/>
                <w:sz w:val="19"/>
              </w:rPr>
            </w:pPr>
            <w:r>
              <w:rPr>
                <w:rFonts w:ascii="Arial" w:eastAsia="Arial" w:hAnsi="Arial"/>
                <w:color w:val="1C1F1F"/>
                <w:sz w:val="19"/>
              </w:rPr>
              <w:t>2021-2025</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5F703E" w:rsidP="007A2261">
            <w:pPr>
              <w:spacing w:after="0" w:line="240" w:lineRule="auto"/>
              <w:rPr>
                <w:rFonts w:cs="Arial Unicode MS"/>
                <w:szCs w:val="25"/>
                <w:lang w:bidi="bn-IN"/>
              </w:rPr>
            </w:pPr>
            <w:r>
              <w:rPr>
                <w:rFonts w:ascii="Arial" w:eastAsia="Arial" w:hAnsi="Arial"/>
                <w:color w:val="1C1F1F"/>
                <w:sz w:val="19"/>
              </w:rPr>
              <w:t>2021-2025</w:t>
            </w:r>
          </w:p>
        </w:tc>
        <w:tc>
          <w:tcPr>
            <w:tcW w:w="2231" w:type="dxa"/>
          </w:tcPr>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0E0F11"/>
                <w:sz w:val="19"/>
              </w:rPr>
              <w:lastRenderedPageBreak/>
              <w:t>Bu</w:t>
            </w:r>
            <w:r>
              <w:rPr>
                <w:rFonts w:ascii="Arial" w:eastAsia="Arial" w:hAnsi="Arial"/>
                <w:color w:val="2F3131"/>
                <w:sz w:val="19"/>
              </w:rPr>
              <w:t>reau of</w:t>
            </w:r>
            <w:r w:rsidR="00F53110">
              <w:rPr>
                <w:rFonts w:ascii="Arial" w:eastAsia="Arial" w:hAnsi="Arial"/>
                <w:color w:val="2F3131"/>
                <w:sz w:val="19"/>
              </w:rPr>
              <w:t xml:space="preserve"> </w:t>
            </w:r>
            <w:r>
              <w:rPr>
                <w:rFonts w:ascii="Arial" w:eastAsia="Arial" w:hAnsi="Arial"/>
                <w:color w:val="2F3131"/>
                <w:sz w:val="19"/>
              </w:rPr>
              <w:t>Manpower</w:t>
            </w:r>
            <w:r w:rsidR="00F53110">
              <w:rPr>
                <w:rFonts w:ascii="Arial" w:eastAsia="Arial" w:hAnsi="Arial"/>
                <w:color w:val="2F3131"/>
                <w:sz w:val="19"/>
              </w:rPr>
              <w:t xml:space="preserve"> </w:t>
            </w:r>
            <w:r>
              <w:rPr>
                <w:rFonts w:ascii="Arial" w:eastAsia="Arial" w:hAnsi="Arial"/>
                <w:color w:val="0E0F11"/>
                <w:sz w:val="19"/>
              </w:rPr>
              <w:t>Empl</w:t>
            </w:r>
            <w:r>
              <w:rPr>
                <w:rFonts w:ascii="Arial" w:eastAsia="Arial" w:hAnsi="Arial"/>
                <w:color w:val="2F3131"/>
                <w:sz w:val="19"/>
              </w:rPr>
              <w:t>oyment</w:t>
            </w:r>
            <w:r>
              <w:rPr>
                <w:rFonts w:ascii="Arial" w:eastAsia="Arial" w:hAnsi="Arial"/>
                <w:color w:val="0E0F11"/>
                <w:sz w:val="19"/>
              </w:rPr>
              <w:t xml:space="preserve"> </w:t>
            </w:r>
            <w:r>
              <w:rPr>
                <w:rFonts w:ascii="Arial" w:eastAsia="Arial" w:hAnsi="Arial"/>
                <w:color w:val="1D1F21"/>
                <w:sz w:val="19"/>
              </w:rPr>
              <w:t>and</w:t>
            </w:r>
            <w:r w:rsidR="00F53110">
              <w:rPr>
                <w:rFonts w:ascii="Arial" w:eastAsia="Arial" w:hAnsi="Arial"/>
                <w:color w:val="1D1F21"/>
                <w:sz w:val="19"/>
              </w:rPr>
              <w:t xml:space="preserve"> </w:t>
            </w:r>
            <w:r>
              <w:rPr>
                <w:rFonts w:ascii="Arial" w:eastAsia="Arial" w:hAnsi="Arial"/>
                <w:color w:val="0E0F11"/>
                <w:sz w:val="19"/>
              </w:rPr>
              <w:t>Train</w:t>
            </w:r>
            <w:r>
              <w:rPr>
                <w:rFonts w:ascii="Arial" w:eastAsia="Arial" w:hAnsi="Arial"/>
                <w:color w:val="414242"/>
                <w:sz w:val="19"/>
              </w:rPr>
              <w:t>i</w:t>
            </w:r>
            <w:r>
              <w:rPr>
                <w:rFonts w:ascii="Arial" w:eastAsia="Arial" w:hAnsi="Arial"/>
                <w:color w:val="1D1F21"/>
                <w:sz w:val="19"/>
              </w:rPr>
              <w:t>ng</w:t>
            </w:r>
            <w:r>
              <w:rPr>
                <w:rFonts w:ascii="Arial" w:eastAsia="Arial" w:hAnsi="Arial"/>
                <w:color w:val="0E0F11"/>
                <w:sz w:val="19"/>
              </w:rPr>
              <w:t xml:space="preserve"> </w:t>
            </w:r>
            <w:r>
              <w:rPr>
                <w:rFonts w:ascii="Arial" w:eastAsia="Arial" w:hAnsi="Arial"/>
                <w:color w:val="414242"/>
                <w:sz w:val="19"/>
              </w:rPr>
              <w:t>(</w:t>
            </w:r>
            <w:r>
              <w:rPr>
                <w:rFonts w:ascii="Arial" w:eastAsia="Arial" w:hAnsi="Arial"/>
                <w:color w:val="1D1F21"/>
                <w:sz w:val="19"/>
              </w:rPr>
              <w:t>B</w:t>
            </w:r>
            <w:r>
              <w:rPr>
                <w:rFonts w:ascii="Arial" w:eastAsia="Arial" w:hAnsi="Arial"/>
                <w:color w:val="414242"/>
                <w:sz w:val="19"/>
              </w:rPr>
              <w:t>M</w:t>
            </w:r>
            <w:r>
              <w:rPr>
                <w:rFonts w:ascii="Arial" w:eastAsia="Arial" w:hAnsi="Arial"/>
                <w:color w:val="0E0F11"/>
                <w:sz w:val="19"/>
              </w:rPr>
              <w:t>ET</w:t>
            </w:r>
            <w:r>
              <w:rPr>
                <w:rFonts w:ascii="Arial" w:eastAsia="Arial" w:hAnsi="Arial"/>
                <w:color w:val="2F3131"/>
                <w:sz w:val="19"/>
              </w:rPr>
              <w:t>) of</w:t>
            </w:r>
            <w:r w:rsidR="00F53110">
              <w:rPr>
                <w:rFonts w:ascii="Arial" w:eastAsia="Arial" w:hAnsi="Arial"/>
                <w:color w:val="2F3131"/>
                <w:sz w:val="19"/>
              </w:rPr>
              <w:t xml:space="preserve"> </w:t>
            </w:r>
            <w:r>
              <w:rPr>
                <w:rFonts w:ascii="Arial" w:eastAsia="Arial" w:hAnsi="Arial"/>
                <w:color w:val="1D1F21"/>
                <w:sz w:val="19"/>
              </w:rPr>
              <w:t>MoEW&amp;OE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lastRenderedPageBreak/>
              <w:t>MoE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Small </w:t>
            </w:r>
            <w:r>
              <w:rPr>
                <w:rFonts w:ascii="Arial" w:eastAsia="Arial" w:hAnsi="Arial"/>
                <w:color w:val="2F3131"/>
                <w:sz w:val="19"/>
              </w:rPr>
              <w:t>and</w:t>
            </w:r>
            <w:r>
              <w:rPr>
                <w:rFonts w:ascii="Arial" w:eastAsia="Arial" w:hAnsi="Arial"/>
                <w:color w:val="1D1F21"/>
                <w:sz w:val="19"/>
              </w:rPr>
              <w:t xml:space="preserve"> Med</w:t>
            </w:r>
            <w:r>
              <w:rPr>
                <w:rFonts w:ascii="Arial" w:eastAsia="Arial" w:hAnsi="Arial"/>
                <w:color w:val="414242"/>
                <w:sz w:val="19"/>
              </w:rPr>
              <w:t xml:space="preserve">ium Enterprise Foundations (SMEF) </w:t>
            </w:r>
          </w:p>
          <w:p w:rsidR="00256749" w:rsidRDefault="00256749" w:rsidP="007A2261">
            <w:pPr>
              <w:spacing w:after="0" w:line="240" w:lineRule="auto"/>
              <w:rPr>
                <w:rFonts w:ascii="Arial" w:eastAsia="Arial" w:hAnsi="Arial"/>
                <w:color w:val="414242"/>
                <w:sz w:val="19"/>
              </w:rPr>
            </w:pPr>
          </w:p>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1D1F21"/>
                <w:sz w:val="19"/>
              </w:rPr>
              <w:t>BSCIC</w:t>
            </w:r>
          </w:p>
          <w:p w:rsidR="00256749" w:rsidRDefault="00256749" w:rsidP="007A2261">
            <w:pPr>
              <w:spacing w:after="0" w:line="240" w:lineRule="auto"/>
              <w:rPr>
                <w:rFonts w:ascii="Times New Roman" w:eastAsia="Times New Roman" w:hAnsi="Times New Roman"/>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M</w:t>
            </w:r>
            <w:r w:rsidR="00256749">
              <w:rPr>
                <w:rFonts w:ascii="Arial" w:eastAsia="Arial" w:hAnsi="Arial"/>
                <w:color w:val="1D1F21"/>
                <w:sz w:val="19"/>
              </w:rPr>
              <w:t>oE</w:t>
            </w: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t>MoLE</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BSCIC</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NGO Affairs Bureau</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2F3131"/>
                <w:sz w:val="19"/>
              </w:rPr>
            </w:pPr>
            <w:r>
              <w:rPr>
                <w:rFonts w:ascii="Arial" w:eastAsia="Arial" w:hAnsi="Arial"/>
                <w:color w:val="2F3131"/>
                <w:sz w:val="19"/>
              </w:rPr>
              <w:t>Microfinance</w:t>
            </w:r>
          </w:p>
          <w:p w:rsidR="00256749" w:rsidRDefault="00256749" w:rsidP="007A2261">
            <w:pPr>
              <w:spacing w:after="0" w:line="240" w:lineRule="auto"/>
              <w:rPr>
                <w:rFonts w:cs="Arial Unicode MS"/>
                <w:szCs w:val="25"/>
                <w:lang w:bidi="bn-IN"/>
              </w:rPr>
            </w:pPr>
            <w:r>
              <w:rPr>
                <w:rFonts w:ascii="Arial" w:eastAsia="Arial" w:hAnsi="Arial"/>
                <w:color w:val="2F3131"/>
                <w:sz w:val="19"/>
              </w:rPr>
              <w:t>Regulatory Authority</w:t>
            </w:r>
            <w:r>
              <w:rPr>
                <w:rFonts w:ascii="Arial" w:eastAsia="Arial" w:hAnsi="Arial"/>
                <w:color w:val="1C1F1F"/>
                <w:sz w:val="19"/>
              </w:rPr>
              <w:t xml:space="preserve"> </w:t>
            </w:r>
          </w:p>
        </w:tc>
        <w:tc>
          <w:tcPr>
            <w:tcW w:w="3694" w:type="dxa"/>
          </w:tcPr>
          <w:p w:rsidR="00256749" w:rsidRDefault="00256749" w:rsidP="00AB0874">
            <w:pPr>
              <w:numPr>
                <w:ilvl w:val="0"/>
                <w:numId w:val="68"/>
              </w:numPr>
              <w:tabs>
                <w:tab w:val="left" w:pos="149"/>
              </w:tabs>
              <w:spacing w:after="0" w:line="240" w:lineRule="auto"/>
              <w:ind w:left="149" w:right="1900" w:hanging="141"/>
              <w:rPr>
                <w:rFonts w:ascii="Arial" w:eastAsia="Arial" w:hAnsi="Arial"/>
                <w:color w:val="0E0F11"/>
                <w:sz w:val="19"/>
              </w:rPr>
            </w:pPr>
            <w:r>
              <w:rPr>
                <w:rFonts w:ascii="Arial" w:eastAsia="Arial" w:hAnsi="Arial"/>
                <w:color w:val="2F3131"/>
                <w:sz w:val="19"/>
              </w:rPr>
              <w:lastRenderedPageBreak/>
              <w:t xml:space="preserve">Ministry of </w:t>
            </w:r>
            <w:r>
              <w:rPr>
                <w:rFonts w:ascii="Arial" w:eastAsia="Arial" w:hAnsi="Arial"/>
                <w:color w:val="414242"/>
                <w:sz w:val="19"/>
              </w:rPr>
              <w:t>Youth</w:t>
            </w:r>
            <w:r>
              <w:rPr>
                <w:rFonts w:ascii="Arial" w:eastAsia="Arial" w:hAnsi="Arial"/>
                <w:color w:val="2F3131"/>
                <w:sz w:val="19"/>
              </w:rPr>
              <w:t xml:space="preserve"> </w:t>
            </w:r>
            <w:r>
              <w:rPr>
                <w:rFonts w:ascii="Arial" w:eastAsia="Arial" w:hAnsi="Arial"/>
                <w:color w:val="1D1F21"/>
                <w:sz w:val="19"/>
              </w:rPr>
              <w:t xml:space="preserve">and </w:t>
            </w:r>
            <w:r>
              <w:rPr>
                <w:rFonts w:ascii="Arial" w:eastAsia="Arial" w:hAnsi="Arial"/>
                <w:color w:val="2F3131"/>
                <w:sz w:val="19"/>
              </w:rPr>
              <w:t>Sports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420" w:hanging="141"/>
              <w:jc w:val="both"/>
              <w:rPr>
                <w:rFonts w:ascii="Arial" w:eastAsia="Arial" w:hAnsi="Arial"/>
                <w:color w:val="1D1F21"/>
                <w:sz w:val="19"/>
              </w:rPr>
            </w:pPr>
            <w:r>
              <w:rPr>
                <w:rFonts w:ascii="Arial" w:eastAsia="Arial" w:hAnsi="Arial"/>
                <w:color w:val="1D1F21"/>
                <w:sz w:val="19"/>
              </w:rPr>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2F3131"/>
                <w:sz w:val="19"/>
              </w:rPr>
              <w:t>Agricultu</w:t>
            </w:r>
            <w:r>
              <w:rPr>
                <w:rFonts w:ascii="Arial" w:eastAsia="Arial" w:hAnsi="Arial"/>
                <w:color w:val="575959"/>
                <w:sz w:val="19"/>
              </w:rPr>
              <w:t>r</w:t>
            </w:r>
            <w:r>
              <w:rPr>
                <w:rFonts w:ascii="Arial" w:eastAsia="Arial" w:hAnsi="Arial"/>
                <w:color w:val="1D1F21"/>
                <w:sz w:val="19"/>
              </w:rPr>
              <w:t>e</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2460" w:hanging="141"/>
              <w:rPr>
                <w:rFonts w:ascii="Arial" w:eastAsia="Arial" w:hAnsi="Arial"/>
                <w:color w:val="1D1F21"/>
                <w:sz w:val="19"/>
              </w:rPr>
            </w:pPr>
            <w:r>
              <w:rPr>
                <w:rFonts w:ascii="Arial" w:eastAsia="Arial" w:hAnsi="Arial"/>
                <w:color w:val="1D1F21"/>
                <w:sz w:val="19"/>
              </w:rPr>
              <w:lastRenderedPageBreak/>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414242"/>
                <w:sz w:val="19"/>
              </w:rPr>
              <w:t>I</w:t>
            </w:r>
            <w:r>
              <w:rPr>
                <w:rFonts w:ascii="Arial" w:eastAsia="Arial" w:hAnsi="Arial"/>
                <w:color w:val="1D1F21"/>
                <w:sz w:val="19"/>
              </w:rPr>
              <w:t>ndust</w:t>
            </w:r>
            <w:r>
              <w:rPr>
                <w:rFonts w:ascii="Arial" w:eastAsia="Arial" w:hAnsi="Arial"/>
                <w:color w:val="414242"/>
                <w:sz w:val="19"/>
              </w:rPr>
              <w:t>ri</w:t>
            </w:r>
            <w:r>
              <w:rPr>
                <w:rFonts w:ascii="Arial" w:eastAsia="Arial" w:hAnsi="Arial"/>
                <w:color w:val="1D1F21"/>
                <w:sz w:val="19"/>
              </w:rPr>
              <w:t>es</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1920" w:hanging="141"/>
              <w:rPr>
                <w:rFonts w:ascii="Arial" w:eastAsia="Arial" w:hAnsi="Arial"/>
                <w:color w:val="0E0F11"/>
                <w:sz w:val="19"/>
              </w:rPr>
            </w:pPr>
            <w:r>
              <w:rPr>
                <w:rFonts w:ascii="Arial" w:eastAsia="Arial" w:hAnsi="Arial"/>
                <w:color w:val="1D1F21"/>
                <w:sz w:val="19"/>
              </w:rPr>
              <w:t>Mi</w:t>
            </w:r>
            <w:r>
              <w:rPr>
                <w:rFonts w:ascii="Arial" w:eastAsia="Arial" w:hAnsi="Arial"/>
                <w:color w:val="414242"/>
                <w:sz w:val="19"/>
              </w:rPr>
              <w:t>n</w:t>
            </w:r>
            <w:r>
              <w:rPr>
                <w:rFonts w:ascii="Arial" w:eastAsia="Arial" w:hAnsi="Arial"/>
                <w:color w:val="1D1F21"/>
                <w:sz w:val="19"/>
              </w:rPr>
              <w:t>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H</w:t>
            </w:r>
            <w:r>
              <w:rPr>
                <w:rFonts w:ascii="Arial" w:eastAsia="Arial" w:hAnsi="Arial"/>
                <w:color w:val="414242"/>
                <w:sz w:val="19"/>
              </w:rPr>
              <w:t>ome</w:t>
            </w:r>
            <w:r>
              <w:rPr>
                <w:rFonts w:ascii="Arial" w:eastAsia="Arial" w:hAnsi="Arial"/>
                <w:color w:val="1D1F21"/>
                <w:sz w:val="19"/>
              </w:rPr>
              <w:t xml:space="preserve"> A</w:t>
            </w:r>
            <w:r>
              <w:rPr>
                <w:rFonts w:ascii="Arial" w:eastAsia="Arial" w:hAnsi="Arial"/>
                <w:color w:val="414242"/>
                <w:sz w:val="19"/>
              </w:rPr>
              <w:t>ffairs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340" w:hanging="141"/>
              <w:jc w:val="both"/>
              <w:rPr>
                <w:rFonts w:ascii="Arial" w:eastAsia="Arial" w:hAnsi="Arial"/>
                <w:color w:val="0E0F11"/>
                <w:sz w:val="18"/>
              </w:rPr>
            </w:pPr>
            <w:r>
              <w:rPr>
                <w:rFonts w:ascii="Arial" w:eastAsia="Arial" w:hAnsi="Arial"/>
                <w:color w:val="0E0F11"/>
                <w:sz w:val="18"/>
              </w:rPr>
              <w:t>E</w:t>
            </w:r>
            <w:r>
              <w:rPr>
                <w:rFonts w:ascii="Arial" w:eastAsia="Arial" w:hAnsi="Arial"/>
                <w:color w:val="414242"/>
                <w:sz w:val="18"/>
              </w:rPr>
              <w:t>mploy</w:t>
            </w:r>
            <w:r>
              <w:rPr>
                <w:rFonts w:ascii="Arial" w:eastAsia="Arial" w:hAnsi="Arial"/>
                <w:color w:val="1D1F21"/>
                <w:sz w:val="18"/>
              </w:rPr>
              <w:t>e</w:t>
            </w:r>
            <w:r>
              <w:rPr>
                <w:rFonts w:ascii="Arial" w:eastAsia="Arial" w:hAnsi="Arial"/>
                <w:color w:val="414242"/>
                <w:sz w:val="18"/>
              </w:rPr>
              <w:t>rs</w:t>
            </w:r>
            <w:r>
              <w:rPr>
                <w:rFonts w:ascii="Arial" w:eastAsia="Arial" w:hAnsi="Arial"/>
                <w:color w:val="6B6D6D"/>
                <w:sz w:val="18"/>
              </w:rPr>
              <w:t>'</w:t>
            </w:r>
            <w:r>
              <w:rPr>
                <w:rFonts w:ascii="Arial" w:eastAsia="Arial" w:hAnsi="Arial"/>
                <w:color w:val="0E0F11"/>
                <w:sz w:val="18"/>
              </w:rPr>
              <w:t xml:space="preserve"> </w:t>
            </w:r>
            <w:r>
              <w:rPr>
                <w:rFonts w:ascii="Arial" w:eastAsia="Arial" w:hAnsi="Arial"/>
                <w:color w:val="1D1F21"/>
                <w:sz w:val="18"/>
              </w:rPr>
              <w:t xml:space="preserve">Assoc </w:t>
            </w:r>
            <w:r>
              <w:rPr>
                <w:rFonts w:ascii="Arial" w:eastAsia="Arial" w:hAnsi="Arial"/>
                <w:color w:val="414242"/>
                <w:sz w:val="18"/>
              </w:rPr>
              <w:t>i</w:t>
            </w:r>
            <w:r>
              <w:rPr>
                <w:rFonts w:ascii="Arial" w:eastAsia="Arial" w:hAnsi="Arial"/>
                <w:color w:val="1D1F21"/>
                <w:sz w:val="18"/>
              </w:rPr>
              <w:t>a</w:t>
            </w:r>
            <w:r>
              <w:rPr>
                <w:rFonts w:ascii="Arial" w:eastAsia="Arial" w:hAnsi="Arial"/>
                <w:color w:val="414242"/>
                <w:sz w:val="18"/>
              </w:rPr>
              <w:t>t</w:t>
            </w:r>
            <w:r>
              <w:rPr>
                <w:rFonts w:ascii="Arial" w:eastAsia="Arial" w:hAnsi="Arial"/>
                <w:color w:val="1D1F21"/>
                <w:sz w:val="18"/>
              </w:rPr>
              <w:t>ion</w:t>
            </w:r>
          </w:p>
          <w:p w:rsidR="00256749" w:rsidRDefault="00256749" w:rsidP="007A2261">
            <w:pPr>
              <w:spacing w:after="0" w:line="240" w:lineRule="auto"/>
              <w:rPr>
                <w:rFonts w:ascii="Arial" w:eastAsia="Arial" w:hAnsi="Arial"/>
                <w:color w:val="0E0F11"/>
                <w:sz w:val="18"/>
              </w:rPr>
            </w:pPr>
          </w:p>
          <w:p w:rsidR="00256749" w:rsidRDefault="00256749" w:rsidP="00AB0874">
            <w:pPr>
              <w:numPr>
                <w:ilvl w:val="0"/>
                <w:numId w:val="68"/>
              </w:numPr>
              <w:tabs>
                <w:tab w:val="left" w:pos="141"/>
              </w:tabs>
              <w:spacing w:after="0" w:line="240" w:lineRule="auto"/>
              <w:ind w:left="149" w:right="1920" w:hanging="141"/>
              <w:rPr>
                <w:rFonts w:ascii="Arial" w:eastAsia="Arial" w:hAnsi="Arial"/>
                <w:color w:val="0E0F11"/>
                <w:sz w:val="19"/>
              </w:rPr>
            </w:pPr>
            <w:r>
              <w:rPr>
                <w:rFonts w:ascii="Arial" w:eastAsia="Arial" w:hAnsi="Arial"/>
                <w:color w:val="1D1F21"/>
                <w:sz w:val="19"/>
              </w:rPr>
              <w:t>BG</w:t>
            </w:r>
            <w:r>
              <w:rPr>
                <w:rFonts w:ascii="Arial" w:eastAsia="Arial" w:hAnsi="Arial"/>
                <w:color w:val="414242"/>
                <w:sz w:val="19"/>
              </w:rPr>
              <w:t>M</w:t>
            </w:r>
            <w:r>
              <w:rPr>
                <w:rFonts w:ascii="Arial" w:eastAsia="Arial" w:hAnsi="Arial"/>
                <w:color w:val="1D1F21"/>
                <w:sz w:val="19"/>
              </w:rPr>
              <w:t>E</w:t>
            </w:r>
            <w:r>
              <w:rPr>
                <w:rFonts w:ascii="Arial" w:eastAsia="Arial" w:hAnsi="Arial"/>
                <w:color w:val="414242"/>
                <w:sz w:val="19"/>
              </w:rPr>
              <w:t>N</w:t>
            </w:r>
            <w:r>
              <w:rPr>
                <w:rFonts w:ascii="Arial" w:eastAsia="Arial" w:hAnsi="Arial"/>
                <w:color w:val="1D1F21"/>
                <w:sz w:val="19"/>
              </w:rPr>
              <w:t>B</w:t>
            </w:r>
            <w:r>
              <w:rPr>
                <w:rFonts w:ascii="Arial" w:eastAsia="Arial" w:hAnsi="Arial"/>
                <w:color w:val="414242"/>
                <w:sz w:val="19"/>
              </w:rPr>
              <w:t>KMEN</w:t>
            </w:r>
            <w:r>
              <w:rPr>
                <w:rFonts w:ascii="Arial" w:eastAsia="Arial" w:hAnsi="Arial"/>
                <w:color w:val="1D1F21"/>
                <w:sz w:val="19"/>
              </w:rPr>
              <w:t xml:space="preserve"> </w:t>
            </w:r>
            <w:r>
              <w:rPr>
                <w:rFonts w:ascii="Arial" w:eastAsia="Arial" w:hAnsi="Arial"/>
                <w:color w:val="2F3131"/>
                <w:sz w:val="19"/>
              </w:rPr>
              <w:t>FBCCI</w:t>
            </w:r>
            <w:r>
              <w:rPr>
                <w:rFonts w:ascii="Arial" w:eastAsia="Arial" w:hAnsi="Arial"/>
                <w:color w:val="6B6D6D"/>
                <w:sz w:val="19"/>
              </w:rPr>
              <w:t>/</w:t>
            </w:r>
            <w:r>
              <w:rPr>
                <w:rFonts w:ascii="Arial" w:eastAsia="Arial" w:hAnsi="Arial"/>
                <w:color w:val="2F3131"/>
                <w:sz w:val="19"/>
              </w:rPr>
              <w:t xml:space="preserve"> </w:t>
            </w:r>
            <w:r>
              <w:rPr>
                <w:rFonts w:ascii="Arial" w:eastAsia="Arial" w:hAnsi="Arial"/>
                <w:color w:val="1D1F21"/>
                <w:sz w:val="19"/>
              </w:rPr>
              <w:t>B</w:t>
            </w:r>
            <w:r>
              <w:rPr>
                <w:rFonts w:ascii="Arial" w:eastAsia="Arial" w:hAnsi="Arial"/>
                <w:color w:val="414242"/>
                <w:sz w:val="19"/>
              </w:rPr>
              <w:t>AIRA,</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5"/>
              </w:tabs>
              <w:spacing w:after="0" w:line="240" w:lineRule="auto"/>
              <w:ind w:left="149" w:right="1900" w:hanging="149"/>
              <w:jc w:val="both"/>
              <w:rPr>
                <w:rFonts w:ascii="Arial" w:eastAsia="Arial" w:hAnsi="Arial"/>
                <w:color w:val="0E0F11"/>
                <w:sz w:val="19"/>
              </w:rPr>
            </w:pPr>
            <w:r>
              <w:rPr>
                <w:rFonts w:ascii="Arial" w:eastAsia="Arial" w:hAnsi="Arial"/>
                <w:color w:val="414242"/>
                <w:sz w:val="19"/>
              </w:rPr>
              <w:t>Vari</w:t>
            </w:r>
            <w:r>
              <w:rPr>
                <w:rFonts w:ascii="Arial" w:eastAsia="Arial" w:hAnsi="Arial"/>
                <w:color w:val="1D1F21"/>
                <w:sz w:val="19"/>
              </w:rPr>
              <w:t>ous n</w:t>
            </w:r>
            <w:r>
              <w:rPr>
                <w:rFonts w:ascii="Arial" w:eastAsia="Arial" w:hAnsi="Arial"/>
                <w:color w:val="414242"/>
                <w:sz w:val="19"/>
              </w:rPr>
              <w:t>ationa</w:t>
            </w:r>
            <w:r>
              <w:rPr>
                <w:rFonts w:ascii="Arial" w:eastAsia="Arial" w:hAnsi="Arial"/>
                <w:color w:val="6B6D6D"/>
                <w:sz w:val="19"/>
              </w:rPr>
              <w:t>l</w:t>
            </w:r>
            <w:r>
              <w:rPr>
                <w:rFonts w:ascii="Arial" w:eastAsia="Arial" w:hAnsi="Arial"/>
                <w:color w:val="414242"/>
                <w:sz w:val="19"/>
              </w:rPr>
              <w:t xml:space="preserve"> </w:t>
            </w:r>
            <w:r>
              <w:rPr>
                <w:rFonts w:ascii="Arial" w:eastAsia="Arial" w:hAnsi="Arial"/>
                <w:color w:val="2F3131"/>
                <w:sz w:val="19"/>
              </w:rPr>
              <w:t xml:space="preserve">and </w:t>
            </w:r>
            <w:r>
              <w:rPr>
                <w:rFonts w:ascii="Arial" w:eastAsia="Arial" w:hAnsi="Arial"/>
                <w:color w:val="414242"/>
                <w:sz w:val="19"/>
              </w:rPr>
              <w:t>international</w:t>
            </w:r>
            <w:r>
              <w:rPr>
                <w:rFonts w:ascii="Arial" w:eastAsia="Arial" w:hAnsi="Arial"/>
                <w:color w:val="2F3131"/>
                <w:sz w:val="19"/>
              </w:rPr>
              <w:t xml:space="preserve"> agencies</w:t>
            </w:r>
          </w:p>
          <w:p w:rsidR="00256749" w:rsidRDefault="00256749" w:rsidP="007A2261">
            <w:pPr>
              <w:spacing w:after="0" w:line="240" w:lineRule="auto"/>
              <w:rPr>
                <w:rFonts w:cs="Arial Unicode MS"/>
                <w:szCs w:val="25"/>
                <w:lang w:bidi="bn-IN"/>
              </w:rPr>
            </w:pPr>
          </w:p>
        </w:tc>
      </w:tr>
    </w:tbl>
    <w:p w:rsidR="00256749" w:rsidRDefault="00256749" w:rsidP="007A2261">
      <w:pPr>
        <w:spacing w:after="0" w:line="240" w:lineRule="auto"/>
        <w:rPr>
          <w:rFonts w:cs="Arial Unicode MS"/>
          <w:szCs w:val="25"/>
          <w:lang w:bidi="bn-IN"/>
        </w:rPr>
      </w:pPr>
    </w:p>
    <w:tbl>
      <w:tblPr>
        <w:tblStyle w:val="TableGrid"/>
        <w:tblW w:w="13950" w:type="dxa"/>
        <w:tblInd w:w="-5" w:type="dxa"/>
        <w:tblLayout w:type="fixed"/>
        <w:tblLook w:val="04A0" w:firstRow="1" w:lastRow="0" w:firstColumn="1" w:lastColumn="0" w:noHBand="0" w:noVBand="1"/>
      </w:tblPr>
      <w:tblGrid>
        <w:gridCol w:w="1361"/>
        <w:gridCol w:w="2769"/>
        <w:gridCol w:w="1805"/>
        <w:gridCol w:w="2064"/>
        <w:gridCol w:w="2950"/>
        <w:gridCol w:w="3001"/>
      </w:tblGrid>
      <w:tr w:rsidR="00256749" w:rsidTr="000A7800">
        <w:tc>
          <w:tcPr>
            <w:tcW w:w="13950" w:type="dxa"/>
            <w:gridSpan w:val="6"/>
          </w:tcPr>
          <w:p w:rsidR="00256749" w:rsidRDefault="00256749" w:rsidP="00AB0874">
            <w:pPr>
              <w:numPr>
                <w:ilvl w:val="0"/>
                <w:numId w:val="69"/>
              </w:numPr>
              <w:tabs>
                <w:tab w:val="left" w:pos="860"/>
              </w:tabs>
              <w:spacing w:after="0" w:line="240" w:lineRule="auto"/>
              <w:ind w:left="860" w:hanging="331"/>
              <w:rPr>
                <w:rFonts w:ascii="Courier New" w:eastAsia="Courier New" w:hAnsi="Courier New"/>
                <w:b/>
                <w:color w:val="0F1313"/>
                <w:sz w:val="21"/>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c Area of Intervention: Prevention of Child Labour and Safety of Children Engaged in Labour</w:t>
            </w:r>
          </w:p>
          <w:p w:rsidR="00256749" w:rsidRDefault="00256749" w:rsidP="007A2261">
            <w:pPr>
              <w:spacing w:after="0" w:line="240" w:lineRule="auto"/>
              <w:rPr>
                <w:rFonts w:ascii="Courier New" w:eastAsia="Courier New" w:hAnsi="Courier New"/>
                <w:b/>
                <w:color w:val="0F1313"/>
                <w:sz w:val="21"/>
              </w:rPr>
            </w:pPr>
          </w:p>
          <w:p w:rsidR="00256749" w:rsidRPr="00AC38DF" w:rsidRDefault="00256749" w:rsidP="007A2261">
            <w:pPr>
              <w:spacing w:after="0" w:line="240" w:lineRule="auto"/>
              <w:ind w:left="880" w:right="667"/>
              <w:rPr>
                <w:rFonts w:ascii="Arial" w:eastAsia="Arial" w:hAnsi="Arial"/>
                <w:b/>
                <w:color w:val="0F1313"/>
                <w:sz w:val="19"/>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 xml:space="preserve">c Objective: Preventing children </w:t>
            </w:r>
            <w:r>
              <w:rPr>
                <w:rFonts w:ascii="Arial" w:eastAsia="Arial" w:hAnsi="Arial"/>
                <w:b/>
                <w:color w:val="1D2121"/>
                <w:sz w:val="19"/>
              </w:rPr>
              <w:t>and</w:t>
            </w:r>
            <w:r>
              <w:rPr>
                <w:rFonts w:ascii="Arial" w:eastAsia="Arial" w:hAnsi="Arial"/>
                <w:b/>
                <w:color w:val="0F1313"/>
                <w:sz w:val="19"/>
              </w:rPr>
              <w:t xml:space="preserve"> adolescents from engaging in child </w:t>
            </w:r>
            <w:r>
              <w:rPr>
                <w:rFonts w:ascii="Arial" w:eastAsia="Arial" w:hAnsi="Arial"/>
                <w:b/>
                <w:color w:val="1D2121"/>
                <w:sz w:val="19"/>
              </w:rPr>
              <w:t>labour,</w:t>
            </w:r>
            <w:r>
              <w:rPr>
                <w:rFonts w:ascii="Arial" w:eastAsia="Arial" w:hAnsi="Arial"/>
                <w:b/>
                <w:color w:val="0F1313"/>
                <w:sz w:val="19"/>
              </w:rPr>
              <w:t xml:space="preserve"> particu</w:t>
            </w:r>
            <w:r>
              <w:rPr>
                <w:rFonts w:ascii="Arial" w:eastAsia="Arial" w:hAnsi="Arial"/>
                <w:b/>
                <w:color w:val="2D3131"/>
                <w:sz w:val="19"/>
              </w:rPr>
              <w:t>l</w:t>
            </w:r>
            <w:r>
              <w:rPr>
                <w:rFonts w:ascii="Arial" w:eastAsia="Arial" w:hAnsi="Arial"/>
                <w:b/>
                <w:color w:val="0F1313"/>
                <w:sz w:val="19"/>
              </w:rPr>
              <w:t xml:space="preserve">arly </w:t>
            </w:r>
            <w:r>
              <w:rPr>
                <w:rFonts w:ascii="Arial" w:eastAsia="Arial" w:hAnsi="Arial"/>
                <w:b/>
                <w:color w:val="1D2121"/>
                <w:sz w:val="19"/>
              </w:rPr>
              <w:t xml:space="preserve">its </w:t>
            </w:r>
            <w:r w:rsidR="00AC38DF">
              <w:rPr>
                <w:rFonts w:ascii="Arial" w:eastAsia="Arial" w:hAnsi="Arial"/>
                <w:b/>
                <w:color w:val="1D2121"/>
                <w:sz w:val="19"/>
              </w:rPr>
              <w:t>h</w:t>
            </w:r>
            <w:r>
              <w:rPr>
                <w:rFonts w:ascii="Arial" w:eastAsia="Arial" w:hAnsi="Arial"/>
                <w:b/>
                <w:color w:val="1D2121"/>
                <w:sz w:val="19"/>
              </w:rPr>
              <w:t>azardous and worst</w:t>
            </w:r>
            <w:r>
              <w:rPr>
                <w:rFonts w:ascii="Arial" w:eastAsia="Arial" w:hAnsi="Arial"/>
                <w:b/>
                <w:color w:val="0F1313"/>
                <w:sz w:val="19"/>
              </w:rPr>
              <w:t xml:space="preserve"> forms</w:t>
            </w:r>
            <w:r>
              <w:rPr>
                <w:rFonts w:ascii="Arial" w:eastAsia="Arial" w:hAnsi="Arial"/>
                <w:b/>
                <w:color w:val="444644"/>
                <w:sz w:val="19"/>
              </w:rPr>
              <w:t>,</w:t>
            </w:r>
            <w:r>
              <w:rPr>
                <w:rFonts w:ascii="Arial" w:eastAsia="Arial" w:hAnsi="Arial"/>
                <w:b/>
                <w:color w:val="0F1313"/>
                <w:sz w:val="19"/>
              </w:rPr>
              <w:t xml:space="preserve"> and unsafe migration of ch</w:t>
            </w:r>
            <w:r>
              <w:rPr>
                <w:rFonts w:ascii="Arial" w:eastAsia="Arial" w:hAnsi="Arial"/>
                <w:b/>
                <w:color w:val="2D3131"/>
                <w:sz w:val="19"/>
              </w:rPr>
              <w:t>i</w:t>
            </w:r>
            <w:r>
              <w:rPr>
                <w:rFonts w:ascii="Arial" w:eastAsia="Arial" w:hAnsi="Arial"/>
                <w:b/>
                <w:color w:val="0F1313"/>
                <w:sz w:val="19"/>
              </w:rPr>
              <w:t>ldren from ru</w:t>
            </w:r>
            <w:r>
              <w:rPr>
                <w:rFonts w:ascii="Arial" w:eastAsia="Arial" w:hAnsi="Arial"/>
                <w:b/>
                <w:color w:val="2D3131"/>
                <w:sz w:val="19"/>
              </w:rPr>
              <w:t>ra</w:t>
            </w:r>
            <w:r>
              <w:rPr>
                <w:rFonts w:ascii="Arial" w:eastAsia="Arial" w:hAnsi="Arial"/>
                <w:b/>
                <w:color w:val="0F1313"/>
                <w:sz w:val="19"/>
              </w:rPr>
              <w:t xml:space="preserve">l </w:t>
            </w:r>
            <w:r>
              <w:rPr>
                <w:rFonts w:ascii="Arial" w:eastAsia="Arial" w:hAnsi="Arial"/>
                <w:b/>
                <w:color w:val="1D2121"/>
                <w:sz w:val="19"/>
              </w:rPr>
              <w:t>t</w:t>
            </w:r>
            <w:r>
              <w:rPr>
                <w:rFonts w:ascii="Arial" w:eastAsia="Arial" w:hAnsi="Arial"/>
                <w:b/>
                <w:color w:val="000000"/>
                <w:sz w:val="19"/>
              </w:rPr>
              <w:t>o</w:t>
            </w:r>
            <w:r>
              <w:rPr>
                <w:rFonts w:ascii="Arial" w:eastAsia="Arial" w:hAnsi="Arial"/>
                <w:b/>
                <w:color w:val="0F1313"/>
                <w:sz w:val="19"/>
              </w:rPr>
              <w:t xml:space="preserve"> </w:t>
            </w:r>
            <w:r>
              <w:rPr>
                <w:rFonts w:ascii="Arial" w:eastAsia="Arial" w:hAnsi="Arial"/>
                <w:b/>
                <w:color w:val="1D2121"/>
                <w:sz w:val="19"/>
              </w:rPr>
              <w:t>urban</w:t>
            </w:r>
            <w:r w:rsidR="00AC38DF">
              <w:rPr>
                <w:rFonts w:ascii="Arial" w:eastAsia="Arial" w:hAnsi="Arial"/>
                <w:b/>
                <w:color w:val="0F1313"/>
                <w:sz w:val="19"/>
              </w:rPr>
              <w:t xml:space="preserve"> areas</w:t>
            </w:r>
          </w:p>
        </w:tc>
      </w:tr>
      <w:tr w:rsidR="00AC38DF" w:rsidTr="000A7800">
        <w:trPr>
          <w:trHeight w:val="548"/>
        </w:trPr>
        <w:tc>
          <w:tcPr>
            <w:tcW w:w="13950" w:type="dxa"/>
            <w:gridSpan w:val="6"/>
          </w:tcPr>
          <w:p w:rsidR="00AC38DF" w:rsidRDefault="00AC38DF"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0A7800">
        <w:tc>
          <w:tcPr>
            <w:tcW w:w="1361"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76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05"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064"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950"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001"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A7800">
        <w:tc>
          <w:tcPr>
            <w:tcW w:w="1361" w:type="dxa"/>
          </w:tcPr>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 xml:space="preserve">7.1 </w:t>
            </w:r>
            <w:r>
              <w:rPr>
                <w:rFonts w:ascii="Arial" w:eastAsia="Arial" w:hAnsi="Arial"/>
                <w:color w:val="1D2121"/>
                <w:sz w:val="19"/>
              </w:rPr>
              <w:t xml:space="preserve">Employment </w:t>
            </w:r>
            <w:r>
              <w:rPr>
                <w:rFonts w:ascii="Arial" w:eastAsia="Arial" w:hAnsi="Arial"/>
                <w:color w:val="2D3131"/>
                <w:sz w:val="19"/>
              </w:rPr>
              <w:t xml:space="preserve">opportunities created </w:t>
            </w:r>
            <w:r>
              <w:rPr>
                <w:rFonts w:ascii="Arial" w:eastAsia="Arial" w:hAnsi="Arial"/>
                <w:color w:val="1D2121"/>
                <w:sz w:val="19"/>
              </w:rPr>
              <w:t>for</w:t>
            </w:r>
            <w:r>
              <w:rPr>
                <w:rFonts w:ascii="Arial" w:eastAsia="Arial" w:hAnsi="Arial"/>
                <w:color w:val="2D3131"/>
                <w:sz w:val="19"/>
              </w:rPr>
              <w:t xml:space="preserve"> adul</w:t>
            </w:r>
            <w:r>
              <w:rPr>
                <w:rFonts w:ascii="Arial" w:eastAsia="Arial" w:hAnsi="Arial"/>
                <w:color w:val="0F1313"/>
                <w:sz w:val="19"/>
              </w:rPr>
              <w:t xml:space="preserve">ts </w:t>
            </w:r>
            <w:r>
              <w:rPr>
                <w:rFonts w:ascii="Arial" w:eastAsia="Arial" w:hAnsi="Arial"/>
                <w:color w:val="2D3131"/>
                <w:sz w:val="19"/>
              </w:rPr>
              <w:t xml:space="preserve">and parents of extreme </w:t>
            </w:r>
            <w:r>
              <w:rPr>
                <w:rFonts w:ascii="Arial" w:eastAsia="Arial" w:hAnsi="Arial"/>
                <w:color w:val="1D2121"/>
                <w:sz w:val="19"/>
              </w:rPr>
              <w:t>poor</w:t>
            </w:r>
            <w:r>
              <w:rPr>
                <w:rFonts w:ascii="Arial" w:eastAsia="Arial" w:hAnsi="Arial"/>
                <w:color w:val="2D3131"/>
                <w:sz w:val="19"/>
              </w:rPr>
              <w:t xml:space="preserve"> and working </w:t>
            </w:r>
            <w:r>
              <w:rPr>
                <w:rFonts w:ascii="Arial" w:eastAsia="Arial" w:hAnsi="Arial"/>
                <w:color w:val="1D2121"/>
                <w:sz w:val="19"/>
              </w:rPr>
              <w:t>children</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cs="Arial Unicode MS"/>
                <w:szCs w:val="25"/>
                <w:lang w:bidi="bn-IN"/>
              </w:rPr>
            </w:pPr>
            <w:r>
              <w:rPr>
                <w:rFonts w:ascii="Arial" w:eastAsia="Arial" w:hAnsi="Arial"/>
                <w:color w:val="1D2121"/>
                <w:sz w:val="19"/>
              </w:rPr>
              <w:t xml:space="preserve">7.2 </w:t>
            </w:r>
            <w:r>
              <w:rPr>
                <w:rFonts w:ascii="Arial" w:eastAsia="Arial" w:hAnsi="Arial"/>
                <w:color w:val="444644"/>
                <w:sz w:val="19"/>
              </w:rPr>
              <w:t>Ch</w:t>
            </w:r>
            <w:r>
              <w:rPr>
                <w:rFonts w:ascii="Arial" w:eastAsia="Arial" w:hAnsi="Arial"/>
                <w:color w:val="1D2121"/>
                <w:sz w:val="19"/>
              </w:rPr>
              <w:t xml:space="preserve">ildren </w:t>
            </w:r>
            <w:r>
              <w:rPr>
                <w:rFonts w:ascii="Arial" w:eastAsia="Arial" w:hAnsi="Arial"/>
                <w:color w:val="444644"/>
                <w:sz w:val="19"/>
              </w:rPr>
              <w:t>a</w:t>
            </w:r>
            <w:r>
              <w:rPr>
                <w:rFonts w:ascii="Arial" w:eastAsia="Arial" w:hAnsi="Arial"/>
                <w:color w:val="1D2121"/>
                <w:sz w:val="19"/>
              </w:rPr>
              <w:t xml:space="preserve">ged below </w:t>
            </w:r>
            <w:r>
              <w:rPr>
                <w:rFonts w:ascii="Arial" w:eastAsia="Arial" w:hAnsi="Arial"/>
                <w:color w:val="2D3131"/>
                <w:sz w:val="19"/>
              </w:rPr>
              <w:t xml:space="preserve">14 years are prevented </w:t>
            </w:r>
            <w:r>
              <w:rPr>
                <w:rFonts w:ascii="Arial" w:eastAsia="Arial" w:hAnsi="Arial"/>
                <w:color w:val="1D2121"/>
                <w:sz w:val="19"/>
              </w:rPr>
              <w:t xml:space="preserve">from </w:t>
            </w:r>
            <w:r>
              <w:rPr>
                <w:rFonts w:ascii="Arial" w:eastAsia="Arial" w:hAnsi="Arial"/>
                <w:color w:val="2D3131"/>
                <w:sz w:val="19"/>
              </w:rPr>
              <w:t>engaging</w:t>
            </w:r>
            <w:r>
              <w:rPr>
                <w:rFonts w:ascii="Arial" w:eastAsia="Arial" w:hAnsi="Arial"/>
                <w:color w:val="1D2121"/>
                <w:sz w:val="19"/>
              </w:rPr>
              <w:t xml:space="preserve"> </w:t>
            </w:r>
            <w:r>
              <w:rPr>
                <w:rFonts w:ascii="Arial" w:eastAsia="Arial" w:hAnsi="Arial"/>
                <w:color w:val="2D3131"/>
                <w:sz w:val="19"/>
              </w:rPr>
              <w:t xml:space="preserve">in child </w:t>
            </w:r>
            <w:r>
              <w:rPr>
                <w:rFonts w:ascii="Arial" w:eastAsia="Arial" w:hAnsi="Arial"/>
                <w:color w:val="1D2121"/>
                <w:sz w:val="19"/>
              </w:rPr>
              <w:t>labour</w:t>
            </w:r>
            <w:r>
              <w:rPr>
                <w:rFonts w:ascii="Arial" w:eastAsia="Arial" w:hAnsi="Arial"/>
                <w:color w:val="2D3131"/>
                <w:sz w:val="19"/>
              </w:rPr>
              <w:t xml:space="preserve"> and ensu</w:t>
            </w:r>
            <w:r>
              <w:rPr>
                <w:rFonts w:ascii="Arial" w:eastAsia="Arial" w:hAnsi="Arial"/>
                <w:color w:val="0F1313"/>
                <w:sz w:val="19"/>
              </w:rPr>
              <w:t>r</w:t>
            </w:r>
            <w:r>
              <w:rPr>
                <w:rFonts w:ascii="Arial" w:eastAsia="Arial" w:hAnsi="Arial"/>
                <w:color w:val="2D3131"/>
                <w:sz w:val="19"/>
              </w:rPr>
              <w:t xml:space="preserve">ed </w:t>
            </w:r>
            <w:r>
              <w:rPr>
                <w:rFonts w:ascii="Arial" w:eastAsia="Arial" w:hAnsi="Arial"/>
                <w:color w:val="1D2121"/>
                <w:sz w:val="19"/>
              </w:rPr>
              <w:t xml:space="preserve">that </w:t>
            </w:r>
            <w:r>
              <w:rPr>
                <w:rFonts w:ascii="Arial" w:eastAsia="Arial" w:hAnsi="Arial"/>
                <w:color w:val="2D3131"/>
                <w:sz w:val="19"/>
              </w:rPr>
              <w:t>they stay in</w:t>
            </w:r>
            <w:r>
              <w:rPr>
                <w:rFonts w:ascii="Arial" w:eastAsia="Arial" w:hAnsi="Arial"/>
                <w:color w:val="1D2121"/>
                <w:sz w:val="19"/>
              </w:rPr>
              <w:t xml:space="preserve"> </w:t>
            </w:r>
            <w:r>
              <w:rPr>
                <w:rFonts w:ascii="Arial" w:eastAsia="Arial" w:hAnsi="Arial"/>
                <w:color w:val="2D3131"/>
                <w:sz w:val="19"/>
              </w:rPr>
              <w:t>school.</w:t>
            </w:r>
          </w:p>
        </w:tc>
        <w:tc>
          <w:tcPr>
            <w:tcW w:w="2769" w:type="dxa"/>
          </w:tcPr>
          <w:p w:rsidR="00256749" w:rsidRDefault="00256749" w:rsidP="007A2261">
            <w:pPr>
              <w:spacing w:after="0" w:line="240" w:lineRule="auto"/>
              <w:rPr>
                <w:rFonts w:ascii="Arial" w:eastAsia="Arial" w:hAnsi="Arial"/>
                <w:color w:val="2D3131"/>
                <w:sz w:val="19"/>
              </w:rPr>
            </w:pPr>
            <w:r>
              <w:rPr>
                <w:rFonts w:ascii="Arial" w:eastAsia="Arial" w:hAnsi="Arial"/>
                <w:color w:val="1D2121"/>
                <w:sz w:val="19"/>
              </w:rPr>
              <w:lastRenderedPageBreak/>
              <w:t xml:space="preserve">7.1.1  </w:t>
            </w:r>
            <w:r>
              <w:rPr>
                <w:rFonts w:ascii="Arial" w:eastAsia="Arial" w:hAnsi="Arial"/>
                <w:color w:val="2D3131"/>
                <w:sz w:val="19"/>
              </w:rPr>
              <w:t>Identify extreme</w:t>
            </w:r>
            <w:r>
              <w:rPr>
                <w:rFonts w:ascii="Arial" w:eastAsia="Arial" w:hAnsi="Arial"/>
                <w:color w:val="1D2121"/>
                <w:sz w:val="19"/>
              </w:rPr>
              <w:t xml:space="preserve"> poor </w:t>
            </w:r>
            <w:r>
              <w:rPr>
                <w:rFonts w:ascii="Arial" w:eastAsia="Arial" w:hAnsi="Arial"/>
                <w:color w:val="0F1313"/>
                <w:sz w:val="19"/>
              </w:rPr>
              <w:t>h</w:t>
            </w:r>
            <w:r>
              <w:rPr>
                <w:rFonts w:ascii="Arial" w:eastAsia="Arial" w:hAnsi="Arial"/>
                <w:color w:val="2D3131"/>
                <w:sz w:val="19"/>
              </w:rPr>
              <w:t>ouseho</w:t>
            </w:r>
            <w:r>
              <w:rPr>
                <w:rFonts w:ascii="Arial" w:eastAsia="Arial" w:hAnsi="Arial"/>
                <w:color w:val="0F1313"/>
                <w:sz w:val="19"/>
              </w:rPr>
              <w:t>ld</w:t>
            </w:r>
            <w:r>
              <w:rPr>
                <w:rFonts w:ascii="Arial" w:eastAsia="Arial" w:hAnsi="Arial"/>
                <w:color w:val="2D3131"/>
                <w:sz w:val="19"/>
              </w:rPr>
              <w:t xml:space="preserve">s who are at </w:t>
            </w:r>
            <w:r>
              <w:rPr>
                <w:rFonts w:ascii="Arial" w:eastAsia="Arial" w:hAnsi="Arial"/>
                <w:color w:val="0F1313"/>
                <w:sz w:val="19"/>
              </w:rPr>
              <w:t>ri</w:t>
            </w:r>
            <w:r>
              <w:rPr>
                <w:rFonts w:ascii="Arial" w:eastAsia="Arial" w:hAnsi="Arial"/>
                <w:color w:val="2D3131"/>
                <w:sz w:val="19"/>
              </w:rPr>
              <w:t xml:space="preserve">sk of sending their </w:t>
            </w:r>
            <w:r>
              <w:rPr>
                <w:rFonts w:ascii="Arial" w:eastAsia="Arial" w:hAnsi="Arial"/>
                <w:color w:val="1D2121"/>
                <w:sz w:val="19"/>
              </w:rPr>
              <w:t>children to</w:t>
            </w:r>
            <w:r>
              <w:rPr>
                <w:rFonts w:ascii="Arial" w:eastAsia="Arial" w:hAnsi="Arial"/>
                <w:color w:val="2D3131"/>
                <w:sz w:val="19"/>
              </w:rPr>
              <w:t xml:space="preserve"> </w:t>
            </w:r>
            <w:r>
              <w:rPr>
                <w:rFonts w:ascii="Arial" w:eastAsia="Arial" w:hAnsi="Arial"/>
                <w:color w:val="444644"/>
                <w:sz w:val="19"/>
              </w:rPr>
              <w:t>wor</w:t>
            </w:r>
            <w:r>
              <w:rPr>
                <w:rFonts w:ascii="Arial" w:eastAsia="Arial" w:hAnsi="Arial"/>
                <w:color w:val="1D2121"/>
                <w:sz w:val="19"/>
              </w:rPr>
              <w:t xml:space="preserve">k or </w:t>
            </w:r>
            <w:r>
              <w:rPr>
                <w:rFonts w:ascii="Arial" w:eastAsia="Arial" w:hAnsi="Arial"/>
                <w:color w:val="2D3131"/>
                <w:sz w:val="19"/>
              </w:rPr>
              <w:t>remov</w:t>
            </w:r>
            <w:r>
              <w:rPr>
                <w:rFonts w:ascii="Arial" w:eastAsia="Arial" w:hAnsi="Arial"/>
                <w:color w:val="0F1313"/>
                <w:sz w:val="19"/>
              </w:rPr>
              <w:t>ing</w:t>
            </w:r>
            <w:r>
              <w:rPr>
                <w:rFonts w:ascii="Arial" w:eastAsia="Arial" w:hAnsi="Arial"/>
                <w:color w:val="1D2121"/>
                <w:sz w:val="19"/>
              </w:rPr>
              <w:t xml:space="preserve"> their </w:t>
            </w:r>
            <w:r>
              <w:rPr>
                <w:rFonts w:ascii="Arial" w:eastAsia="Arial" w:hAnsi="Arial"/>
                <w:color w:val="2D3131"/>
                <w:sz w:val="19"/>
              </w:rPr>
              <w:t>c</w:t>
            </w:r>
            <w:r>
              <w:rPr>
                <w:rFonts w:ascii="Arial" w:eastAsia="Arial" w:hAnsi="Arial"/>
                <w:color w:val="0F1313"/>
                <w:sz w:val="19"/>
              </w:rPr>
              <w:t>hildr</w:t>
            </w:r>
            <w:r>
              <w:rPr>
                <w:rFonts w:ascii="Arial" w:eastAsia="Arial" w:hAnsi="Arial"/>
                <w:color w:val="2D3131"/>
                <w:sz w:val="19"/>
              </w:rPr>
              <w:t>en</w:t>
            </w:r>
            <w:r>
              <w:rPr>
                <w:rFonts w:ascii="Arial" w:eastAsia="Arial" w:hAnsi="Arial"/>
                <w:color w:val="1D2121"/>
                <w:sz w:val="19"/>
              </w:rPr>
              <w:t xml:space="preserve"> </w:t>
            </w:r>
            <w:r>
              <w:rPr>
                <w:rFonts w:ascii="Arial" w:eastAsia="Arial" w:hAnsi="Arial"/>
                <w:color w:val="0F1313"/>
                <w:sz w:val="19"/>
              </w:rPr>
              <w:t>from</w:t>
            </w:r>
            <w:r>
              <w:rPr>
                <w:rFonts w:ascii="Arial" w:eastAsia="Arial" w:hAnsi="Arial"/>
                <w:color w:val="1D2121"/>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s through poverty </w:t>
            </w:r>
            <w:r>
              <w:rPr>
                <w:rFonts w:ascii="Arial" w:eastAsia="Arial" w:hAnsi="Arial"/>
                <w:color w:val="1D2121"/>
                <w:sz w:val="19"/>
              </w:rPr>
              <w:t>mapping</w:t>
            </w:r>
            <w:r>
              <w:rPr>
                <w:rFonts w:ascii="Arial" w:eastAsia="Arial" w:hAnsi="Arial"/>
                <w:color w:val="2D3131"/>
                <w:sz w:val="19"/>
              </w:rPr>
              <w:t xml:space="preserve"> exercises</w:t>
            </w:r>
          </w:p>
          <w:p w:rsidR="00256749" w:rsidRDefault="00F11372" w:rsidP="007A2261">
            <w:pPr>
              <w:spacing w:after="0" w:line="240" w:lineRule="auto"/>
              <w:rPr>
                <w:rFonts w:ascii="Arial" w:eastAsia="Arial" w:hAnsi="Arial"/>
                <w:color w:val="444644"/>
                <w:sz w:val="19"/>
              </w:rPr>
            </w:pPr>
            <w:r>
              <w:rPr>
                <w:rFonts w:ascii="Arial" w:eastAsia="Arial" w:hAnsi="Arial"/>
                <w:color w:val="1D2121"/>
                <w:sz w:val="19"/>
              </w:rPr>
              <w:t>7.1.2</w:t>
            </w:r>
            <w:r w:rsidR="00256749">
              <w:rPr>
                <w:rFonts w:ascii="Arial" w:eastAsia="Arial" w:hAnsi="Arial"/>
                <w:color w:val="1D2121"/>
                <w:sz w:val="19"/>
              </w:rPr>
              <w:t xml:space="preserve"> Provide </w:t>
            </w:r>
            <w:r w:rsidR="00256749">
              <w:rPr>
                <w:rFonts w:ascii="Arial" w:eastAsia="Arial" w:hAnsi="Arial"/>
                <w:color w:val="2D3131"/>
                <w:sz w:val="19"/>
              </w:rPr>
              <w:t>or</w:t>
            </w:r>
            <w:r w:rsidR="00256749">
              <w:rPr>
                <w:rFonts w:ascii="Arial" w:eastAsia="Arial" w:hAnsi="Arial"/>
                <w:color w:val="1D2121"/>
                <w:sz w:val="19"/>
              </w:rPr>
              <w:t xml:space="preserve"> ensure </w:t>
            </w:r>
            <w:r w:rsidR="00256749">
              <w:rPr>
                <w:rFonts w:ascii="Arial" w:eastAsia="Arial" w:hAnsi="Arial"/>
                <w:color w:val="2D3131"/>
                <w:sz w:val="19"/>
              </w:rPr>
              <w:t>access to</w:t>
            </w:r>
            <w:r w:rsidR="00256749">
              <w:rPr>
                <w:rFonts w:ascii="Arial" w:eastAsia="Arial" w:hAnsi="Arial"/>
                <w:color w:val="1D2121"/>
                <w:sz w:val="19"/>
              </w:rPr>
              <w:t xml:space="preserve"> publi</w:t>
            </w:r>
            <w:r w:rsidR="00256749">
              <w:rPr>
                <w:rFonts w:ascii="Arial" w:eastAsia="Arial" w:hAnsi="Arial"/>
                <w:color w:val="444644"/>
                <w:sz w:val="19"/>
              </w:rPr>
              <w:t xml:space="preserve">c </w:t>
            </w:r>
            <w:r w:rsidR="00256749">
              <w:rPr>
                <w:rFonts w:ascii="Arial" w:eastAsia="Arial" w:hAnsi="Arial"/>
                <w:color w:val="2D3131"/>
                <w:sz w:val="19"/>
              </w:rPr>
              <w:t>work opportunity a</w:t>
            </w:r>
            <w:r w:rsidR="00256749">
              <w:rPr>
                <w:rFonts w:ascii="Arial" w:eastAsia="Arial" w:hAnsi="Arial"/>
                <w:color w:val="0F1313"/>
                <w:sz w:val="19"/>
              </w:rPr>
              <w:t>nd</w:t>
            </w:r>
            <w:r w:rsidR="00256749">
              <w:rPr>
                <w:rFonts w:ascii="Arial" w:eastAsia="Arial" w:hAnsi="Arial"/>
                <w:color w:val="2D3131"/>
                <w:sz w:val="19"/>
              </w:rPr>
              <w:t xml:space="preserve"> socia</w:t>
            </w:r>
            <w:r w:rsidR="00256749">
              <w:rPr>
                <w:rFonts w:ascii="Arial" w:eastAsia="Arial" w:hAnsi="Arial"/>
                <w:color w:val="0F1313"/>
                <w:sz w:val="19"/>
              </w:rPr>
              <w:t>l</w:t>
            </w:r>
            <w:r w:rsidR="00256749">
              <w:rPr>
                <w:rFonts w:ascii="Arial" w:eastAsia="Arial" w:hAnsi="Arial"/>
                <w:color w:val="2D3131"/>
                <w:sz w:val="19"/>
              </w:rPr>
              <w:t xml:space="preserve"> safety </w:t>
            </w:r>
            <w:r w:rsidR="00256749">
              <w:rPr>
                <w:rFonts w:ascii="Arial" w:eastAsia="Arial" w:hAnsi="Arial"/>
                <w:color w:val="1D2121"/>
                <w:sz w:val="19"/>
              </w:rPr>
              <w:t xml:space="preserve">net schemes </w:t>
            </w:r>
            <w:r w:rsidR="00256749">
              <w:rPr>
                <w:rFonts w:ascii="Arial" w:eastAsia="Arial" w:hAnsi="Arial"/>
                <w:color w:val="2D3131"/>
                <w:sz w:val="19"/>
              </w:rPr>
              <w:t>{local</w:t>
            </w:r>
            <w:r w:rsidR="00256749">
              <w:rPr>
                <w:rFonts w:ascii="Arial" w:eastAsia="Arial" w:hAnsi="Arial"/>
                <w:color w:val="1D2121"/>
                <w:sz w:val="19"/>
              </w:rPr>
              <w:t xml:space="preserve"> physi</w:t>
            </w:r>
            <w:r w:rsidR="00256749">
              <w:rPr>
                <w:rFonts w:ascii="Arial" w:eastAsia="Arial" w:hAnsi="Arial"/>
                <w:color w:val="444644"/>
                <w:sz w:val="19"/>
              </w:rPr>
              <w:t>cal</w:t>
            </w:r>
            <w:r w:rsidR="00256749">
              <w:rPr>
                <w:rFonts w:ascii="Arial" w:eastAsia="Arial" w:hAnsi="Arial"/>
                <w:color w:val="1D2121"/>
                <w:sz w:val="19"/>
              </w:rPr>
              <w:t xml:space="preserve"> and </w:t>
            </w:r>
            <w:r w:rsidR="00256749">
              <w:rPr>
                <w:rFonts w:ascii="Arial" w:eastAsia="Arial" w:hAnsi="Arial"/>
                <w:color w:val="2D3131"/>
                <w:sz w:val="19"/>
              </w:rPr>
              <w:t>soc</w:t>
            </w:r>
            <w:r w:rsidR="00256749">
              <w:rPr>
                <w:rFonts w:ascii="Arial" w:eastAsia="Arial" w:hAnsi="Arial"/>
                <w:color w:val="0F1313"/>
                <w:sz w:val="19"/>
              </w:rPr>
              <w:t xml:space="preserve">ial </w:t>
            </w:r>
            <w:r w:rsidR="00256749">
              <w:rPr>
                <w:rFonts w:ascii="Arial" w:eastAsia="Arial" w:hAnsi="Arial"/>
                <w:color w:val="2D3131"/>
                <w:sz w:val="19"/>
              </w:rPr>
              <w:t>infrastructu</w:t>
            </w:r>
            <w:r w:rsidR="00256749">
              <w:rPr>
                <w:rFonts w:ascii="Arial" w:eastAsia="Arial" w:hAnsi="Arial"/>
                <w:color w:val="0F1313"/>
                <w:sz w:val="19"/>
              </w:rPr>
              <w:t>r</w:t>
            </w:r>
            <w:r w:rsidR="00256749">
              <w:rPr>
                <w:rFonts w:ascii="Arial" w:eastAsia="Arial" w:hAnsi="Arial"/>
                <w:color w:val="2D3131"/>
                <w:sz w:val="19"/>
              </w:rPr>
              <w:t>e deve</w:t>
            </w:r>
            <w:r w:rsidR="00256749">
              <w:rPr>
                <w:rFonts w:ascii="Arial" w:eastAsia="Arial" w:hAnsi="Arial"/>
                <w:color w:val="0F1313"/>
                <w:sz w:val="19"/>
              </w:rPr>
              <w:t>lo</w:t>
            </w:r>
            <w:r w:rsidR="00256749">
              <w:rPr>
                <w:rFonts w:ascii="Arial" w:eastAsia="Arial" w:hAnsi="Arial"/>
                <w:color w:val="2D3131"/>
                <w:sz w:val="19"/>
              </w:rPr>
              <w:t>p</w:t>
            </w:r>
            <w:r w:rsidR="00256749">
              <w:rPr>
                <w:rFonts w:ascii="Arial" w:eastAsia="Arial" w:hAnsi="Arial"/>
                <w:color w:val="0F1313"/>
                <w:sz w:val="19"/>
              </w:rPr>
              <w:t>m</w:t>
            </w:r>
            <w:r w:rsidR="00256749">
              <w:rPr>
                <w:rFonts w:ascii="Arial" w:eastAsia="Arial" w:hAnsi="Arial"/>
                <w:color w:val="2D3131"/>
                <w:sz w:val="19"/>
              </w:rPr>
              <w:t xml:space="preserve">ent </w:t>
            </w:r>
            <w:r w:rsidR="00256749">
              <w:rPr>
                <w:rFonts w:ascii="Arial" w:eastAsia="Arial" w:hAnsi="Arial"/>
                <w:color w:val="1D2121"/>
                <w:sz w:val="19"/>
              </w:rPr>
              <w:t>and</w:t>
            </w:r>
            <w:r w:rsidR="00256749">
              <w:rPr>
                <w:rFonts w:ascii="Arial" w:eastAsia="Arial" w:hAnsi="Arial"/>
                <w:color w:val="2D3131"/>
                <w:sz w:val="19"/>
              </w:rPr>
              <w:t xml:space="preserve"> </w:t>
            </w:r>
            <w:r w:rsidR="00256749">
              <w:rPr>
                <w:rFonts w:ascii="Arial" w:eastAsia="Arial" w:hAnsi="Arial"/>
                <w:color w:val="0F1313"/>
                <w:sz w:val="19"/>
              </w:rPr>
              <w:t>m</w:t>
            </w:r>
            <w:r w:rsidR="00256749">
              <w:rPr>
                <w:rFonts w:ascii="Arial" w:eastAsia="Arial" w:hAnsi="Arial"/>
                <w:color w:val="2D3131"/>
                <w:sz w:val="19"/>
              </w:rPr>
              <w:t xml:space="preserve">aintenance </w:t>
            </w:r>
            <w:r w:rsidR="00256749">
              <w:rPr>
                <w:rFonts w:ascii="Arial" w:eastAsia="Arial" w:hAnsi="Arial"/>
                <w:color w:val="1D2121"/>
                <w:sz w:val="19"/>
              </w:rPr>
              <w:t xml:space="preserve">work, and food for work programmes </w:t>
            </w:r>
            <w:r w:rsidR="00256749">
              <w:rPr>
                <w:rFonts w:ascii="Arial" w:eastAsia="Arial" w:hAnsi="Arial"/>
                <w:color w:val="2D3131"/>
                <w:sz w:val="19"/>
              </w:rPr>
              <w:t xml:space="preserve">emergency relief assistance) to </w:t>
            </w:r>
            <w:r w:rsidR="00256749">
              <w:rPr>
                <w:rFonts w:ascii="Arial" w:eastAsia="Arial" w:hAnsi="Arial"/>
                <w:color w:val="1D2121"/>
                <w:sz w:val="19"/>
              </w:rPr>
              <w:t>the</w:t>
            </w:r>
            <w:r w:rsidR="00256749">
              <w:rPr>
                <w:rFonts w:ascii="Arial" w:eastAsia="Arial" w:hAnsi="Arial"/>
                <w:color w:val="2D3131"/>
                <w:sz w:val="19"/>
              </w:rPr>
              <w:t xml:space="preserve"> identified </w:t>
            </w:r>
            <w:r w:rsidR="00256749">
              <w:rPr>
                <w:rFonts w:ascii="Arial" w:eastAsia="Arial" w:hAnsi="Arial"/>
                <w:color w:val="1D2121"/>
                <w:sz w:val="19"/>
              </w:rPr>
              <w:t xml:space="preserve">extreme </w:t>
            </w:r>
            <w:r w:rsidR="00256749">
              <w:rPr>
                <w:rFonts w:ascii="Arial" w:eastAsia="Arial" w:hAnsi="Arial"/>
                <w:color w:val="2D3131"/>
                <w:sz w:val="19"/>
              </w:rPr>
              <w:t>poor</w:t>
            </w:r>
            <w:r w:rsidR="00256749">
              <w:rPr>
                <w:rFonts w:ascii="Arial" w:eastAsia="Arial" w:hAnsi="Arial"/>
                <w:color w:val="1D2121"/>
                <w:sz w:val="19"/>
              </w:rPr>
              <w:t xml:space="preserve"> household</w:t>
            </w:r>
            <w:r w:rsidR="00256749">
              <w:rPr>
                <w:rFonts w:ascii="Arial" w:eastAsia="Arial" w:hAnsi="Arial"/>
                <w:color w:val="444644"/>
                <w:sz w:val="19"/>
              </w:rPr>
              <w:t xml:space="preserve">s. </w:t>
            </w:r>
          </w:p>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7.1.3</w:t>
            </w:r>
            <w:r>
              <w:rPr>
                <w:rFonts w:ascii="Arial" w:eastAsia="Arial" w:hAnsi="Arial"/>
                <w:color w:val="0F1313"/>
                <w:sz w:val="19"/>
              </w:rPr>
              <w:t>In</w:t>
            </w:r>
            <w:r>
              <w:rPr>
                <w:rFonts w:ascii="Arial" w:eastAsia="Arial" w:hAnsi="Arial"/>
                <w:color w:val="2D3131"/>
                <w:sz w:val="19"/>
              </w:rPr>
              <w:t>clude</w:t>
            </w:r>
            <w:r>
              <w:rPr>
                <w:rFonts w:ascii="Arial" w:eastAsia="Arial" w:hAnsi="Arial"/>
                <w:color w:val="0F1313"/>
                <w:sz w:val="19"/>
              </w:rPr>
              <w:t xml:space="preserve"> </w:t>
            </w:r>
            <w:r>
              <w:rPr>
                <w:rFonts w:ascii="Arial" w:eastAsia="Arial" w:hAnsi="Arial"/>
                <w:color w:val="444644"/>
                <w:sz w:val="19"/>
              </w:rPr>
              <w:t>chil</w:t>
            </w:r>
            <w:r>
              <w:rPr>
                <w:rFonts w:ascii="Arial" w:eastAsia="Arial" w:hAnsi="Arial"/>
                <w:color w:val="1D2121"/>
                <w:sz w:val="19"/>
              </w:rPr>
              <w:t>d labour</w:t>
            </w:r>
            <w:r>
              <w:rPr>
                <w:rFonts w:ascii="Arial" w:eastAsia="Arial" w:hAnsi="Arial"/>
                <w:color w:val="0F1313"/>
                <w:sz w:val="19"/>
              </w:rPr>
              <w:t xml:space="preserve"> </w:t>
            </w:r>
            <w:r>
              <w:rPr>
                <w:rFonts w:ascii="Arial" w:eastAsia="Arial" w:hAnsi="Arial"/>
                <w:color w:val="2D3131"/>
                <w:sz w:val="19"/>
              </w:rPr>
              <w:t xml:space="preserve">as a component </w:t>
            </w:r>
            <w:r>
              <w:rPr>
                <w:rFonts w:ascii="Arial" w:eastAsia="Arial" w:hAnsi="Arial"/>
                <w:color w:val="1D2121"/>
                <w:sz w:val="19"/>
              </w:rPr>
              <w:t xml:space="preserve">in the </w:t>
            </w:r>
            <w:r>
              <w:rPr>
                <w:rFonts w:ascii="Arial" w:eastAsia="Arial" w:hAnsi="Arial"/>
                <w:color w:val="2D3131"/>
                <w:sz w:val="19"/>
              </w:rPr>
              <w:t>Socia</w:t>
            </w:r>
            <w:r>
              <w:rPr>
                <w:rFonts w:ascii="Arial" w:eastAsia="Arial" w:hAnsi="Arial"/>
                <w:color w:val="0F1313"/>
                <w:sz w:val="19"/>
              </w:rPr>
              <w:t>l</w:t>
            </w:r>
            <w:r>
              <w:rPr>
                <w:rFonts w:ascii="Arial" w:eastAsia="Arial" w:hAnsi="Arial"/>
                <w:color w:val="1D2121"/>
                <w:sz w:val="19"/>
              </w:rPr>
              <w:t xml:space="preserve"> </w:t>
            </w:r>
            <w:r>
              <w:rPr>
                <w:rFonts w:ascii="Arial" w:eastAsia="Arial" w:hAnsi="Arial"/>
                <w:color w:val="2D3131"/>
                <w:sz w:val="19"/>
              </w:rPr>
              <w:t>Safety Net</w:t>
            </w:r>
            <w:r>
              <w:rPr>
                <w:rFonts w:ascii="Arial" w:eastAsia="Arial" w:hAnsi="Arial"/>
                <w:color w:val="1D2121"/>
                <w:sz w:val="19"/>
              </w:rPr>
              <w:t xml:space="preserve"> Programme </w:t>
            </w:r>
          </w:p>
          <w:p w:rsidR="00256749" w:rsidRDefault="00256749" w:rsidP="007A2261">
            <w:pPr>
              <w:spacing w:after="0" w:line="240" w:lineRule="auto"/>
              <w:rPr>
                <w:rFonts w:ascii="Arial" w:eastAsia="Arial" w:hAnsi="Arial"/>
                <w:color w:val="444644"/>
                <w:sz w:val="19"/>
              </w:rPr>
            </w:pPr>
            <w:r>
              <w:rPr>
                <w:rFonts w:ascii="Arial" w:eastAsia="Arial" w:hAnsi="Arial"/>
                <w:color w:val="1D2121"/>
                <w:sz w:val="19"/>
              </w:rPr>
              <w:lastRenderedPageBreak/>
              <w:t>7</w:t>
            </w:r>
            <w:r>
              <w:rPr>
                <w:rFonts w:ascii="Arial" w:eastAsia="Arial" w:hAnsi="Arial"/>
                <w:color w:val="444644"/>
                <w:sz w:val="19"/>
              </w:rPr>
              <w:t>.2</w:t>
            </w:r>
            <w:r>
              <w:rPr>
                <w:rFonts w:ascii="Arial" w:eastAsia="Arial" w:hAnsi="Arial"/>
                <w:color w:val="646667"/>
                <w:sz w:val="19"/>
              </w:rPr>
              <w:t>.</w:t>
            </w:r>
            <w:r>
              <w:rPr>
                <w:rFonts w:ascii="Arial" w:eastAsia="Arial" w:hAnsi="Arial"/>
                <w:color w:val="2D3131"/>
                <w:sz w:val="19"/>
              </w:rPr>
              <w:t>1</w:t>
            </w:r>
            <w:r>
              <w:rPr>
                <w:rFonts w:ascii="Arial" w:eastAsia="Arial" w:hAnsi="Arial"/>
                <w:color w:val="1D2121"/>
                <w:sz w:val="19"/>
              </w:rPr>
              <w:t xml:space="preserve"> </w:t>
            </w:r>
            <w:r>
              <w:rPr>
                <w:rFonts w:ascii="Arial" w:eastAsia="Arial" w:hAnsi="Arial"/>
                <w:color w:val="0F1313"/>
                <w:sz w:val="19"/>
              </w:rPr>
              <w:t>I</w:t>
            </w:r>
            <w:r>
              <w:rPr>
                <w:rFonts w:ascii="Arial" w:eastAsia="Arial" w:hAnsi="Arial"/>
                <w:color w:val="2D3131"/>
                <w:sz w:val="19"/>
              </w:rPr>
              <w:t>de</w:t>
            </w:r>
            <w:r>
              <w:rPr>
                <w:rFonts w:ascii="Arial" w:eastAsia="Arial" w:hAnsi="Arial"/>
                <w:color w:val="0F1313"/>
                <w:sz w:val="19"/>
              </w:rPr>
              <w:t>n</w:t>
            </w:r>
            <w:r>
              <w:rPr>
                <w:rFonts w:ascii="Arial" w:eastAsia="Arial" w:hAnsi="Arial"/>
                <w:color w:val="444644"/>
                <w:sz w:val="19"/>
              </w:rPr>
              <w:t>t</w:t>
            </w:r>
            <w:r>
              <w:rPr>
                <w:rFonts w:ascii="Arial" w:eastAsia="Arial" w:hAnsi="Arial"/>
                <w:color w:val="1D2121"/>
                <w:sz w:val="19"/>
              </w:rPr>
              <w:t xml:space="preserve">ify </w:t>
            </w:r>
            <w:r>
              <w:rPr>
                <w:rFonts w:ascii="Arial" w:eastAsia="Arial" w:hAnsi="Arial"/>
                <w:color w:val="444644"/>
                <w:sz w:val="19"/>
              </w:rPr>
              <w:t>sc</w:t>
            </w:r>
            <w:r>
              <w:rPr>
                <w:rFonts w:ascii="Arial" w:eastAsia="Arial" w:hAnsi="Arial"/>
                <w:color w:val="1D2121"/>
                <w:sz w:val="19"/>
              </w:rPr>
              <w:t xml:space="preserve">hool </w:t>
            </w:r>
            <w:r>
              <w:rPr>
                <w:rFonts w:ascii="Arial" w:eastAsia="Arial" w:hAnsi="Arial"/>
                <w:color w:val="2D3131"/>
                <w:sz w:val="19"/>
              </w:rPr>
              <w:t>going chi</w:t>
            </w:r>
            <w:r>
              <w:rPr>
                <w:rFonts w:ascii="Arial" w:eastAsia="Arial" w:hAnsi="Arial"/>
                <w:color w:val="0F1313"/>
                <w:sz w:val="19"/>
              </w:rPr>
              <w:t>l</w:t>
            </w:r>
            <w:r>
              <w:rPr>
                <w:rFonts w:ascii="Arial" w:eastAsia="Arial" w:hAnsi="Arial"/>
                <w:color w:val="2D3131"/>
                <w:sz w:val="19"/>
              </w:rPr>
              <w:t>dren who</w:t>
            </w:r>
            <w:r>
              <w:rPr>
                <w:rFonts w:ascii="Arial" w:eastAsia="Arial" w:hAnsi="Arial"/>
                <w:color w:val="1D2121"/>
                <w:sz w:val="19"/>
              </w:rPr>
              <w:t xml:space="preserve"> are </w:t>
            </w:r>
            <w:r>
              <w:rPr>
                <w:rFonts w:ascii="Arial" w:eastAsia="Arial" w:hAnsi="Arial"/>
                <w:color w:val="2D3131"/>
                <w:sz w:val="19"/>
              </w:rPr>
              <w:t xml:space="preserve">at </w:t>
            </w:r>
            <w:r>
              <w:rPr>
                <w:rFonts w:ascii="Arial" w:eastAsia="Arial" w:hAnsi="Arial"/>
                <w:color w:val="1D2121"/>
                <w:sz w:val="19"/>
              </w:rPr>
              <w:t>risk</w:t>
            </w:r>
            <w:r>
              <w:rPr>
                <w:rFonts w:ascii="Arial" w:eastAsia="Arial" w:hAnsi="Arial"/>
                <w:color w:val="2D3131"/>
                <w:sz w:val="19"/>
              </w:rPr>
              <w:t xml:space="preserve"> of </w:t>
            </w:r>
            <w:r>
              <w:rPr>
                <w:rFonts w:ascii="Arial" w:eastAsia="Arial" w:hAnsi="Arial"/>
                <w:color w:val="1D2121"/>
                <w:sz w:val="19"/>
              </w:rPr>
              <w:t>drop</w:t>
            </w:r>
            <w:r>
              <w:rPr>
                <w:rFonts w:ascii="Arial" w:eastAsia="Arial" w:hAnsi="Arial"/>
                <w:color w:val="2D3131"/>
                <w:sz w:val="19"/>
              </w:rPr>
              <w:t xml:space="preserve"> ou</w:t>
            </w:r>
            <w:r>
              <w:rPr>
                <w:rFonts w:ascii="Arial" w:eastAsia="Arial" w:hAnsi="Arial"/>
                <w:color w:val="0F1313"/>
                <w:sz w:val="19"/>
              </w:rPr>
              <w:t>t</w:t>
            </w:r>
            <w:r>
              <w:rPr>
                <w:rFonts w:ascii="Arial" w:eastAsia="Arial" w:hAnsi="Arial"/>
                <w:color w:val="2D3131"/>
                <w:sz w:val="19"/>
              </w:rPr>
              <w:t xml:space="preserve"> </w:t>
            </w:r>
            <w:r>
              <w:rPr>
                <w:rFonts w:ascii="Arial" w:eastAsia="Arial" w:hAnsi="Arial"/>
                <w:color w:val="1D2121"/>
                <w:sz w:val="19"/>
              </w:rPr>
              <w:t>from</w:t>
            </w:r>
            <w:r>
              <w:rPr>
                <w:rFonts w:ascii="Arial" w:eastAsia="Arial" w:hAnsi="Arial"/>
                <w:color w:val="2D3131"/>
                <w:sz w:val="19"/>
              </w:rPr>
              <w:t xml:space="preserve"> </w:t>
            </w:r>
            <w:r>
              <w:rPr>
                <w:rFonts w:ascii="Arial" w:eastAsia="Arial" w:hAnsi="Arial"/>
                <w:color w:val="444644"/>
                <w:sz w:val="19"/>
              </w:rPr>
              <w:t>sc</w:t>
            </w:r>
            <w:r>
              <w:rPr>
                <w:rFonts w:ascii="Arial" w:eastAsia="Arial" w:hAnsi="Arial"/>
                <w:color w:val="1D2121"/>
                <w:sz w:val="19"/>
              </w:rPr>
              <w:t>hool</w:t>
            </w:r>
            <w:r>
              <w:rPr>
                <w:rFonts w:ascii="Arial" w:eastAsia="Arial" w:hAnsi="Arial"/>
                <w:color w:val="2D3131"/>
                <w:sz w:val="19"/>
              </w:rPr>
              <w:t xml:space="preserve"> and out-of</w:t>
            </w:r>
            <w:r>
              <w:rPr>
                <w:rFonts w:ascii="Arial" w:eastAsia="Arial" w:hAnsi="Arial"/>
                <w:color w:val="0F1313"/>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 </w:t>
            </w:r>
            <w:r>
              <w:rPr>
                <w:rFonts w:ascii="Arial" w:eastAsia="Arial" w:hAnsi="Arial"/>
                <w:color w:val="444644"/>
                <w:sz w:val="19"/>
              </w:rPr>
              <w:t>c</w:t>
            </w:r>
            <w:r>
              <w:rPr>
                <w:rFonts w:ascii="Arial" w:eastAsia="Arial" w:hAnsi="Arial"/>
                <w:color w:val="1D2121"/>
                <w:sz w:val="19"/>
              </w:rPr>
              <w:t>hildre</w:t>
            </w:r>
            <w:r>
              <w:rPr>
                <w:rFonts w:ascii="Arial" w:eastAsia="Arial" w:hAnsi="Arial"/>
                <w:color w:val="444644"/>
                <w:sz w:val="19"/>
              </w:rPr>
              <w:t>n</w:t>
            </w:r>
            <w:r>
              <w:rPr>
                <w:rFonts w:ascii="Arial" w:eastAsia="Arial" w:hAnsi="Arial"/>
                <w:color w:val="2D3131"/>
                <w:sz w:val="19"/>
              </w:rPr>
              <w:t xml:space="preserve"> th</w:t>
            </w:r>
            <w:r>
              <w:rPr>
                <w:rFonts w:ascii="Arial" w:eastAsia="Arial" w:hAnsi="Arial"/>
                <w:color w:val="0F1313"/>
                <w:sz w:val="19"/>
              </w:rPr>
              <w:t>r</w:t>
            </w:r>
            <w:r>
              <w:rPr>
                <w:rFonts w:ascii="Arial" w:eastAsia="Arial" w:hAnsi="Arial"/>
                <w:color w:val="2D3131"/>
                <w:sz w:val="19"/>
              </w:rPr>
              <w:t>ough school or e</w:t>
            </w:r>
            <w:r>
              <w:rPr>
                <w:rFonts w:ascii="Arial" w:eastAsia="Arial" w:hAnsi="Arial"/>
                <w:color w:val="0F1313"/>
                <w:sz w:val="19"/>
              </w:rPr>
              <w:t>du</w:t>
            </w:r>
            <w:r>
              <w:rPr>
                <w:rFonts w:ascii="Arial" w:eastAsia="Arial" w:hAnsi="Arial"/>
                <w:color w:val="444644"/>
                <w:sz w:val="19"/>
              </w:rPr>
              <w:t>ca</w:t>
            </w:r>
            <w:r>
              <w:rPr>
                <w:rFonts w:ascii="Arial" w:eastAsia="Arial" w:hAnsi="Arial"/>
                <w:color w:val="1D2121"/>
                <w:sz w:val="19"/>
              </w:rPr>
              <w:t xml:space="preserve">tion mapping </w:t>
            </w:r>
            <w:r>
              <w:rPr>
                <w:rFonts w:ascii="Arial" w:eastAsia="Arial" w:hAnsi="Arial"/>
                <w:color w:val="2D3131"/>
                <w:sz w:val="19"/>
              </w:rPr>
              <w:t>exe</w:t>
            </w:r>
            <w:r>
              <w:rPr>
                <w:rFonts w:ascii="Arial" w:eastAsia="Arial" w:hAnsi="Arial"/>
                <w:color w:val="0F1313"/>
                <w:sz w:val="19"/>
              </w:rPr>
              <w:t>r</w:t>
            </w:r>
            <w:r>
              <w:rPr>
                <w:rFonts w:ascii="Arial" w:eastAsia="Arial" w:hAnsi="Arial"/>
                <w:color w:val="2D3131"/>
                <w:sz w:val="19"/>
              </w:rPr>
              <w:t>c</w:t>
            </w:r>
            <w:r>
              <w:rPr>
                <w:rFonts w:ascii="Arial" w:eastAsia="Arial" w:hAnsi="Arial"/>
                <w:color w:val="0F1313"/>
                <w:sz w:val="19"/>
              </w:rPr>
              <w:t>i</w:t>
            </w:r>
            <w:r>
              <w:rPr>
                <w:rFonts w:ascii="Arial" w:eastAsia="Arial" w:hAnsi="Arial"/>
                <w:color w:val="2D3131"/>
                <w:sz w:val="19"/>
              </w:rPr>
              <w:t>ses at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l</w:t>
            </w:r>
            <w:r>
              <w:rPr>
                <w:rFonts w:ascii="Arial" w:eastAsia="Arial" w:hAnsi="Arial"/>
                <w:color w:val="444644"/>
                <w:sz w:val="19"/>
              </w:rPr>
              <w:t>s,</w:t>
            </w:r>
            <w:r>
              <w:rPr>
                <w:rFonts w:ascii="Arial" w:eastAsia="Arial" w:hAnsi="Arial"/>
                <w:color w:val="1D2121"/>
                <w:sz w:val="19"/>
              </w:rPr>
              <w:t xml:space="preserve"> households </w:t>
            </w:r>
            <w:r>
              <w:rPr>
                <w:rFonts w:ascii="Arial" w:eastAsia="Arial" w:hAnsi="Arial"/>
                <w:color w:val="2D3131"/>
                <w:sz w:val="19"/>
              </w:rPr>
              <w:t>a</w:t>
            </w:r>
            <w:r>
              <w:rPr>
                <w:rFonts w:ascii="Arial" w:eastAsia="Arial" w:hAnsi="Arial"/>
                <w:color w:val="0F1313"/>
                <w:sz w:val="19"/>
              </w:rPr>
              <w:t>nd</w:t>
            </w:r>
            <w:r>
              <w:rPr>
                <w:rFonts w:ascii="Arial" w:eastAsia="Arial" w:hAnsi="Arial"/>
                <w:color w:val="2D3131"/>
                <w:sz w:val="19"/>
              </w:rPr>
              <w:t xml:space="preserve"> </w:t>
            </w:r>
            <w:r>
              <w:rPr>
                <w:rFonts w:ascii="Arial" w:eastAsia="Arial" w:hAnsi="Arial"/>
                <w:color w:val="1D2121"/>
                <w:sz w:val="19"/>
              </w:rPr>
              <w:t>village</w:t>
            </w:r>
            <w:r>
              <w:rPr>
                <w:rFonts w:ascii="Arial" w:eastAsia="Arial" w:hAnsi="Arial"/>
                <w:color w:val="2D3131"/>
                <w:sz w:val="19"/>
              </w:rPr>
              <w:t xml:space="preserve"> </w:t>
            </w:r>
            <w:r>
              <w:rPr>
                <w:rFonts w:ascii="Arial" w:eastAsia="Arial" w:hAnsi="Arial"/>
                <w:color w:val="0F1313"/>
                <w:sz w:val="19"/>
              </w:rPr>
              <w:t>l</w:t>
            </w:r>
            <w:r>
              <w:rPr>
                <w:rFonts w:ascii="Arial" w:eastAsia="Arial" w:hAnsi="Arial"/>
                <w:color w:val="2D3131"/>
                <w:sz w:val="19"/>
              </w:rPr>
              <w:t>eve</w:t>
            </w:r>
            <w:r>
              <w:rPr>
                <w:rFonts w:ascii="Arial" w:eastAsia="Arial" w:hAnsi="Arial"/>
                <w:color w:val="0F1313"/>
                <w:sz w:val="19"/>
              </w:rPr>
              <w:t>l</w:t>
            </w:r>
            <w:r>
              <w:rPr>
                <w:rFonts w:ascii="Arial" w:eastAsia="Arial" w:hAnsi="Arial"/>
                <w:color w:val="444644"/>
                <w:sz w:val="19"/>
              </w:rPr>
              <w:t>s</w:t>
            </w:r>
          </w:p>
          <w:p w:rsidR="00AC38DF" w:rsidRDefault="00AC38DF" w:rsidP="007A2261">
            <w:pPr>
              <w:spacing w:after="0" w:line="240" w:lineRule="auto"/>
              <w:rPr>
                <w:rFonts w:ascii="Arial" w:eastAsia="Arial" w:hAnsi="Arial"/>
                <w:color w:val="232626"/>
                <w:sz w:val="19"/>
              </w:rPr>
            </w:pPr>
          </w:p>
          <w:p w:rsidR="00AC38DF" w:rsidRDefault="00AC38DF" w:rsidP="007A2261">
            <w:pPr>
              <w:spacing w:after="0" w:line="240" w:lineRule="auto"/>
              <w:rPr>
                <w:rFonts w:ascii="Arial" w:eastAsia="Arial" w:hAnsi="Arial"/>
                <w:color w:val="232626"/>
                <w:sz w:val="19"/>
              </w:rPr>
            </w:pPr>
          </w:p>
          <w:p w:rsidR="00256749" w:rsidRPr="00F564A2" w:rsidRDefault="00256749" w:rsidP="007A2261">
            <w:pPr>
              <w:spacing w:after="0" w:line="240" w:lineRule="auto"/>
              <w:rPr>
                <w:rFonts w:ascii="Arial" w:eastAsia="Arial" w:hAnsi="Arial"/>
                <w:color w:val="232626"/>
                <w:sz w:val="19"/>
              </w:rPr>
            </w:pPr>
            <w:r>
              <w:rPr>
                <w:rFonts w:ascii="Arial" w:eastAsia="Arial" w:hAnsi="Arial"/>
                <w:color w:val="232626"/>
                <w:sz w:val="19"/>
              </w:rPr>
              <w:t>7.2.2 Provide financial and in-kind incent</w:t>
            </w:r>
            <w:r>
              <w:rPr>
                <w:rFonts w:ascii="Arial" w:eastAsia="Arial" w:hAnsi="Arial"/>
                <w:color w:val="505252"/>
                <w:sz w:val="19"/>
              </w:rPr>
              <w:t>iv</w:t>
            </w:r>
            <w:r>
              <w:rPr>
                <w:rFonts w:ascii="Arial" w:eastAsia="Arial" w:hAnsi="Arial"/>
                <w:color w:val="232626"/>
                <w:sz w:val="19"/>
              </w:rPr>
              <w:t xml:space="preserve">es to school going children </w:t>
            </w:r>
            <w:r>
              <w:rPr>
                <w:rFonts w:ascii="Arial" w:eastAsia="Arial" w:hAnsi="Arial"/>
                <w:color w:val="505252"/>
                <w:sz w:val="19"/>
              </w:rPr>
              <w:t>"</w:t>
            </w:r>
            <w:r>
              <w:rPr>
                <w:rFonts w:ascii="Arial" w:eastAsia="Arial" w:hAnsi="Arial"/>
                <w:color w:val="232626"/>
                <w:sz w:val="19"/>
              </w:rPr>
              <w:t xml:space="preserve">at risk" of drop-out </w:t>
            </w:r>
            <w:r>
              <w:rPr>
                <w:rFonts w:ascii="Arial" w:eastAsia="Arial" w:hAnsi="Arial"/>
                <w:color w:val="383B3B"/>
                <w:sz w:val="19"/>
              </w:rPr>
              <w:t xml:space="preserve">such </w:t>
            </w:r>
            <w:r>
              <w:rPr>
                <w:rFonts w:ascii="Arial" w:eastAsia="Arial" w:hAnsi="Arial"/>
                <w:color w:val="232626"/>
                <w:sz w:val="19"/>
              </w:rPr>
              <w:t>as books, school bags</w:t>
            </w:r>
            <w:r>
              <w:rPr>
                <w:rFonts w:ascii="Arial" w:eastAsia="Arial" w:hAnsi="Arial"/>
                <w:color w:val="505252"/>
                <w:sz w:val="19"/>
              </w:rPr>
              <w:t>,</w:t>
            </w:r>
            <w:r>
              <w:rPr>
                <w:rFonts w:ascii="Arial" w:eastAsia="Arial" w:hAnsi="Arial"/>
                <w:color w:val="383B3B"/>
                <w:sz w:val="19"/>
              </w:rPr>
              <w:t xml:space="preserve"> </w:t>
            </w:r>
            <w:r>
              <w:rPr>
                <w:rFonts w:ascii="Arial" w:eastAsia="Arial" w:hAnsi="Arial"/>
                <w:color w:val="232626"/>
                <w:sz w:val="19"/>
              </w:rPr>
              <w:t>uniforms transportation allowance</w:t>
            </w:r>
            <w:r>
              <w:rPr>
                <w:rFonts w:ascii="Arial" w:eastAsia="Arial" w:hAnsi="Arial"/>
                <w:color w:val="606262"/>
                <w:sz w:val="19"/>
              </w:rPr>
              <w:t>,</w:t>
            </w:r>
            <w:r>
              <w:rPr>
                <w:rFonts w:ascii="Arial" w:eastAsia="Arial" w:hAnsi="Arial"/>
                <w:color w:val="232626"/>
                <w:sz w:val="19"/>
              </w:rPr>
              <w:t xml:space="preserve"> counseling</w:t>
            </w:r>
            <w:r>
              <w:rPr>
                <w:rFonts w:ascii="Arial" w:eastAsia="Arial" w:hAnsi="Arial"/>
                <w:color w:val="505252"/>
                <w:sz w:val="19"/>
              </w:rPr>
              <w:t>,</w:t>
            </w:r>
            <w:r>
              <w:rPr>
                <w:rFonts w:ascii="Arial" w:eastAsia="Arial" w:hAnsi="Arial"/>
                <w:color w:val="232626"/>
                <w:sz w:val="19"/>
              </w:rPr>
              <w:t xml:space="preserve"> and remedial programmes for slow </w:t>
            </w:r>
            <w:r>
              <w:rPr>
                <w:rFonts w:ascii="Arial" w:eastAsia="Arial" w:hAnsi="Arial"/>
                <w:color w:val="383B3B"/>
                <w:sz w:val="19"/>
              </w:rPr>
              <w:t xml:space="preserve">learners </w:t>
            </w:r>
            <w:r>
              <w:rPr>
                <w:rFonts w:ascii="Arial" w:eastAsia="Arial" w:hAnsi="Arial"/>
                <w:color w:val="232626"/>
                <w:sz w:val="19"/>
              </w:rPr>
              <w:t xml:space="preserve">school breakfast or lunch programmes. </w:t>
            </w:r>
          </w:p>
        </w:tc>
        <w:tc>
          <w:tcPr>
            <w:tcW w:w="1805" w:type="dxa"/>
          </w:tcPr>
          <w:p w:rsidR="00256749" w:rsidRDefault="00256749" w:rsidP="007A2261">
            <w:pPr>
              <w:spacing w:after="0" w:line="240" w:lineRule="auto"/>
              <w:rPr>
                <w:rFonts w:ascii="Arial" w:eastAsia="Arial" w:hAnsi="Arial"/>
                <w:color w:val="0F1313"/>
                <w:sz w:val="19"/>
              </w:rPr>
            </w:pPr>
            <w:r>
              <w:rPr>
                <w:rFonts w:ascii="Arial" w:eastAsia="Arial" w:hAnsi="Arial"/>
                <w:color w:val="0F1313"/>
                <w:sz w:val="19"/>
              </w:rPr>
              <w:lastRenderedPageBreak/>
              <w:t>10</w:t>
            </w:r>
            <w:r>
              <w:rPr>
                <w:rFonts w:ascii="Arial" w:eastAsia="Arial" w:hAnsi="Arial"/>
                <w:color w:val="2D3131"/>
                <w:sz w:val="19"/>
              </w:rPr>
              <w:t>0% of</w:t>
            </w:r>
            <w:r>
              <w:rPr>
                <w:rFonts w:ascii="Arial" w:eastAsia="Arial" w:hAnsi="Arial"/>
                <w:color w:val="0F1313"/>
                <w:sz w:val="19"/>
              </w:rPr>
              <w:t xml:space="preserve"> HH </w:t>
            </w:r>
            <w:r>
              <w:rPr>
                <w:rFonts w:ascii="Arial" w:eastAsia="Arial" w:hAnsi="Arial"/>
                <w:color w:val="2D3131"/>
                <w:sz w:val="19"/>
              </w:rPr>
              <w:t>be</w:t>
            </w:r>
            <w:r>
              <w:rPr>
                <w:rFonts w:ascii="Arial" w:eastAsia="Arial" w:hAnsi="Arial"/>
                <w:color w:val="0F1313"/>
                <w:sz w:val="19"/>
              </w:rPr>
              <w:t>l</w:t>
            </w:r>
            <w:r>
              <w:rPr>
                <w:rFonts w:ascii="Arial" w:eastAsia="Arial" w:hAnsi="Arial"/>
                <w:color w:val="2D3131"/>
                <w:sz w:val="19"/>
              </w:rPr>
              <w:t>ow poverty s</w:t>
            </w:r>
            <w:r>
              <w:rPr>
                <w:rFonts w:ascii="Arial" w:eastAsia="Arial" w:hAnsi="Arial"/>
                <w:color w:val="0F1313"/>
                <w:sz w:val="19"/>
              </w:rPr>
              <w:t>urve</w:t>
            </w:r>
            <w:r>
              <w:rPr>
                <w:rFonts w:ascii="Arial" w:eastAsia="Arial" w:hAnsi="Arial"/>
                <w:color w:val="2D3131"/>
                <w:sz w:val="19"/>
              </w:rPr>
              <w:t>yed t</w:t>
            </w:r>
            <w:r>
              <w:rPr>
                <w:rFonts w:ascii="Arial" w:eastAsia="Arial" w:hAnsi="Arial"/>
                <w:color w:val="0F1313"/>
                <w:sz w:val="19"/>
              </w:rPr>
              <w:t>hrou</w:t>
            </w:r>
            <w:r>
              <w:rPr>
                <w:rFonts w:ascii="Arial" w:eastAsia="Arial" w:hAnsi="Arial"/>
                <w:color w:val="2D3131"/>
                <w:sz w:val="19"/>
              </w:rPr>
              <w:t>gh q</w:t>
            </w:r>
            <w:r>
              <w:rPr>
                <w:rFonts w:ascii="Arial" w:eastAsia="Arial" w:hAnsi="Arial"/>
                <w:color w:val="0F1313"/>
                <w:sz w:val="19"/>
              </w:rPr>
              <w:t>ui</w:t>
            </w:r>
            <w:r>
              <w:rPr>
                <w:rFonts w:ascii="Arial" w:eastAsia="Arial" w:hAnsi="Arial"/>
                <w:color w:val="2D3131"/>
                <w:sz w:val="19"/>
              </w:rPr>
              <w:t xml:space="preserve">ck </w:t>
            </w:r>
            <w:r>
              <w:rPr>
                <w:rFonts w:ascii="Arial" w:eastAsia="Arial" w:hAnsi="Arial"/>
                <w:color w:val="0F1313"/>
                <w:sz w:val="19"/>
              </w:rPr>
              <w:t>PRA</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75% identi</w:t>
            </w:r>
            <w:r>
              <w:rPr>
                <w:rFonts w:ascii="Arial" w:eastAsia="Arial" w:hAnsi="Arial"/>
                <w:color w:val="0F1313"/>
                <w:sz w:val="19"/>
              </w:rPr>
              <w:t>fi</w:t>
            </w:r>
            <w:r>
              <w:rPr>
                <w:rFonts w:ascii="Arial" w:eastAsia="Arial" w:hAnsi="Arial"/>
                <w:color w:val="2D3131"/>
                <w:sz w:val="19"/>
              </w:rPr>
              <w:t xml:space="preserve">ed at </w:t>
            </w:r>
            <w:r>
              <w:rPr>
                <w:rFonts w:ascii="Arial" w:eastAsia="Arial" w:hAnsi="Arial"/>
                <w:color w:val="1D2121"/>
                <w:sz w:val="19"/>
              </w:rPr>
              <w:t>risk</w:t>
            </w:r>
            <w:r>
              <w:rPr>
                <w:rFonts w:ascii="Arial" w:eastAsia="Arial" w:hAnsi="Arial"/>
                <w:color w:val="2D3131"/>
                <w:sz w:val="19"/>
              </w:rPr>
              <w:t xml:space="preserve"> </w:t>
            </w:r>
            <w:r>
              <w:rPr>
                <w:rFonts w:ascii="Arial" w:eastAsia="Arial" w:hAnsi="Arial"/>
                <w:color w:val="0F1313"/>
                <w:sz w:val="19"/>
              </w:rPr>
              <w:t xml:space="preserve">HH </w:t>
            </w:r>
            <w:r>
              <w:rPr>
                <w:rFonts w:ascii="Arial" w:eastAsia="Arial" w:hAnsi="Arial"/>
                <w:color w:val="1D2121"/>
                <w:sz w:val="19"/>
              </w:rPr>
              <w:t xml:space="preserve">receiving </w:t>
            </w:r>
            <w:r>
              <w:rPr>
                <w:rFonts w:ascii="Arial" w:eastAsia="Arial" w:hAnsi="Arial"/>
                <w:color w:val="2D3131"/>
                <w:sz w:val="19"/>
              </w:rPr>
              <w:t>support (safety nets</w:t>
            </w:r>
            <w:r>
              <w:rPr>
                <w:rFonts w:ascii="Arial" w:eastAsia="Arial" w:hAnsi="Arial"/>
                <w:color w:val="646667"/>
                <w:sz w:val="19"/>
              </w:rPr>
              <w:t xml:space="preserve">, </w:t>
            </w:r>
            <w:r>
              <w:rPr>
                <w:rFonts w:ascii="Arial" w:eastAsia="Arial" w:hAnsi="Arial"/>
                <w:color w:val="1D2121"/>
                <w:sz w:val="19"/>
              </w:rPr>
              <w:t>l</w:t>
            </w:r>
            <w:r>
              <w:rPr>
                <w:rFonts w:ascii="Arial" w:eastAsia="Arial" w:hAnsi="Arial"/>
                <w:color w:val="444644"/>
                <w:sz w:val="19"/>
              </w:rPr>
              <w:t>ive</w:t>
            </w:r>
            <w:r>
              <w:rPr>
                <w:rFonts w:ascii="Arial" w:eastAsia="Arial" w:hAnsi="Arial"/>
                <w:color w:val="1D2121"/>
                <w:sz w:val="19"/>
              </w:rPr>
              <w:t xml:space="preserve">lihood </w:t>
            </w:r>
            <w:r>
              <w:rPr>
                <w:rFonts w:ascii="Arial" w:eastAsia="Arial" w:hAnsi="Arial"/>
                <w:color w:val="2D3131"/>
                <w:sz w:val="19"/>
              </w:rPr>
              <w:t>programmes)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1D2121"/>
                <w:sz w:val="19"/>
              </w:rPr>
            </w:pPr>
            <w:r>
              <w:rPr>
                <w:rFonts w:ascii="Arial" w:eastAsia="Arial" w:hAnsi="Arial"/>
                <w:color w:val="444644"/>
                <w:sz w:val="19"/>
              </w:rPr>
              <w:t xml:space="preserve">% </w:t>
            </w:r>
            <w:r>
              <w:rPr>
                <w:rFonts w:ascii="Arial" w:eastAsia="Arial" w:hAnsi="Arial"/>
                <w:color w:val="1D2121"/>
                <w:sz w:val="19"/>
              </w:rPr>
              <w:t>of</w:t>
            </w:r>
            <w:r>
              <w:rPr>
                <w:rFonts w:ascii="Arial" w:eastAsia="Arial" w:hAnsi="Arial"/>
                <w:color w:val="444644"/>
                <w:sz w:val="19"/>
              </w:rPr>
              <w:t xml:space="preserve"> </w:t>
            </w:r>
            <w:r>
              <w:rPr>
                <w:rFonts w:ascii="Arial" w:eastAsia="Arial" w:hAnsi="Arial"/>
                <w:color w:val="2D3131"/>
                <w:sz w:val="19"/>
              </w:rPr>
              <w:t>student completion primary e</w:t>
            </w:r>
            <w:r>
              <w:rPr>
                <w:rFonts w:ascii="Arial" w:eastAsia="Arial" w:hAnsi="Arial"/>
                <w:color w:val="0F1313"/>
                <w:sz w:val="19"/>
              </w:rPr>
              <w:t>du</w:t>
            </w:r>
            <w:r>
              <w:rPr>
                <w:rFonts w:ascii="Arial" w:eastAsia="Arial" w:hAnsi="Arial"/>
                <w:color w:val="2D3131"/>
                <w:sz w:val="19"/>
              </w:rPr>
              <w:t xml:space="preserve">cation </w:t>
            </w:r>
            <w:r>
              <w:rPr>
                <w:rFonts w:ascii="Arial" w:eastAsia="Arial" w:hAnsi="Arial"/>
                <w:color w:val="1D2121"/>
                <w:sz w:val="19"/>
              </w:rPr>
              <w:lastRenderedPageBreak/>
              <w:t>increa</w:t>
            </w:r>
            <w:r>
              <w:rPr>
                <w:rFonts w:ascii="Arial" w:eastAsia="Arial" w:hAnsi="Arial"/>
                <w:color w:val="444644"/>
                <w:sz w:val="19"/>
              </w:rPr>
              <w:t>se</w:t>
            </w:r>
            <w:r>
              <w:rPr>
                <w:rFonts w:ascii="Arial" w:eastAsia="Arial" w:hAnsi="Arial"/>
                <w:color w:val="1D2121"/>
                <w:sz w:val="19"/>
              </w:rPr>
              <w:t xml:space="preserve">d </w:t>
            </w:r>
            <w:r>
              <w:rPr>
                <w:rFonts w:ascii="Arial" w:eastAsia="Arial" w:hAnsi="Arial"/>
                <w:color w:val="2D3131"/>
                <w:sz w:val="19"/>
              </w:rPr>
              <w:t>from 52%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 xml:space="preserve">l </w:t>
            </w:r>
            <w:r>
              <w:rPr>
                <w:rFonts w:ascii="Arial" w:eastAsia="Arial" w:hAnsi="Arial"/>
                <w:color w:val="1D2121"/>
                <w:sz w:val="19"/>
              </w:rPr>
              <w:t xml:space="preserve">Survey) </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As above</w:t>
            </w:r>
          </w:p>
          <w:p w:rsidR="00256749" w:rsidRDefault="00256749" w:rsidP="007A2261">
            <w:pPr>
              <w:spacing w:after="0" w:line="240" w:lineRule="auto"/>
              <w:rPr>
                <w:rFonts w:cs="Arial Unicode MS"/>
                <w:szCs w:val="25"/>
                <w:lang w:bidi="bn-IN"/>
              </w:rPr>
            </w:pPr>
          </w:p>
        </w:tc>
        <w:tc>
          <w:tcPr>
            <w:tcW w:w="2064" w:type="dxa"/>
          </w:tcPr>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lastRenderedPageBreak/>
              <w:t>2021-2022</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t>2021-2025</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t>2021-2022</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Pr="00A312C8" w:rsidRDefault="005F703E" w:rsidP="007A2261">
            <w:pPr>
              <w:spacing w:after="0" w:line="240" w:lineRule="auto"/>
              <w:rPr>
                <w:rFonts w:ascii="Arial" w:eastAsia="Arial" w:hAnsi="Arial"/>
                <w:color w:val="1D2121"/>
                <w:sz w:val="19"/>
              </w:rPr>
            </w:pPr>
            <w:r>
              <w:rPr>
                <w:rFonts w:ascii="Arial" w:eastAsia="Arial" w:hAnsi="Arial"/>
                <w:color w:val="232626"/>
                <w:sz w:val="19"/>
              </w:rPr>
              <w:lastRenderedPageBreak/>
              <w:t>2021-2025</w:t>
            </w:r>
          </w:p>
        </w:tc>
        <w:tc>
          <w:tcPr>
            <w:tcW w:w="2950" w:type="dxa"/>
          </w:tcPr>
          <w:p w:rsidR="00256749" w:rsidRDefault="00256749" w:rsidP="007A2261">
            <w:pPr>
              <w:spacing w:after="0" w:line="240" w:lineRule="auto"/>
              <w:rPr>
                <w:rFonts w:ascii="Arial" w:eastAsia="Arial" w:hAnsi="Arial"/>
                <w:color w:val="1D2121"/>
                <w:sz w:val="19"/>
              </w:rPr>
            </w:pPr>
            <w:r>
              <w:rPr>
                <w:rFonts w:ascii="Arial" w:eastAsia="Arial" w:hAnsi="Arial"/>
                <w:color w:val="1D2121"/>
                <w:sz w:val="19"/>
              </w:rPr>
              <w:lastRenderedPageBreak/>
              <w:t>BBS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AC38DF" w:rsidRDefault="00AC38DF"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MLGRD&amp;C</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ind w:left="20"/>
              <w:rPr>
                <w:rFonts w:ascii="Arial" w:eastAsia="Arial" w:hAnsi="Arial"/>
                <w:color w:val="2D3131"/>
                <w:sz w:val="19"/>
              </w:rPr>
            </w:pPr>
            <w:r>
              <w:rPr>
                <w:rFonts w:ascii="Arial" w:eastAsia="Arial" w:hAnsi="Arial"/>
                <w:color w:val="2D3131"/>
                <w:sz w:val="19"/>
              </w:rPr>
              <w:t>M</w:t>
            </w:r>
            <w:r>
              <w:rPr>
                <w:rFonts w:ascii="Arial" w:eastAsia="Arial" w:hAnsi="Arial"/>
                <w:color w:val="0F1313"/>
                <w:sz w:val="19"/>
              </w:rPr>
              <w:t>LG</w:t>
            </w:r>
            <w:r>
              <w:rPr>
                <w:rFonts w:ascii="Arial" w:eastAsia="Arial" w:hAnsi="Arial"/>
                <w:color w:val="2D3131"/>
                <w:sz w:val="19"/>
              </w:rPr>
              <w:t>RD&amp;C</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MoMPE</w:t>
            </w:r>
          </w:p>
          <w:p w:rsidR="00256749" w:rsidRDefault="00256749" w:rsidP="007A2261">
            <w:pPr>
              <w:spacing w:after="0" w:line="240" w:lineRule="auto"/>
              <w:rPr>
                <w:rFonts w:cs="Arial Unicode MS"/>
                <w:szCs w:val="25"/>
                <w:lang w:bidi="bn-IN"/>
              </w:rPr>
            </w:pPr>
            <w:r>
              <w:rPr>
                <w:rFonts w:cs="Arial Unicode MS"/>
                <w:szCs w:val="25"/>
                <w:lang w:bidi="bn-IN"/>
              </w:rPr>
              <w:t>MOE</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AC38DF" w:rsidRDefault="00AC38DF" w:rsidP="007A2261">
            <w:pPr>
              <w:spacing w:after="0" w:line="240" w:lineRule="auto"/>
              <w:rPr>
                <w:rFonts w:ascii="Arial" w:eastAsia="Arial" w:hAnsi="Arial"/>
                <w:color w:val="383B3B"/>
                <w:sz w:val="19"/>
              </w:rPr>
            </w:pPr>
          </w:p>
          <w:p w:rsidR="00256749" w:rsidRDefault="00256749" w:rsidP="007A2261">
            <w:pPr>
              <w:spacing w:after="0" w:line="240" w:lineRule="auto"/>
              <w:rPr>
                <w:rFonts w:cs="Arial Unicode MS"/>
                <w:szCs w:val="25"/>
                <w:lang w:bidi="bn-IN"/>
              </w:rPr>
            </w:pPr>
            <w:r>
              <w:rPr>
                <w:rFonts w:ascii="Arial" w:eastAsia="Arial" w:hAnsi="Arial"/>
                <w:color w:val="383B3B"/>
                <w:sz w:val="19"/>
              </w:rPr>
              <w:t>MoMPE</w:t>
            </w:r>
          </w:p>
        </w:tc>
        <w:tc>
          <w:tcPr>
            <w:tcW w:w="3001" w:type="dxa"/>
          </w:tcPr>
          <w:p w:rsidR="00256749" w:rsidRDefault="00256749" w:rsidP="00AB0874">
            <w:pPr>
              <w:numPr>
                <w:ilvl w:val="0"/>
                <w:numId w:val="70"/>
              </w:numPr>
              <w:tabs>
                <w:tab w:val="left" w:pos="125"/>
              </w:tabs>
              <w:spacing w:after="0" w:line="240" w:lineRule="auto"/>
              <w:ind w:left="125" w:right="216" w:hanging="125"/>
              <w:rPr>
                <w:rFonts w:ascii="Arial" w:eastAsia="Arial" w:hAnsi="Arial"/>
                <w:color w:val="0F1313"/>
                <w:sz w:val="19"/>
              </w:rPr>
            </w:pPr>
            <w:r>
              <w:rPr>
                <w:rFonts w:ascii="Arial" w:eastAsia="Arial" w:hAnsi="Arial"/>
                <w:color w:val="2D3131"/>
                <w:sz w:val="19"/>
              </w:rPr>
              <w:lastRenderedPageBreak/>
              <w:t xml:space="preserve">Ministry </w:t>
            </w:r>
            <w:r>
              <w:rPr>
                <w:rFonts w:ascii="Arial" w:eastAsia="Arial" w:hAnsi="Arial"/>
                <w:color w:val="444644"/>
                <w:sz w:val="19"/>
              </w:rPr>
              <w:t>of</w:t>
            </w:r>
            <w:r>
              <w:rPr>
                <w:rFonts w:ascii="Arial" w:eastAsia="Arial" w:hAnsi="Arial"/>
                <w:color w:val="2D3131"/>
                <w:sz w:val="19"/>
              </w:rPr>
              <w:t xml:space="preserve"> Social </w:t>
            </w:r>
            <w:r>
              <w:rPr>
                <w:rFonts w:ascii="Arial" w:eastAsia="Arial" w:hAnsi="Arial"/>
                <w:color w:val="444644"/>
                <w:sz w:val="19"/>
              </w:rPr>
              <w:t>Welfare</w:t>
            </w: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0"/>
              </w:numPr>
              <w:tabs>
                <w:tab w:val="left" w:pos="125"/>
              </w:tabs>
              <w:spacing w:after="0" w:line="240" w:lineRule="auto"/>
              <w:ind w:left="125" w:right="576" w:hanging="125"/>
              <w:rPr>
                <w:rFonts w:ascii="Arial" w:eastAsia="Arial" w:hAnsi="Arial"/>
                <w:color w:val="1D2121"/>
                <w:sz w:val="19"/>
              </w:rPr>
            </w:pPr>
            <w:r>
              <w:rPr>
                <w:rFonts w:ascii="Arial" w:eastAsia="Arial" w:hAnsi="Arial"/>
                <w:color w:val="2D3131"/>
                <w:sz w:val="19"/>
              </w:rPr>
              <w:t xml:space="preserve">Ministry </w:t>
            </w:r>
            <w:r>
              <w:rPr>
                <w:rFonts w:ascii="Arial" w:eastAsia="Arial" w:hAnsi="Arial"/>
                <w:color w:val="444644"/>
                <w:sz w:val="19"/>
              </w:rPr>
              <w:t>of</w:t>
            </w:r>
            <w:r>
              <w:rPr>
                <w:rFonts w:ascii="Arial" w:eastAsia="Arial" w:hAnsi="Arial"/>
                <w:color w:val="2D3131"/>
                <w:sz w:val="19"/>
              </w:rPr>
              <w:t xml:space="preserve"> Home </w:t>
            </w:r>
            <w:r>
              <w:rPr>
                <w:rFonts w:ascii="Arial" w:eastAsia="Arial" w:hAnsi="Arial"/>
                <w:color w:val="444644"/>
                <w:sz w:val="19"/>
              </w:rPr>
              <w:t>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25"/>
              </w:tabs>
              <w:spacing w:after="0" w:line="240" w:lineRule="auto"/>
              <w:ind w:left="125" w:right="576" w:hanging="109"/>
              <w:rPr>
                <w:rFonts w:ascii="Arial" w:eastAsia="Arial" w:hAnsi="Arial"/>
                <w:color w:val="1D2121"/>
                <w:sz w:val="19"/>
              </w:rPr>
            </w:pPr>
            <w:r>
              <w:rPr>
                <w:rFonts w:ascii="Arial" w:eastAsia="Arial" w:hAnsi="Arial"/>
                <w:color w:val="444644"/>
                <w:sz w:val="19"/>
              </w:rPr>
              <w:t xml:space="preserve">Ministry of </w:t>
            </w:r>
            <w:r>
              <w:rPr>
                <w:rFonts w:ascii="Arial" w:eastAsia="Arial" w:hAnsi="Arial"/>
                <w:color w:val="2D3131"/>
                <w:sz w:val="19"/>
              </w:rPr>
              <w:t>Religious 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45"/>
              </w:tabs>
              <w:spacing w:after="0" w:line="240" w:lineRule="auto"/>
              <w:ind w:left="145" w:right="576" w:hanging="129"/>
              <w:rPr>
                <w:rFonts w:ascii="Arial" w:eastAsia="Arial" w:hAnsi="Arial"/>
                <w:color w:val="0F1313"/>
                <w:sz w:val="19"/>
              </w:rPr>
            </w:pPr>
            <w:r>
              <w:rPr>
                <w:rFonts w:ascii="Arial" w:eastAsia="Arial" w:hAnsi="Arial"/>
                <w:color w:val="2D3131"/>
                <w:sz w:val="19"/>
              </w:rPr>
              <w:t>Min</w:t>
            </w:r>
            <w:r>
              <w:rPr>
                <w:rFonts w:ascii="Arial" w:eastAsia="Arial" w:hAnsi="Arial"/>
                <w:color w:val="646667"/>
                <w:sz w:val="19"/>
              </w:rPr>
              <w:t>i</w:t>
            </w:r>
            <w:r>
              <w:rPr>
                <w:rFonts w:ascii="Arial" w:eastAsia="Arial" w:hAnsi="Arial"/>
                <w:color w:val="2D3131"/>
                <w:sz w:val="19"/>
              </w:rPr>
              <w:t xml:space="preserve">stry </w:t>
            </w:r>
            <w:r>
              <w:rPr>
                <w:rFonts w:ascii="Arial" w:eastAsia="Arial" w:hAnsi="Arial"/>
                <w:color w:val="444644"/>
                <w:sz w:val="19"/>
              </w:rPr>
              <w:t>of</w:t>
            </w:r>
            <w:r>
              <w:rPr>
                <w:rFonts w:ascii="Arial" w:eastAsia="Arial" w:hAnsi="Arial"/>
                <w:color w:val="2D3131"/>
                <w:sz w:val="19"/>
              </w:rPr>
              <w:t xml:space="preserve"> Health and </w:t>
            </w:r>
            <w:r>
              <w:rPr>
                <w:rFonts w:ascii="Arial" w:eastAsia="Arial" w:hAnsi="Arial"/>
                <w:color w:val="1D2121"/>
                <w:sz w:val="19"/>
              </w:rPr>
              <w:t>F</w:t>
            </w:r>
            <w:r>
              <w:rPr>
                <w:rFonts w:ascii="Arial" w:eastAsia="Arial" w:hAnsi="Arial"/>
                <w:color w:val="444644"/>
                <w:sz w:val="19"/>
              </w:rPr>
              <w:t>amily Welfare</w:t>
            </w:r>
          </w:p>
          <w:p w:rsidR="00256749" w:rsidRDefault="00256749" w:rsidP="007A2261">
            <w:pPr>
              <w:spacing w:after="0" w:line="240" w:lineRule="auto"/>
              <w:ind w:right="576"/>
              <w:rPr>
                <w:rFonts w:ascii="Arial" w:eastAsia="Arial" w:hAnsi="Arial"/>
                <w:color w:val="0F1313"/>
                <w:sz w:val="19"/>
              </w:rPr>
            </w:pPr>
          </w:p>
          <w:p w:rsidR="00256749" w:rsidRDefault="00256749" w:rsidP="00AB0874">
            <w:pPr>
              <w:numPr>
                <w:ilvl w:val="2"/>
                <w:numId w:val="70"/>
              </w:numPr>
              <w:tabs>
                <w:tab w:val="left" w:pos="165"/>
              </w:tabs>
              <w:spacing w:after="0" w:line="240" w:lineRule="auto"/>
              <w:ind w:left="165" w:right="576" w:hanging="136"/>
              <w:rPr>
                <w:rFonts w:ascii="Arial" w:eastAsia="Arial" w:hAnsi="Arial"/>
                <w:color w:val="444644"/>
                <w:sz w:val="19"/>
              </w:rPr>
            </w:pPr>
            <w:r>
              <w:rPr>
                <w:rFonts w:ascii="Arial" w:eastAsia="Arial" w:hAnsi="Arial"/>
                <w:color w:val="2D3131"/>
                <w:sz w:val="19"/>
              </w:rPr>
              <w:t>Employers</w:t>
            </w:r>
            <w:r>
              <w:rPr>
                <w:rFonts w:ascii="Arial" w:eastAsia="Arial" w:hAnsi="Arial"/>
                <w:color w:val="646667"/>
                <w:sz w:val="19"/>
              </w:rPr>
              <w:t>'</w:t>
            </w:r>
            <w:r>
              <w:rPr>
                <w:rFonts w:ascii="Arial" w:eastAsia="Arial" w:hAnsi="Arial"/>
                <w:color w:val="2D3131"/>
                <w:sz w:val="19"/>
              </w:rPr>
              <w:t xml:space="preserve"> and Workers</w:t>
            </w:r>
            <w:r>
              <w:rPr>
                <w:rFonts w:ascii="Arial" w:eastAsia="Arial" w:hAnsi="Arial"/>
                <w:color w:val="646667"/>
                <w:sz w:val="19"/>
              </w:rPr>
              <w:t>'</w:t>
            </w:r>
            <w:r>
              <w:rPr>
                <w:rFonts w:ascii="Arial" w:eastAsia="Arial" w:hAnsi="Arial"/>
                <w:color w:val="2D3131"/>
                <w:sz w:val="19"/>
              </w:rPr>
              <w:t xml:space="preserve"> Organizations</w:t>
            </w:r>
          </w:p>
          <w:p w:rsidR="00256749" w:rsidRDefault="00256749"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 xml:space="preserve">Divisional, District </w:t>
            </w:r>
            <w:r>
              <w:rPr>
                <w:rFonts w:ascii="Arial" w:eastAsia="Arial" w:hAnsi="Arial"/>
                <w:color w:val="444644"/>
                <w:sz w:val="19"/>
              </w:rPr>
              <w:t>and</w:t>
            </w:r>
            <w:r>
              <w:rPr>
                <w:rFonts w:ascii="Arial" w:eastAsia="Arial" w:hAnsi="Arial"/>
                <w:color w:val="2D3131"/>
                <w:sz w:val="19"/>
              </w:rPr>
              <w:t xml:space="preserve"> Upaz</w:t>
            </w:r>
            <w:r>
              <w:rPr>
                <w:rFonts w:ascii="Arial" w:eastAsia="Arial" w:hAnsi="Arial"/>
                <w:color w:val="646667"/>
                <w:sz w:val="19"/>
              </w:rPr>
              <w:t>i</w:t>
            </w:r>
            <w:r>
              <w:rPr>
                <w:rFonts w:ascii="Arial" w:eastAsia="Arial" w:hAnsi="Arial"/>
                <w:color w:val="444644"/>
                <w:sz w:val="19"/>
              </w:rPr>
              <w:t xml:space="preserve">la </w:t>
            </w:r>
            <w:r>
              <w:rPr>
                <w:rFonts w:ascii="Arial" w:eastAsia="Arial" w:hAnsi="Arial"/>
                <w:color w:val="2D3131"/>
                <w:sz w:val="19"/>
              </w:rPr>
              <w:t>Administration</w:t>
            </w:r>
          </w:p>
          <w:p w:rsidR="00256749" w:rsidRPr="00800B4B" w:rsidRDefault="00256749" w:rsidP="007A2261">
            <w:pPr>
              <w:spacing w:after="0" w:line="240" w:lineRule="auto"/>
              <w:rPr>
                <w:rFonts w:cs="Arial Unicode MS"/>
                <w:b/>
                <w:szCs w:val="25"/>
                <w:lang w:bidi="bn-IN"/>
              </w:rPr>
            </w:pPr>
            <w:r>
              <w:rPr>
                <w:rFonts w:ascii="Arial" w:eastAsia="Arial" w:hAnsi="Arial"/>
                <w:color w:val="2D3131"/>
                <w:sz w:val="19"/>
              </w:rPr>
              <w:t>Local</w:t>
            </w:r>
            <w:r>
              <w:rPr>
                <w:rFonts w:ascii="Arial" w:eastAsia="Arial" w:hAnsi="Arial"/>
                <w:color w:val="444644"/>
                <w:sz w:val="19"/>
              </w:rPr>
              <w:t xml:space="preserve"> NGOs </w:t>
            </w:r>
            <w:r>
              <w:rPr>
                <w:rFonts w:ascii="Arial" w:eastAsia="Arial" w:hAnsi="Arial"/>
                <w:color w:val="2D3131"/>
                <w:sz w:val="19"/>
              </w:rPr>
              <w:t>and Interna</w:t>
            </w:r>
            <w:r>
              <w:rPr>
                <w:rFonts w:ascii="Arial" w:eastAsia="Arial" w:hAnsi="Arial"/>
                <w:color w:val="646667"/>
                <w:sz w:val="19"/>
              </w:rPr>
              <w:t>t</w:t>
            </w:r>
            <w:r>
              <w:rPr>
                <w:rFonts w:ascii="Arial" w:eastAsia="Arial" w:hAnsi="Arial"/>
                <w:color w:val="444644"/>
                <w:sz w:val="19"/>
              </w:rPr>
              <w:t xml:space="preserve">ional Organizations </w:t>
            </w:r>
          </w:p>
        </w:tc>
      </w:tr>
      <w:tr w:rsidR="00256749" w:rsidTr="000A7800">
        <w:tc>
          <w:tcPr>
            <w:tcW w:w="1361" w:type="dxa"/>
          </w:tcPr>
          <w:p w:rsidR="00256749" w:rsidRDefault="00256749" w:rsidP="007A2261">
            <w:pPr>
              <w:spacing w:after="0" w:line="240" w:lineRule="auto"/>
              <w:rPr>
                <w:rFonts w:ascii="Arial" w:eastAsia="Arial" w:hAnsi="Arial"/>
                <w:color w:val="2D3131"/>
                <w:sz w:val="19"/>
              </w:rPr>
            </w:pPr>
            <w:r>
              <w:rPr>
                <w:rFonts w:ascii="Arial" w:eastAsia="Arial" w:hAnsi="Arial"/>
                <w:color w:val="232626"/>
                <w:sz w:val="19"/>
              </w:rPr>
              <w:t xml:space="preserve">7.3 </w:t>
            </w:r>
            <w:r>
              <w:rPr>
                <w:rFonts w:ascii="Arial" w:eastAsia="Arial" w:hAnsi="Arial"/>
                <w:color w:val="383B3B"/>
                <w:sz w:val="19"/>
              </w:rPr>
              <w:t xml:space="preserve">Working </w:t>
            </w:r>
            <w:r>
              <w:rPr>
                <w:rFonts w:ascii="Arial" w:eastAsia="Arial" w:hAnsi="Arial"/>
                <w:color w:val="232626"/>
                <w:sz w:val="19"/>
              </w:rPr>
              <w:t xml:space="preserve">adolescents aged 14 to below 18 years are protected from hazardous </w:t>
            </w:r>
            <w:r>
              <w:rPr>
                <w:rFonts w:ascii="Arial" w:eastAsia="Arial" w:hAnsi="Arial"/>
                <w:color w:val="383B3B"/>
                <w:sz w:val="19"/>
              </w:rPr>
              <w:t xml:space="preserve">work. </w:t>
            </w:r>
          </w:p>
        </w:tc>
        <w:tc>
          <w:tcPr>
            <w:tcW w:w="2769" w:type="dxa"/>
          </w:tcPr>
          <w:p w:rsidR="00256749" w:rsidRDefault="00256749" w:rsidP="007A2261">
            <w:pPr>
              <w:spacing w:after="0" w:line="240" w:lineRule="auto"/>
              <w:rPr>
                <w:rFonts w:ascii="Arial" w:eastAsia="Arial" w:hAnsi="Arial"/>
                <w:color w:val="505252"/>
                <w:sz w:val="19"/>
              </w:rPr>
            </w:pPr>
            <w:r>
              <w:rPr>
                <w:rFonts w:ascii="Arial" w:eastAsia="Arial" w:hAnsi="Arial"/>
                <w:color w:val="232626"/>
                <w:sz w:val="19"/>
              </w:rPr>
              <w:t>7.3.1 Promote</w:t>
            </w:r>
            <w:r>
              <w:rPr>
                <w:rFonts w:ascii="Arial" w:eastAsia="Arial" w:hAnsi="Arial"/>
                <w:color w:val="505252"/>
                <w:sz w:val="19"/>
              </w:rPr>
              <w:t>,</w:t>
            </w:r>
            <w:r>
              <w:rPr>
                <w:rFonts w:ascii="Arial" w:eastAsia="Arial" w:hAnsi="Arial"/>
                <w:color w:val="232626"/>
                <w:sz w:val="19"/>
              </w:rPr>
              <w:t xml:space="preserve"> design and implement </w:t>
            </w:r>
            <w:r>
              <w:rPr>
                <w:rFonts w:ascii="Arial" w:eastAsia="Arial" w:hAnsi="Arial"/>
                <w:color w:val="383B3B"/>
                <w:sz w:val="19"/>
              </w:rPr>
              <w:t xml:space="preserve">workplace </w:t>
            </w:r>
            <w:r>
              <w:rPr>
                <w:rFonts w:ascii="Arial" w:eastAsia="Arial" w:hAnsi="Arial"/>
                <w:color w:val="232626"/>
                <w:sz w:val="19"/>
              </w:rPr>
              <w:t xml:space="preserve">or area or sector-based programmes and projects which contribute </w:t>
            </w:r>
            <w:r>
              <w:rPr>
                <w:rFonts w:ascii="Arial" w:eastAsia="Arial" w:hAnsi="Arial"/>
                <w:color w:val="383B3B"/>
                <w:sz w:val="19"/>
              </w:rPr>
              <w:t xml:space="preserve">to </w:t>
            </w:r>
            <w:r>
              <w:rPr>
                <w:rFonts w:ascii="Arial" w:eastAsia="Arial" w:hAnsi="Arial"/>
                <w:color w:val="232626"/>
                <w:sz w:val="19"/>
              </w:rPr>
              <w:t xml:space="preserve">protecting working adolescents from further damages </w:t>
            </w:r>
            <w:r>
              <w:rPr>
                <w:rFonts w:ascii="Arial" w:eastAsia="Arial" w:hAnsi="Arial"/>
                <w:color w:val="383B3B"/>
                <w:sz w:val="19"/>
              </w:rPr>
              <w:t>(physical,</w:t>
            </w:r>
            <w:r>
              <w:rPr>
                <w:rFonts w:ascii="Arial" w:eastAsia="Arial" w:hAnsi="Arial"/>
                <w:color w:val="232626"/>
                <w:sz w:val="19"/>
              </w:rPr>
              <w:t xml:space="preserve"> mental</w:t>
            </w:r>
            <w:r>
              <w:rPr>
                <w:rFonts w:ascii="Arial" w:eastAsia="Arial" w:hAnsi="Arial"/>
                <w:color w:val="505252"/>
                <w:sz w:val="19"/>
              </w:rPr>
              <w:t xml:space="preserve">, </w:t>
            </w:r>
            <w:r>
              <w:rPr>
                <w:rFonts w:ascii="Arial" w:eastAsia="Arial" w:hAnsi="Arial"/>
                <w:color w:val="232626"/>
                <w:sz w:val="19"/>
              </w:rPr>
              <w:t xml:space="preserve">intellectual, and moral) arising from </w:t>
            </w:r>
            <w:r>
              <w:rPr>
                <w:rFonts w:ascii="Arial" w:eastAsia="Arial" w:hAnsi="Arial"/>
                <w:color w:val="383B3B"/>
                <w:sz w:val="19"/>
              </w:rPr>
              <w:t xml:space="preserve">their work </w:t>
            </w:r>
            <w:r>
              <w:rPr>
                <w:rFonts w:ascii="Arial" w:eastAsia="Arial" w:hAnsi="Arial"/>
                <w:color w:val="232626"/>
                <w:sz w:val="19"/>
              </w:rPr>
              <w:t>through</w:t>
            </w:r>
            <w:r>
              <w:rPr>
                <w:rFonts w:ascii="Arial" w:eastAsia="Arial" w:hAnsi="Arial"/>
                <w:color w:val="505252"/>
                <w:sz w:val="19"/>
              </w:rPr>
              <w:t>:</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sidRPr="00F564A2">
              <w:rPr>
                <w:rFonts w:ascii="Arial" w:eastAsia="Arial" w:hAnsi="Arial"/>
                <w:color w:val="232626"/>
                <w:sz w:val="19"/>
              </w:rPr>
              <w:t>Child labour monitoring and inspection</w:t>
            </w:r>
            <w:r>
              <w:rPr>
                <w:rFonts w:ascii="Arial" w:eastAsia="Arial" w:hAnsi="Arial"/>
                <w:color w:val="232626"/>
                <w:sz w:val="19"/>
              </w:rPr>
              <w:t xml:space="preserve"> </w:t>
            </w:r>
            <w:r>
              <w:rPr>
                <w:rFonts w:ascii="Arial" w:eastAsia="Arial" w:hAnsi="Arial"/>
                <w:color w:val="383B3B"/>
                <w:sz w:val="19"/>
              </w:rPr>
              <w:t xml:space="preserve">(by </w:t>
            </w:r>
            <w:r>
              <w:rPr>
                <w:rFonts w:ascii="Arial" w:eastAsia="Arial" w:hAnsi="Arial"/>
                <w:color w:val="232626"/>
                <w:sz w:val="19"/>
              </w:rPr>
              <w:t>labour inspectors,</w:t>
            </w:r>
            <w:r>
              <w:rPr>
                <w:rFonts w:ascii="Arial" w:eastAsia="Arial" w:hAnsi="Arial"/>
                <w:color w:val="383B3B"/>
                <w:sz w:val="19"/>
              </w:rPr>
              <w:t xml:space="preserve"> community-based workplace </w:t>
            </w:r>
            <w:r>
              <w:rPr>
                <w:rFonts w:ascii="Arial" w:eastAsia="Arial" w:hAnsi="Arial"/>
                <w:color w:val="232626"/>
                <w:sz w:val="19"/>
              </w:rPr>
              <w:t>surveillance group</w:t>
            </w:r>
            <w:r>
              <w:rPr>
                <w:rFonts w:ascii="Arial" w:eastAsia="Arial" w:hAnsi="Arial"/>
                <w:color w:val="606262"/>
                <w:sz w:val="19"/>
              </w:rPr>
              <w:t>,</w:t>
            </w:r>
            <w:r>
              <w:rPr>
                <w:rFonts w:ascii="Arial" w:eastAsia="Arial" w:hAnsi="Arial"/>
                <w:color w:val="383B3B"/>
                <w:sz w:val="19"/>
              </w:rPr>
              <w:t xml:space="preserve"> </w:t>
            </w:r>
            <w:r>
              <w:rPr>
                <w:rFonts w:ascii="Arial" w:eastAsia="Arial" w:hAnsi="Arial"/>
                <w:color w:val="232626"/>
                <w:sz w:val="19"/>
              </w:rPr>
              <w:t>city corporation</w:t>
            </w:r>
            <w:r>
              <w:rPr>
                <w:rFonts w:ascii="Arial" w:eastAsia="Arial" w:hAnsi="Arial"/>
                <w:color w:val="505252"/>
                <w:sz w:val="19"/>
              </w:rPr>
              <w:t>'</w:t>
            </w:r>
            <w:r>
              <w:rPr>
                <w:rFonts w:ascii="Arial" w:eastAsia="Arial" w:hAnsi="Arial"/>
                <w:color w:val="232626"/>
                <w:sz w:val="19"/>
              </w:rPr>
              <w:t xml:space="preserve">s trade license supervisors etc) </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383B3B"/>
                <w:sz w:val="19"/>
              </w:rPr>
              <w:t xml:space="preserve">Workplace improvement </w:t>
            </w:r>
            <w:r>
              <w:rPr>
                <w:rFonts w:ascii="Arial" w:eastAsia="Arial" w:hAnsi="Arial"/>
                <w:color w:val="232626"/>
                <w:sz w:val="19"/>
              </w:rPr>
              <w:t>monitor</w:t>
            </w:r>
            <w:r>
              <w:rPr>
                <w:rFonts w:ascii="Arial" w:eastAsia="Arial" w:hAnsi="Arial"/>
                <w:color w:val="505252"/>
                <w:sz w:val="19"/>
              </w:rPr>
              <w:t>in</w:t>
            </w:r>
            <w:r>
              <w:rPr>
                <w:rFonts w:ascii="Arial" w:eastAsia="Arial" w:hAnsi="Arial"/>
                <w:color w:val="232626"/>
                <w:sz w:val="19"/>
              </w:rPr>
              <w:t xml:space="preserve">g and inspection (by occupational safety and health monitors or </w:t>
            </w:r>
            <w:r>
              <w:rPr>
                <w:rFonts w:ascii="Arial" w:eastAsia="Arial" w:hAnsi="Arial"/>
                <w:color w:val="383B3B"/>
                <w:sz w:val="19"/>
              </w:rPr>
              <w:t>inspectors,</w:t>
            </w:r>
            <w:r>
              <w:rPr>
                <w:rFonts w:ascii="Arial" w:eastAsia="Arial" w:hAnsi="Arial"/>
                <w:color w:val="232626"/>
                <w:sz w:val="19"/>
              </w:rPr>
              <w:t xml:space="preserve"> child labour stakeholders -NGOs, Trade </w:t>
            </w:r>
            <w:r>
              <w:rPr>
                <w:rFonts w:ascii="Arial" w:eastAsia="Arial" w:hAnsi="Arial"/>
                <w:color w:val="232626"/>
                <w:sz w:val="19"/>
              </w:rPr>
              <w:lastRenderedPageBreak/>
              <w:t>Unions members</w:t>
            </w:r>
            <w:r>
              <w:rPr>
                <w:rFonts w:ascii="Arial" w:eastAsia="Arial" w:hAnsi="Arial"/>
                <w:color w:val="606262"/>
                <w:sz w:val="19"/>
              </w:rPr>
              <w:t>,</w:t>
            </w:r>
            <w:r>
              <w:rPr>
                <w:rFonts w:ascii="Arial" w:eastAsia="Arial" w:hAnsi="Arial"/>
                <w:color w:val="232626"/>
                <w:sz w:val="19"/>
              </w:rPr>
              <w:t xml:space="preserve"> employers</w:t>
            </w:r>
            <w:r>
              <w:rPr>
                <w:rFonts w:ascii="Arial" w:eastAsia="Arial" w:hAnsi="Arial"/>
                <w:color w:val="505252"/>
                <w:sz w:val="19"/>
              </w:rPr>
              <w:t>,</w:t>
            </w:r>
            <w:r>
              <w:rPr>
                <w:rFonts w:ascii="Arial" w:eastAsia="Arial" w:hAnsi="Arial"/>
                <w:color w:val="232626"/>
                <w:sz w:val="19"/>
              </w:rPr>
              <w:t xml:space="preserve"> and </w:t>
            </w:r>
            <w:r>
              <w:rPr>
                <w:rFonts w:ascii="Arial" w:eastAsia="Arial" w:hAnsi="Arial"/>
                <w:color w:val="383B3B"/>
                <w:sz w:val="19"/>
              </w:rPr>
              <w:t xml:space="preserve">community-based </w:t>
            </w:r>
            <w:r>
              <w:rPr>
                <w:rFonts w:ascii="Arial" w:eastAsia="Arial" w:hAnsi="Arial"/>
                <w:color w:val="232626"/>
                <w:sz w:val="19"/>
              </w:rPr>
              <w:t>workplace surveillance group, etc).</w:t>
            </w:r>
          </w:p>
          <w:p w:rsidR="00256749" w:rsidRPr="006C4478"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232626"/>
                <w:sz w:val="19"/>
              </w:rPr>
              <w:t>Occupational safety and health education among working adolescents and employers.</w:t>
            </w:r>
          </w:p>
          <w:p w:rsidR="00256749" w:rsidRPr="006C4478" w:rsidRDefault="00256749" w:rsidP="007A2261">
            <w:pPr>
              <w:spacing w:after="0" w:line="240" w:lineRule="auto"/>
              <w:ind w:right="200"/>
              <w:rPr>
                <w:rFonts w:ascii="Arial" w:eastAsia="Arial" w:hAnsi="Arial"/>
                <w:color w:val="1D2121"/>
                <w:sz w:val="19"/>
              </w:rPr>
            </w:pPr>
            <w:r>
              <w:rPr>
                <w:rFonts w:ascii="Arial" w:eastAsia="Arial" w:hAnsi="Arial"/>
                <w:color w:val="1F2323"/>
                <w:sz w:val="19"/>
              </w:rPr>
              <w:t>7.3.2 Promote understanding and compliance among employers</w:t>
            </w:r>
            <w:r>
              <w:rPr>
                <w:rFonts w:ascii="Arial" w:eastAsia="Arial" w:hAnsi="Arial"/>
                <w:color w:val="3A3B3B"/>
                <w:sz w:val="19"/>
              </w:rPr>
              <w:t>,</w:t>
            </w:r>
            <w:r>
              <w:rPr>
                <w:rFonts w:ascii="Arial" w:eastAsia="Arial" w:hAnsi="Arial"/>
                <w:color w:val="1F2323"/>
                <w:sz w:val="19"/>
              </w:rPr>
              <w:t xml:space="preserve"> business operators</w:t>
            </w:r>
            <w:r>
              <w:rPr>
                <w:rFonts w:ascii="Arial" w:eastAsia="Arial" w:hAnsi="Arial"/>
                <w:color w:val="3A3B3B"/>
                <w:sz w:val="19"/>
              </w:rPr>
              <w:t>,</w:t>
            </w:r>
            <w:r>
              <w:rPr>
                <w:rFonts w:ascii="Arial" w:eastAsia="Arial" w:hAnsi="Arial"/>
                <w:color w:val="1F2323"/>
                <w:sz w:val="19"/>
              </w:rPr>
              <w:t xml:space="preserve"> trade unions</w:t>
            </w:r>
            <w:r>
              <w:rPr>
                <w:rFonts w:ascii="Arial" w:eastAsia="Arial" w:hAnsi="Arial"/>
                <w:color w:val="505252"/>
                <w:sz w:val="19"/>
              </w:rPr>
              <w:t>,</w:t>
            </w:r>
            <w:r>
              <w:rPr>
                <w:rFonts w:ascii="Arial" w:eastAsia="Arial" w:hAnsi="Arial"/>
                <w:color w:val="1F2323"/>
                <w:sz w:val="19"/>
              </w:rPr>
              <w:t xml:space="preserve"> parents or guardians and community leaders and members on relevant national and </w:t>
            </w:r>
            <w:r w:rsidR="00C97DA6">
              <w:rPr>
                <w:rFonts w:ascii="Arial" w:eastAsia="Arial" w:hAnsi="Arial"/>
                <w:color w:val="1F2323"/>
                <w:sz w:val="19"/>
                <w:highlight w:val="cyan"/>
              </w:rPr>
              <w:t>sector</w:t>
            </w:r>
            <w:r w:rsidR="00F11372" w:rsidRPr="00F11372">
              <w:rPr>
                <w:rFonts w:ascii="Arial" w:eastAsia="Arial" w:hAnsi="Arial"/>
                <w:color w:val="1F2323"/>
                <w:sz w:val="19"/>
                <w:highlight w:val="cyan"/>
              </w:rPr>
              <w:t>al</w:t>
            </w:r>
            <w:r>
              <w:rPr>
                <w:rFonts w:ascii="Arial" w:eastAsia="Arial" w:hAnsi="Arial"/>
                <w:color w:val="1F2323"/>
                <w:sz w:val="19"/>
              </w:rPr>
              <w:t xml:space="preserve"> pol</w:t>
            </w:r>
            <w:r>
              <w:rPr>
                <w:rFonts w:ascii="Arial" w:eastAsia="Arial" w:hAnsi="Arial"/>
                <w:color w:val="3A3B3B"/>
                <w:sz w:val="19"/>
              </w:rPr>
              <w:t>i</w:t>
            </w: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e</w:t>
            </w:r>
            <w:r>
              <w:rPr>
                <w:rFonts w:ascii="Arial" w:eastAsia="Arial" w:hAnsi="Arial"/>
                <w:color w:val="3A3B3B"/>
                <w:sz w:val="19"/>
              </w:rPr>
              <w:t>s,</w:t>
            </w:r>
            <w:r>
              <w:rPr>
                <w:rFonts w:ascii="Arial" w:eastAsia="Arial" w:hAnsi="Arial"/>
                <w:color w:val="1F2323"/>
                <w:sz w:val="19"/>
              </w:rPr>
              <w:t xml:space="preserve"> Labour Acts and </w:t>
            </w:r>
            <w:r>
              <w:rPr>
                <w:rFonts w:ascii="Arial" w:eastAsia="Arial" w:hAnsi="Arial"/>
                <w:color w:val="3A3B3B"/>
                <w:sz w:val="19"/>
              </w:rPr>
              <w:t>i</w:t>
            </w:r>
            <w:r>
              <w:rPr>
                <w:rFonts w:ascii="Arial" w:eastAsia="Arial" w:hAnsi="Arial"/>
                <w:color w:val="1F2323"/>
                <w:sz w:val="19"/>
              </w:rPr>
              <w:t>nternational</w:t>
            </w:r>
            <w:r w:rsidR="00AC38DF">
              <w:rPr>
                <w:rFonts w:ascii="Arial" w:eastAsia="Arial" w:hAnsi="Arial"/>
                <w:color w:val="1F2323"/>
                <w:sz w:val="19"/>
              </w:rPr>
              <w:t xml:space="preserve"> </w:t>
            </w:r>
            <w:r>
              <w:rPr>
                <w:rFonts w:ascii="Arial" w:eastAsia="Arial" w:hAnsi="Arial"/>
                <w:color w:val="1F2323"/>
                <w:sz w:val="19"/>
              </w:rPr>
              <w:t>conventions</w:t>
            </w:r>
            <w:r>
              <w:rPr>
                <w:rFonts w:ascii="Arial" w:eastAsia="Arial" w:hAnsi="Arial"/>
                <w:color w:val="505252"/>
                <w:sz w:val="19"/>
              </w:rPr>
              <w:t>,</w:t>
            </w:r>
            <w:r>
              <w:rPr>
                <w:rFonts w:ascii="Arial" w:eastAsia="Arial" w:hAnsi="Arial"/>
                <w:color w:val="1F2323"/>
                <w:sz w:val="19"/>
              </w:rPr>
              <w:t xml:space="preserve"> regulation</w:t>
            </w:r>
            <w:r>
              <w:rPr>
                <w:rFonts w:ascii="Arial" w:eastAsia="Arial" w:hAnsi="Arial"/>
                <w:color w:val="3A3B3B"/>
                <w:sz w:val="19"/>
              </w:rPr>
              <w:t>,</w:t>
            </w:r>
            <w:r>
              <w:rPr>
                <w:rFonts w:ascii="Arial" w:eastAsia="Arial" w:hAnsi="Arial"/>
                <w:color w:val="1F2323"/>
                <w:sz w:val="19"/>
              </w:rPr>
              <w:t xml:space="preserve"> and relevant City Corp</w:t>
            </w:r>
            <w:r>
              <w:rPr>
                <w:rFonts w:ascii="Arial" w:eastAsia="Arial" w:hAnsi="Arial"/>
                <w:color w:val="3A3B3B"/>
                <w:sz w:val="19"/>
              </w:rPr>
              <w:t>o</w:t>
            </w:r>
            <w:r>
              <w:rPr>
                <w:rFonts w:ascii="Arial" w:eastAsia="Arial" w:hAnsi="Arial"/>
                <w:color w:val="1F2323"/>
                <w:sz w:val="19"/>
              </w:rPr>
              <w:t>ration</w:t>
            </w:r>
            <w:r>
              <w:rPr>
                <w:rFonts w:ascii="Arial" w:eastAsia="Arial" w:hAnsi="Arial"/>
                <w:color w:val="505252"/>
                <w:sz w:val="19"/>
              </w:rPr>
              <w:t>'</w:t>
            </w:r>
            <w:r>
              <w:rPr>
                <w:rFonts w:ascii="Arial" w:eastAsia="Arial" w:hAnsi="Arial"/>
                <w:color w:val="1F2323"/>
                <w:sz w:val="19"/>
              </w:rPr>
              <w:t>s Ordinance</w:t>
            </w:r>
            <w:r>
              <w:rPr>
                <w:rFonts w:ascii="Arial" w:eastAsia="Arial" w:hAnsi="Arial"/>
                <w:color w:val="3A3B3B"/>
                <w:sz w:val="19"/>
              </w:rPr>
              <w:t>s</w:t>
            </w:r>
            <w:r>
              <w:rPr>
                <w:rFonts w:ascii="Arial" w:eastAsia="Arial" w:hAnsi="Arial"/>
                <w:color w:val="1F2323"/>
                <w:sz w:val="19"/>
              </w:rPr>
              <w:t xml:space="preserve"> and Office Orders</w:t>
            </w:r>
          </w:p>
        </w:tc>
        <w:tc>
          <w:tcPr>
            <w:tcW w:w="1805" w:type="dxa"/>
          </w:tcPr>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2"/>
              </w:numPr>
              <w:tabs>
                <w:tab w:val="left" w:pos="188"/>
              </w:tabs>
              <w:spacing w:after="0" w:line="240" w:lineRule="auto"/>
              <w:ind w:left="40" w:right="180" w:hanging="22"/>
              <w:rPr>
                <w:rFonts w:ascii="Times New Roman" w:eastAsia="Times New Roman" w:hAnsi="Times New Roman"/>
                <w:color w:val="232626"/>
                <w:sz w:val="21"/>
              </w:rPr>
            </w:pPr>
            <w:r>
              <w:rPr>
                <w:rFonts w:ascii="Arial" w:eastAsia="Arial" w:hAnsi="Arial"/>
                <w:color w:val="383B3B"/>
                <w:sz w:val="19"/>
              </w:rPr>
              <w:t xml:space="preserve">working </w:t>
            </w:r>
            <w:r>
              <w:rPr>
                <w:rFonts w:ascii="Arial" w:eastAsia="Arial" w:hAnsi="Arial"/>
                <w:color w:val="232626"/>
                <w:sz w:val="19"/>
              </w:rPr>
              <w:t>adolescents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3"/>
              </w:numPr>
              <w:tabs>
                <w:tab w:val="left" w:pos="204"/>
              </w:tabs>
              <w:spacing w:after="0" w:line="240" w:lineRule="auto"/>
              <w:ind w:left="40" w:firstLine="6"/>
              <w:rPr>
                <w:rFonts w:ascii="Times New Roman" w:eastAsia="Times New Roman" w:hAnsi="Times New Roman"/>
                <w:color w:val="232626"/>
                <w:sz w:val="21"/>
              </w:rPr>
            </w:pPr>
            <w:r>
              <w:rPr>
                <w:rFonts w:ascii="Arial" w:eastAsia="Arial" w:hAnsi="Arial"/>
                <w:color w:val="383B3B"/>
                <w:sz w:val="19"/>
              </w:rPr>
              <w:t xml:space="preserve">of </w:t>
            </w:r>
            <w:r>
              <w:rPr>
                <w:rFonts w:ascii="Arial" w:eastAsia="Arial" w:hAnsi="Arial"/>
                <w:color w:val="232626"/>
                <w:sz w:val="19"/>
              </w:rPr>
              <w:t>penalized</w:t>
            </w:r>
            <w:r>
              <w:rPr>
                <w:rFonts w:ascii="Arial" w:eastAsia="Arial" w:hAnsi="Arial"/>
                <w:color w:val="383B3B"/>
                <w:sz w:val="19"/>
              </w:rPr>
              <w:t xml:space="preserve"> </w:t>
            </w:r>
            <w:r>
              <w:rPr>
                <w:rFonts w:ascii="Arial" w:eastAsia="Arial" w:hAnsi="Arial"/>
                <w:color w:val="232626"/>
                <w:sz w:val="19"/>
              </w:rPr>
              <w:t>employers</w:t>
            </w:r>
            <w:r>
              <w:rPr>
                <w:rFonts w:ascii="Arial" w:eastAsia="Arial" w:hAnsi="Arial"/>
                <w:color w:val="606262"/>
                <w:sz w:val="19"/>
              </w:rPr>
              <w:t>/</w:t>
            </w:r>
            <w:r>
              <w:rPr>
                <w:rFonts w:ascii="Arial" w:eastAsia="Arial" w:hAnsi="Arial"/>
                <w:color w:val="232626"/>
                <w:sz w:val="19"/>
              </w:rPr>
              <w:t xml:space="preserve"> </w:t>
            </w:r>
            <w:r>
              <w:rPr>
                <w:rFonts w:ascii="Arial" w:eastAsia="Arial" w:hAnsi="Arial"/>
                <w:color w:val="383B3B"/>
                <w:sz w:val="19"/>
              </w:rPr>
              <w:t>workplaces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1"/>
                <w:numId w:val="73"/>
              </w:numPr>
              <w:tabs>
                <w:tab w:val="left" w:pos="312"/>
              </w:tabs>
              <w:spacing w:after="0" w:line="240" w:lineRule="auto"/>
              <w:ind w:left="80" w:right="120" w:hanging="10"/>
              <w:rPr>
                <w:rFonts w:ascii="Arial" w:eastAsia="Arial" w:hAnsi="Arial"/>
                <w:color w:val="505252"/>
                <w:sz w:val="19"/>
              </w:rPr>
            </w:pPr>
            <w:r>
              <w:rPr>
                <w:rFonts w:ascii="Arial" w:eastAsia="Arial" w:hAnsi="Arial"/>
                <w:color w:val="383B3B"/>
                <w:sz w:val="19"/>
              </w:rPr>
              <w:t xml:space="preserve">of </w:t>
            </w:r>
            <w:r>
              <w:rPr>
                <w:rFonts w:ascii="Arial" w:eastAsia="Arial" w:hAnsi="Arial"/>
                <w:color w:val="232626"/>
                <w:sz w:val="19"/>
              </w:rPr>
              <w:t>mass</w:t>
            </w:r>
            <w:r>
              <w:rPr>
                <w:rFonts w:ascii="Arial" w:eastAsia="Arial" w:hAnsi="Arial"/>
                <w:color w:val="383B3B"/>
                <w:sz w:val="19"/>
              </w:rPr>
              <w:t xml:space="preserve"> public </w:t>
            </w:r>
            <w:r>
              <w:rPr>
                <w:rFonts w:ascii="Arial" w:eastAsia="Arial" w:hAnsi="Arial"/>
                <w:color w:val="232626"/>
                <w:sz w:val="19"/>
              </w:rPr>
              <w:t>is</w:t>
            </w:r>
            <w:r>
              <w:rPr>
                <w:rFonts w:ascii="Arial" w:eastAsia="Arial" w:hAnsi="Arial"/>
                <w:color w:val="383B3B"/>
                <w:sz w:val="19"/>
              </w:rPr>
              <w:t xml:space="preserve"> aware about chi</w:t>
            </w:r>
            <w:r>
              <w:rPr>
                <w:rFonts w:ascii="Arial" w:eastAsia="Arial" w:hAnsi="Arial"/>
                <w:color w:val="606262"/>
                <w:sz w:val="19"/>
              </w:rPr>
              <w:t>l</w:t>
            </w:r>
            <w:r>
              <w:rPr>
                <w:rFonts w:ascii="Arial" w:eastAsia="Arial" w:hAnsi="Arial"/>
                <w:color w:val="232626"/>
                <w:sz w:val="19"/>
              </w:rPr>
              <w:t>d</w:t>
            </w:r>
            <w:r>
              <w:rPr>
                <w:rFonts w:ascii="Arial" w:eastAsia="Arial" w:hAnsi="Arial"/>
                <w:color w:val="383B3B"/>
                <w:sz w:val="19"/>
              </w:rPr>
              <w:t xml:space="preserve"> trafficking</w:t>
            </w:r>
          </w:p>
          <w:p w:rsidR="00256749" w:rsidRDefault="00256749" w:rsidP="007A2261">
            <w:pPr>
              <w:spacing w:after="0" w:line="240" w:lineRule="auto"/>
              <w:rPr>
                <w:rFonts w:ascii="Arial" w:eastAsia="Arial" w:hAnsi="Arial"/>
                <w:color w:val="0F1313"/>
                <w:sz w:val="19"/>
              </w:rPr>
            </w:pPr>
          </w:p>
        </w:tc>
        <w:tc>
          <w:tcPr>
            <w:tcW w:w="2064" w:type="dxa"/>
          </w:tcPr>
          <w:p w:rsidR="00256749" w:rsidRDefault="005F703E" w:rsidP="007A2261">
            <w:pPr>
              <w:spacing w:after="0" w:line="240" w:lineRule="auto"/>
              <w:rPr>
                <w:rFonts w:ascii="Arial" w:eastAsia="Arial" w:hAnsi="Arial"/>
                <w:color w:val="1D2121"/>
                <w:sz w:val="19"/>
              </w:rPr>
            </w:pPr>
            <w:r>
              <w:rPr>
                <w:rFonts w:ascii="Arial" w:eastAsia="Arial" w:hAnsi="Arial"/>
                <w:color w:val="232626"/>
                <w:sz w:val="19"/>
              </w:rPr>
              <w:lastRenderedPageBreak/>
              <w:t>2021-2022</w:t>
            </w:r>
          </w:p>
        </w:tc>
        <w:tc>
          <w:tcPr>
            <w:tcW w:w="2950" w:type="dxa"/>
          </w:tcPr>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383B3B"/>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383B3B"/>
                <w:sz w:val="19"/>
              </w:rPr>
            </w:pPr>
            <w:r>
              <w:rPr>
                <w:rFonts w:ascii="Arial" w:eastAsia="Arial" w:hAnsi="Arial"/>
                <w:color w:val="383B3B"/>
                <w:sz w:val="19"/>
              </w:rPr>
              <w:t>MLGRD&amp;C</w:t>
            </w:r>
          </w:p>
          <w:p w:rsidR="00256749" w:rsidRDefault="00256749" w:rsidP="007A2261">
            <w:pPr>
              <w:spacing w:after="0" w:line="240" w:lineRule="auto"/>
              <w:rPr>
                <w:rFonts w:ascii="Arial" w:eastAsia="Arial" w:hAnsi="Arial"/>
                <w:color w:val="383B3B"/>
                <w:sz w:val="19"/>
              </w:rPr>
            </w:pPr>
            <w:r>
              <w:rPr>
                <w:rFonts w:ascii="Arial" w:eastAsia="Arial" w:hAnsi="Arial"/>
                <w:color w:val="232626"/>
                <w:sz w:val="19"/>
              </w:rPr>
              <w:t>City Corporations</w:t>
            </w:r>
          </w:p>
          <w:p w:rsidR="00256749" w:rsidRDefault="00256749" w:rsidP="007A2261">
            <w:pPr>
              <w:spacing w:after="0" w:line="240" w:lineRule="auto"/>
              <w:rPr>
                <w:rFonts w:ascii="Arial" w:eastAsia="Arial" w:hAnsi="Arial"/>
                <w:color w:val="1D2121"/>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2D3131"/>
                <w:sz w:val="19"/>
              </w:rPr>
            </w:pPr>
            <w:r>
              <w:rPr>
                <w:rFonts w:ascii="Arial" w:eastAsia="Arial" w:hAnsi="Arial"/>
                <w:color w:val="383B3B"/>
                <w:sz w:val="19"/>
              </w:rPr>
              <w:t>Mo</w:t>
            </w:r>
            <w:r>
              <w:rPr>
                <w:rFonts w:ascii="Arial" w:eastAsia="Arial" w:hAnsi="Arial"/>
                <w:color w:val="232626"/>
                <w:sz w:val="19"/>
              </w:rPr>
              <w:t>LE</w:t>
            </w:r>
          </w:p>
        </w:tc>
      </w:tr>
      <w:tr w:rsidR="00256749" w:rsidTr="000A7800">
        <w:tc>
          <w:tcPr>
            <w:tcW w:w="1361" w:type="dxa"/>
          </w:tcPr>
          <w:p w:rsidR="00256749" w:rsidRDefault="00256749" w:rsidP="007A2261">
            <w:pPr>
              <w:spacing w:after="0" w:line="240" w:lineRule="auto"/>
              <w:rPr>
                <w:rFonts w:ascii="Arial" w:eastAsia="Arial" w:hAnsi="Arial"/>
                <w:color w:val="232626"/>
                <w:sz w:val="19"/>
              </w:rPr>
            </w:pPr>
            <w:r>
              <w:rPr>
                <w:rFonts w:ascii="Arial" w:eastAsia="Arial" w:hAnsi="Arial"/>
                <w:color w:val="1F2323"/>
                <w:sz w:val="19"/>
              </w:rPr>
              <w:t>7.4 Children protected from traffick</w:t>
            </w:r>
            <w:r>
              <w:rPr>
                <w:rFonts w:ascii="Arial" w:eastAsia="Arial" w:hAnsi="Arial"/>
                <w:color w:val="3A3B3B"/>
                <w:sz w:val="19"/>
              </w:rPr>
              <w:t>i</w:t>
            </w:r>
            <w:r>
              <w:rPr>
                <w:rFonts w:ascii="Arial" w:eastAsia="Arial" w:hAnsi="Arial"/>
                <w:color w:val="1F2323"/>
                <w:sz w:val="19"/>
              </w:rPr>
              <w:t xml:space="preserve">ng </w:t>
            </w:r>
            <w:r>
              <w:rPr>
                <w:rFonts w:ascii="Arial" w:eastAsia="Arial" w:hAnsi="Arial"/>
                <w:color w:val="3A3B3B"/>
                <w:sz w:val="19"/>
              </w:rPr>
              <w:t>a</w:t>
            </w:r>
            <w:r>
              <w:rPr>
                <w:rFonts w:ascii="Arial" w:eastAsia="Arial" w:hAnsi="Arial"/>
                <w:color w:val="1F2323"/>
                <w:sz w:val="19"/>
              </w:rPr>
              <w:t>nd sexual exploitation</w:t>
            </w:r>
          </w:p>
        </w:tc>
        <w:tc>
          <w:tcPr>
            <w:tcW w:w="2769"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7.4.1 Develop mass awareness on child trafficking and se</w:t>
            </w:r>
            <w:r>
              <w:rPr>
                <w:rFonts w:ascii="Arial" w:eastAsia="Arial" w:hAnsi="Arial"/>
                <w:color w:val="3A3B3B"/>
                <w:sz w:val="19"/>
              </w:rPr>
              <w:t>x</w:t>
            </w:r>
            <w:r>
              <w:rPr>
                <w:rFonts w:ascii="Arial" w:eastAsia="Arial" w:hAnsi="Arial"/>
                <w:color w:val="1F2323"/>
                <w:sz w:val="19"/>
              </w:rPr>
              <w:t>ua</w:t>
            </w:r>
            <w:r>
              <w:rPr>
                <w:rFonts w:ascii="Arial" w:eastAsia="Arial" w:hAnsi="Arial"/>
                <w:color w:val="3A3B3B"/>
                <w:sz w:val="19"/>
              </w:rPr>
              <w:t>l</w:t>
            </w:r>
            <w:r w:rsidR="00F11372">
              <w:rPr>
                <w:rFonts w:ascii="Arial" w:eastAsia="Arial" w:hAnsi="Arial"/>
                <w:color w:val="3A3B3B"/>
                <w:sz w:val="19"/>
              </w:rPr>
              <w:t xml:space="preserve"> </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ploitation through print and electronic media and c</w:t>
            </w:r>
            <w:r>
              <w:rPr>
                <w:rFonts w:ascii="Arial" w:eastAsia="Arial" w:hAnsi="Arial"/>
                <w:color w:val="3A3B3B"/>
                <w:sz w:val="19"/>
              </w:rPr>
              <w:t>i</w:t>
            </w:r>
            <w:r>
              <w:rPr>
                <w:rFonts w:ascii="Arial" w:eastAsia="Arial" w:hAnsi="Arial"/>
                <w:color w:val="1F2323"/>
                <w:sz w:val="19"/>
              </w:rPr>
              <w:t>vil society organizations.</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7.4.2 Ensure effect</w:t>
            </w:r>
            <w:r>
              <w:rPr>
                <w:rFonts w:ascii="Arial" w:eastAsia="Arial" w:hAnsi="Arial"/>
                <w:color w:val="3A3B3B"/>
                <w:sz w:val="19"/>
              </w:rPr>
              <w:t>iv</w:t>
            </w:r>
            <w:r>
              <w:rPr>
                <w:rFonts w:ascii="Arial" w:eastAsia="Arial" w:hAnsi="Arial"/>
                <w:color w:val="1F2323"/>
                <w:sz w:val="19"/>
              </w:rPr>
              <w:t>e vigilance against trafficking and sexual e</w:t>
            </w:r>
            <w:r>
              <w:rPr>
                <w:rFonts w:ascii="Arial" w:eastAsia="Arial" w:hAnsi="Arial"/>
                <w:color w:val="3A3B3B"/>
                <w:sz w:val="19"/>
              </w:rPr>
              <w:t>x</w:t>
            </w:r>
            <w:r>
              <w:rPr>
                <w:rFonts w:ascii="Arial" w:eastAsia="Arial" w:hAnsi="Arial"/>
                <w:color w:val="1F2323"/>
                <w:sz w:val="19"/>
              </w:rPr>
              <w:t xml:space="preserve">ploitation and enforcement </w:t>
            </w:r>
            <w:r>
              <w:rPr>
                <w:rFonts w:ascii="Arial" w:eastAsia="Arial" w:hAnsi="Arial"/>
                <w:color w:val="3A3B3B"/>
                <w:sz w:val="19"/>
              </w:rPr>
              <w:t>o</w:t>
            </w:r>
            <w:r>
              <w:rPr>
                <w:rFonts w:ascii="Arial" w:eastAsia="Arial" w:hAnsi="Arial"/>
                <w:color w:val="1F2323"/>
                <w:sz w:val="19"/>
              </w:rPr>
              <w:t>f law</w:t>
            </w:r>
            <w:r>
              <w:rPr>
                <w:rFonts w:ascii="Arial" w:eastAsia="Arial" w:hAnsi="Arial"/>
                <w:color w:val="3A3B3B"/>
                <w:sz w:val="19"/>
              </w:rPr>
              <w:t>s</w:t>
            </w:r>
            <w:r>
              <w:rPr>
                <w:rFonts w:ascii="Arial" w:eastAsia="Arial" w:hAnsi="Arial"/>
                <w:color w:val="1F2323"/>
                <w:sz w:val="19"/>
              </w:rPr>
              <w:t xml:space="preserve"> a</w:t>
            </w:r>
            <w:r>
              <w:rPr>
                <w:rFonts w:ascii="Arial" w:eastAsia="Arial" w:hAnsi="Arial"/>
                <w:color w:val="3A3B3B"/>
                <w:sz w:val="19"/>
              </w:rPr>
              <w:t>g</w:t>
            </w:r>
            <w:r>
              <w:rPr>
                <w:rFonts w:ascii="Arial" w:eastAsia="Arial" w:hAnsi="Arial"/>
                <w:color w:val="1F2323"/>
                <w:sz w:val="19"/>
              </w:rPr>
              <w:t>ainst t</w:t>
            </w:r>
            <w:r>
              <w:rPr>
                <w:rFonts w:ascii="Arial" w:eastAsia="Arial" w:hAnsi="Arial"/>
                <w:color w:val="3A3B3B"/>
                <w:sz w:val="19"/>
              </w:rPr>
              <w:t>h</w:t>
            </w:r>
            <w:r>
              <w:rPr>
                <w:rFonts w:ascii="Arial" w:eastAsia="Arial" w:hAnsi="Arial"/>
                <w:color w:val="1F2323"/>
                <w:sz w:val="19"/>
              </w:rPr>
              <w:t>e perpetrator</w:t>
            </w:r>
            <w:r>
              <w:rPr>
                <w:rFonts w:ascii="Arial" w:eastAsia="Arial" w:hAnsi="Arial"/>
                <w:color w:val="3A3B3B"/>
                <w:sz w:val="19"/>
              </w:rPr>
              <w:t>s</w:t>
            </w:r>
            <w:r>
              <w:rPr>
                <w:rFonts w:ascii="Arial" w:eastAsia="Arial" w:hAnsi="Arial"/>
                <w:color w:val="1F2323"/>
                <w:sz w:val="19"/>
              </w:rPr>
              <w:t xml:space="preserve"> through the law enforcement agencies.</w:t>
            </w:r>
          </w:p>
          <w:p w:rsidR="00256749" w:rsidRDefault="00256749" w:rsidP="007A2261">
            <w:pPr>
              <w:spacing w:after="0" w:line="240" w:lineRule="auto"/>
              <w:rPr>
                <w:rFonts w:ascii="Arial" w:eastAsia="Arial" w:hAnsi="Arial"/>
                <w:color w:val="232626"/>
                <w:sz w:val="19"/>
              </w:rPr>
            </w:pPr>
            <w:r>
              <w:rPr>
                <w:rFonts w:ascii="Arial" w:eastAsia="Arial" w:hAnsi="Arial"/>
                <w:color w:val="3A3B3B"/>
                <w:sz w:val="19"/>
              </w:rPr>
              <w:t xml:space="preserve">7.4.3 </w:t>
            </w:r>
            <w:r>
              <w:rPr>
                <w:rFonts w:ascii="Arial" w:eastAsia="Arial" w:hAnsi="Arial"/>
                <w:color w:val="1F2323"/>
                <w:sz w:val="19"/>
              </w:rPr>
              <w:t>Prov</w:t>
            </w:r>
            <w:r>
              <w:rPr>
                <w:rFonts w:ascii="Arial" w:eastAsia="Arial" w:hAnsi="Arial"/>
                <w:color w:val="3A3B3B"/>
                <w:sz w:val="19"/>
              </w:rPr>
              <w:t>i</w:t>
            </w:r>
            <w:r>
              <w:rPr>
                <w:rFonts w:ascii="Arial" w:eastAsia="Arial" w:hAnsi="Arial"/>
                <w:color w:val="1F2323"/>
                <w:sz w:val="19"/>
              </w:rPr>
              <w:t>d</w:t>
            </w:r>
            <w:r>
              <w:rPr>
                <w:rFonts w:ascii="Arial" w:eastAsia="Arial" w:hAnsi="Arial"/>
                <w:color w:val="3A3B3B"/>
                <w:sz w:val="19"/>
              </w:rPr>
              <w:t>e a</w:t>
            </w:r>
            <w:r>
              <w:rPr>
                <w:rFonts w:ascii="Arial" w:eastAsia="Arial" w:hAnsi="Arial"/>
                <w:color w:val="1F2323"/>
                <w:sz w:val="19"/>
              </w:rPr>
              <w:t>ppropriate rehabilitation</w:t>
            </w:r>
            <w:r>
              <w:rPr>
                <w:rFonts w:ascii="Arial" w:eastAsia="Arial" w:hAnsi="Arial"/>
                <w:color w:val="3A3B3B"/>
                <w:sz w:val="19"/>
              </w:rPr>
              <w:t xml:space="preserve"> s</w:t>
            </w:r>
            <w:r>
              <w:rPr>
                <w:rFonts w:ascii="Arial" w:eastAsia="Arial" w:hAnsi="Arial"/>
                <w:color w:val="1F2323"/>
                <w:sz w:val="19"/>
              </w:rPr>
              <w:t>ervi</w:t>
            </w:r>
            <w:r>
              <w:rPr>
                <w:rFonts w:ascii="Arial" w:eastAsia="Arial" w:hAnsi="Arial"/>
                <w:color w:val="3A3B3B"/>
                <w:sz w:val="19"/>
              </w:rPr>
              <w:t>c</w:t>
            </w:r>
            <w:r>
              <w:rPr>
                <w:rFonts w:ascii="Arial" w:eastAsia="Arial" w:hAnsi="Arial"/>
                <w:color w:val="1F2323"/>
                <w:sz w:val="19"/>
              </w:rPr>
              <w:t>es to</w:t>
            </w:r>
            <w:r>
              <w:rPr>
                <w:rFonts w:ascii="Arial" w:eastAsia="Arial" w:hAnsi="Arial"/>
                <w:color w:val="3A3B3B"/>
                <w:sz w:val="19"/>
              </w:rPr>
              <w:t xml:space="preserve"> c</w:t>
            </w:r>
            <w:r>
              <w:rPr>
                <w:rFonts w:ascii="Arial" w:eastAsia="Arial" w:hAnsi="Arial"/>
                <w:color w:val="1F2323"/>
                <w:sz w:val="19"/>
              </w:rPr>
              <w:t>hildren re</w:t>
            </w:r>
            <w:r>
              <w:rPr>
                <w:rFonts w:ascii="Arial" w:eastAsia="Arial" w:hAnsi="Arial"/>
                <w:color w:val="3A3B3B"/>
                <w:sz w:val="19"/>
              </w:rPr>
              <w:t>sc</w:t>
            </w:r>
            <w:r>
              <w:rPr>
                <w:rFonts w:ascii="Arial" w:eastAsia="Arial" w:hAnsi="Arial"/>
                <w:color w:val="1F2323"/>
                <w:sz w:val="19"/>
              </w:rPr>
              <w:t>ued from</w:t>
            </w:r>
            <w:r>
              <w:rPr>
                <w:rFonts w:ascii="Arial" w:eastAsia="Arial" w:hAnsi="Arial"/>
                <w:color w:val="3A3B3B"/>
                <w:sz w:val="19"/>
              </w:rPr>
              <w:t xml:space="preserve"> </w:t>
            </w:r>
            <w:r>
              <w:rPr>
                <w:rFonts w:ascii="Arial" w:eastAsia="Arial" w:hAnsi="Arial"/>
                <w:color w:val="1F2323"/>
                <w:sz w:val="19"/>
              </w:rPr>
              <w:t xml:space="preserve">trafficking and </w:t>
            </w:r>
            <w:r>
              <w:rPr>
                <w:rFonts w:ascii="Arial" w:eastAsia="Arial" w:hAnsi="Arial"/>
                <w:color w:val="3A3B3B"/>
                <w:sz w:val="19"/>
              </w:rPr>
              <w:t>s</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ual e</w:t>
            </w:r>
            <w:r>
              <w:rPr>
                <w:rFonts w:ascii="Arial" w:eastAsia="Arial" w:hAnsi="Arial"/>
                <w:color w:val="3A3B3B"/>
                <w:sz w:val="19"/>
              </w:rPr>
              <w:t>x</w:t>
            </w:r>
            <w:r>
              <w:rPr>
                <w:rFonts w:ascii="Arial" w:eastAsia="Arial" w:hAnsi="Arial"/>
                <w:color w:val="1F2323"/>
                <w:sz w:val="19"/>
              </w:rPr>
              <w:t>plo</w:t>
            </w:r>
            <w:r>
              <w:rPr>
                <w:rFonts w:ascii="Arial" w:eastAsia="Arial" w:hAnsi="Arial"/>
                <w:color w:val="3A3B3B"/>
                <w:sz w:val="19"/>
              </w:rPr>
              <w:t>i</w:t>
            </w:r>
            <w:r>
              <w:rPr>
                <w:rFonts w:ascii="Arial" w:eastAsia="Arial" w:hAnsi="Arial"/>
                <w:color w:val="1F2323"/>
                <w:sz w:val="19"/>
              </w:rPr>
              <w:t>tat</w:t>
            </w:r>
            <w:r>
              <w:rPr>
                <w:rFonts w:ascii="Arial" w:eastAsia="Arial" w:hAnsi="Arial"/>
                <w:color w:val="3A3B3B"/>
                <w:sz w:val="19"/>
              </w:rPr>
              <w:t>i</w:t>
            </w:r>
            <w:r>
              <w:rPr>
                <w:rFonts w:ascii="Arial" w:eastAsia="Arial" w:hAnsi="Arial"/>
                <w:color w:val="1F2323"/>
                <w:sz w:val="19"/>
              </w:rPr>
              <w:t>on</w:t>
            </w:r>
          </w:p>
        </w:tc>
        <w:tc>
          <w:tcPr>
            <w:tcW w:w="1805" w:type="dxa"/>
          </w:tcPr>
          <w:p w:rsidR="00256749" w:rsidRDefault="00256749" w:rsidP="00AB0874">
            <w:pPr>
              <w:numPr>
                <w:ilvl w:val="0"/>
                <w:numId w:val="74"/>
              </w:numPr>
              <w:tabs>
                <w:tab w:val="left" w:pos="162"/>
              </w:tabs>
              <w:spacing w:after="0" w:line="240" w:lineRule="auto"/>
              <w:ind w:left="6" w:hanging="6"/>
              <w:rPr>
                <w:rFonts w:ascii="Times New Roman" w:eastAsia="Times New Roman" w:hAnsi="Times New Roman"/>
                <w:color w:val="1F2323"/>
                <w:sz w:val="21"/>
              </w:rPr>
            </w:pPr>
            <w:r>
              <w:rPr>
                <w:rFonts w:ascii="Arial" w:eastAsia="Arial" w:hAnsi="Arial"/>
                <w:color w:val="1F2323"/>
                <w:sz w:val="19"/>
              </w:rPr>
              <w:t xml:space="preserve">of cases in </w:t>
            </w:r>
            <w:r>
              <w:rPr>
                <w:rFonts w:ascii="Arial" w:eastAsia="Arial" w:hAnsi="Arial"/>
                <w:color w:val="3A3B3B"/>
                <w:sz w:val="19"/>
              </w:rPr>
              <w:t>c</w:t>
            </w:r>
            <w:r>
              <w:rPr>
                <w:rFonts w:ascii="Arial" w:eastAsia="Arial" w:hAnsi="Arial"/>
                <w:color w:val="1F2323"/>
                <w:sz w:val="19"/>
              </w:rPr>
              <w:t>ourt</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 of penalized perpetrators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0F1313"/>
                <w:sz w:val="19"/>
              </w:rPr>
            </w:pPr>
            <w:r>
              <w:rPr>
                <w:rFonts w:ascii="Arial" w:eastAsia="Arial" w:hAnsi="Arial"/>
                <w:color w:val="1F2323"/>
                <w:sz w:val="19"/>
              </w:rPr>
              <w:t># victim</w:t>
            </w:r>
            <w:r>
              <w:rPr>
                <w:rFonts w:ascii="Arial" w:eastAsia="Arial" w:hAnsi="Arial"/>
                <w:color w:val="3A3B3B"/>
                <w:sz w:val="19"/>
              </w:rPr>
              <w:t>s</w:t>
            </w:r>
            <w:r>
              <w:rPr>
                <w:rFonts w:ascii="Arial" w:eastAsia="Arial" w:hAnsi="Arial"/>
                <w:color w:val="1F2323"/>
                <w:sz w:val="19"/>
              </w:rPr>
              <w:t xml:space="preserve"> o</w:t>
            </w:r>
            <w:r>
              <w:rPr>
                <w:rFonts w:ascii="Arial" w:eastAsia="Arial" w:hAnsi="Arial"/>
                <w:color w:val="3A3B3B"/>
                <w:sz w:val="19"/>
              </w:rPr>
              <w:t>f</w:t>
            </w:r>
            <w:r>
              <w:rPr>
                <w:rFonts w:ascii="Arial" w:eastAsia="Arial" w:hAnsi="Arial"/>
                <w:color w:val="1F2323"/>
                <w:sz w:val="19"/>
              </w:rPr>
              <w:t xml:space="preserve"> traffi</w:t>
            </w:r>
            <w:r>
              <w:rPr>
                <w:rFonts w:ascii="Arial" w:eastAsia="Arial" w:hAnsi="Arial"/>
                <w:color w:val="3A3B3B"/>
                <w:sz w:val="19"/>
              </w:rPr>
              <w:t>ckin</w:t>
            </w:r>
            <w:r>
              <w:rPr>
                <w:rFonts w:ascii="Arial" w:eastAsia="Arial" w:hAnsi="Arial"/>
                <w:color w:val="1F2323"/>
                <w:sz w:val="19"/>
              </w:rPr>
              <w:t>g and sexual expl</w:t>
            </w:r>
            <w:r>
              <w:rPr>
                <w:rFonts w:ascii="Arial" w:eastAsia="Arial" w:hAnsi="Arial"/>
                <w:color w:val="3A3B3B"/>
                <w:sz w:val="19"/>
              </w:rPr>
              <w:t>o</w:t>
            </w:r>
            <w:r>
              <w:rPr>
                <w:rFonts w:ascii="Arial" w:eastAsia="Arial" w:hAnsi="Arial"/>
                <w:color w:val="1F2323"/>
                <w:sz w:val="19"/>
              </w:rPr>
              <w:t>itation decrea</w:t>
            </w:r>
            <w:r>
              <w:rPr>
                <w:rFonts w:ascii="Arial" w:eastAsia="Arial" w:hAnsi="Arial"/>
                <w:color w:val="3A3B3B"/>
                <w:sz w:val="19"/>
              </w:rPr>
              <w:t>se</w:t>
            </w:r>
            <w:r>
              <w:rPr>
                <w:rFonts w:ascii="Arial" w:eastAsia="Arial" w:hAnsi="Arial"/>
                <w:color w:val="1F2323"/>
                <w:sz w:val="19"/>
              </w:rPr>
              <w:t>d</w:t>
            </w:r>
          </w:p>
        </w:tc>
        <w:tc>
          <w:tcPr>
            <w:tcW w:w="2064" w:type="dxa"/>
          </w:tcPr>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1F2323"/>
                <w:sz w:val="19"/>
              </w:rPr>
              <w:t>2021-2025</w:t>
            </w:r>
          </w:p>
        </w:tc>
        <w:tc>
          <w:tcPr>
            <w:tcW w:w="2950"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Mol</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t</w:t>
            </w:r>
            <w:r>
              <w:rPr>
                <w:rFonts w:ascii="Arial" w:eastAsia="Arial" w:hAnsi="Arial"/>
                <w:color w:val="3A3B3B"/>
                <w:sz w:val="19"/>
              </w:rPr>
              <w:t>y</w:t>
            </w:r>
            <w:r>
              <w:rPr>
                <w:rFonts w:ascii="Arial" w:eastAsia="Arial" w:hAnsi="Arial"/>
                <w:color w:val="1F2323"/>
                <w:sz w:val="19"/>
              </w:rPr>
              <w:t xml:space="preserve"> Corporations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tabs>
                <w:tab w:val="left" w:pos="1440"/>
              </w:tabs>
              <w:spacing w:after="0" w:line="240" w:lineRule="auto"/>
              <w:ind w:left="20"/>
              <w:rPr>
                <w:rFonts w:ascii="Arial" w:eastAsia="Arial" w:hAnsi="Arial"/>
                <w:color w:val="1F2323"/>
                <w:sz w:val="19"/>
              </w:rPr>
            </w:pPr>
            <w:r>
              <w:rPr>
                <w:rFonts w:ascii="Arial" w:eastAsia="Arial" w:hAnsi="Arial"/>
                <w:color w:val="1F2323"/>
                <w:sz w:val="19"/>
              </w:rPr>
              <w:t>Ministry of Home Affa</w:t>
            </w:r>
            <w:r>
              <w:rPr>
                <w:rFonts w:ascii="Arial" w:eastAsia="Arial" w:hAnsi="Arial"/>
                <w:color w:val="3A3B3B"/>
                <w:sz w:val="19"/>
              </w:rPr>
              <w:t>ir</w:t>
            </w:r>
            <w:r>
              <w:rPr>
                <w:rFonts w:ascii="Arial" w:eastAsia="Arial" w:hAnsi="Arial"/>
                <w:color w:val="1F2323"/>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MLGRD&amp;C</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MoW</w:t>
            </w:r>
            <w:r>
              <w:rPr>
                <w:rFonts w:ascii="Arial" w:eastAsia="Arial" w:hAnsi="Arial"/>
                <w:color w:val="3A3B3B"/>
                <w:sz w:val="19"/>
              </w:rPr>
              <w:t>C</w:t>
            </w:r>
            <w:r>
              <w:rPr>
                <w:rFonts w:ascii="Arial" w:eastAsia="Arial" w:hAnsi="Arial"/>
                <w:color w:val="1F2323"/>
                <w:sz w:val="19"/>
              </w:rPr>
              <w:t xml:space="preserve">A </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w:t>
            </w:r>
            <w:r>
              <w:rPr>
                <w:rFonts w:ascii="Arial" w:eastAsia="Arial" w:hAnsi="Arial"/>
                <w:color w:val="3A3B3B"/>
                <w:sz w:val="19"/>
              </w:rPr>
              <w:t>&amp;</w:t>
            </w:r>
            <w:r>
              <w:rPr>
                <w:rFonts w:ascii="Arial" w:eastAsia="Arial" w:hAnsi="Arial"/>
                <w:color w:val="1F2323"/>
                <w:sz w:val="19"/>
              </w:rPr>
              <w:t>C</w:t>
            </w:r>
          </w:p>
          <w:p w:rsidR="00256749" w:rsidRDefault="00256749" w:rsidP="007A2261">
            <w:pPr>
              <w:spacing w:after="0" w:line="240" w:lineRule="auto"/>
              <w:rPr>
                <w:rFonts w:ascii="Arial" w:eastAsia="Arial" w:hAnsi="Arial"/>
                <w:color w:val="383B3B"/>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383B3B"/>
                <w:sz w:val="19"/>
              </w:rPr>
            </w:pPr>
          </w:p>
        </w:tc>
      </w:tr>
    </w:tbl>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697"/>
        <w:gridCol w:w="2433"/>
        <w:gridCol w:w="1868"/>
        <w:gridCol w:w="2145"/>
        <w:gridCol w:w="2152"/>
        <w:gridCol w:w="2398"/>
      </w:tblGrid>
      <w:tr w:rsidR="00256749" w:rsidTr="006C4AF5">
        <w:tc>
          <w:tcPr>
            <w:tcW w:w="13693" w:type="dxa"/>
            <w:gridSpan w:val="6"/>
          </w:tcPr>
          <w:p w:rsidR="00256749" w:rsidRDefault="00256749" w:rsidP="00AB0874">
            <w:pPr>
              <w:numPr>
                <w:ilvl w:val="0"/>
                <w:numId w:val="75"/>
              </w:numPr>
              <w:tabs>
                <w:tab w:val="left" w:pos="840"/>
              </w:tabs>
              <w:spacing w:after="0" w:line="240" w:lineRule="auto"/>
              <w:ind w:left="840" w:hanging="419"/>
              <w:rPr>
                <w:rFonts w:ascii="Times New Roman" w:eastAsia="Times New Roman" w:hAnsi="Times New Roman"/>
                <w:color w:val="131616"/>
                <w:sz w:val="21"/>
              </w:rPr>
            </w:pPr>
            <w:r>
              <w:rPr>
                <w:rFonts w:ascii="Arial" w:eastAsia="Arial" w:hAnsi="Arial"/>
                <w:b/>
                <w:color w:val="131616"/>
              </w:rPr>
              <w:t>Strategic Area of Intervention: Social and Family Reintegration</w:t>
            </w:r>
          </w:p>
          <w:p w:rsidR="00256749" w:rsidRDefault="00256749" w:rsidP="007A2261">
            <w:pPr>
              <w:spacing w:after="0" w:line="240" w:lineRule="auto"/>
              <w:rPr>
                <w:rFonts w:ascii="Times New Roman" w:eastAsia="Times New Roman" w:hAnsi="Times New Roman"/>
                <w:color w:val="131616"/>
                <w:sz w:val="21"/>
              </w:rPr>
            </w:pPr>
          </w:p>
          <w:p w:rsidR="00256749" w:rsidRDefault="00256749" w:rsidP="007A2261">
            <w:pPr>
              <w:spacing w:after="0" w:line="240" w:lineRule="auto"/>
              <w:rPr>
                <w:rFonts w:cs="Arial Unicode MS"/>
                <w:szCs w:val="25"/>
                <w:lang w:bidi="bn-IN"/>
              </w:rPr>
            </w:pPr>
            <w:r>
              <w:rPr>
                <w:rFonts w:ascii="Arial" w:eastAsia="Arial" w:hAnsi="Arial"/>
                <w:b/>
                <w:color w:val="131616"/>
              </w:rPr>
              <w:t>Strategic Objective: Reintegrating children withdrawn from HWFCL with the society and family towards a healthy and productive life</w:t>
            </w:r>
          </w:p>
        </w:tc>
      </w:tr>
      <w:tr w:rsidR="006C4AF5" w:rsidTr="000A7800">
        <w:trPr>
          <w:trHeight w:val="548"/>
        </w:trPr>
        <w:tc>
          <w:tcPr>
            <w:tcW w:w="13693" w:type="dxa"/>
            <w:gridSpan w:val="6"/>
          </w:tcPr>
          <w:p w:rsidR="006C4AF5" w:rsidRDefault="006C4AF5"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697"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33"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1868"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45"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52"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398"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697" w:type="dxa"/>
          </w:tcPr>
          <w:p w:rsidR="00256749" w:rsidRDefault="00256749" w:rsidP="007A2261">
            <w:pPr>
              <w:spacing w:after="0" w:line="240" w:lineRule="auto"/>
              <w:rPr>
                <w:rFonts w:cs="Arial Unicode MS"/>
                <w:szCs w:val="25"/>
                <w:lang w:bidi="bn-IN"/>
              </w:rPr>
            </w:pPr>
            <w:r>
              <w:rPr>
                <w:rFonts w:ascii="Arial" w:eastAsia="Arial" w:hAnsi="Arial"/>
                <w:color w:val="131616"/>
              </w:rPr>
              <w:t>8</w:t>
            </w:r>
            <w:r>
              <w:rPr>
                <w:rFonts w:ascii="Arial" w:eastAsia="Arial" w:hAnsi="Arial"/>
                <w:color w:val="3B3D3D"/>
              </w:rPr>
              <w:t>.</w:t>
            </w:r>
            <w:r>
              <w:rPr>
                <w:rFonts w:ascii="Arial" w:eastAsia="Arial" w:hAnsi="Arial"/>
                <w:color w:val="131616"/>
              </w:rPr>
              <w:t xml:space="preserve">1 Children </w:t>
            </w:r>
            <w:r>
              <w:rPr>
                <w:rFonts w:ascii="Arial" w:eastAsia="Arial" w:hAnsi="Arial"/>
                <w:color w:val="282B2A"/>
              </w:rPr>
              <w:t>withdrawn</w:t>
            </w:r>
            <w:r>
              <w:rPr>
                <w:rFonts w:ascii="Arial" w:eastAsia="Arial" w:hAnsi="Arial"/>
                <w:color w:val="131616"/>
              </w:rPr>
              <w:t xml:space="preserve"> from HWFC</w:t>
            </w:r>
            <w:r>
              <w:rPr>
                <w:rFonts w:ascii="Arial" w:eastAsia="Arial" w:hAnsi="Arial"/>
                <w:color w:val="21442A"/>
              </w:rPr>
              <w:t>L</w:t>
            </w:r>
            <w:r>
              <w:rPr>
                <w:rFonts w:ascii="Arial" w:eastAsia="Arial" w:hAnsi="Arial"/>
                <w:color w:val="131616"/>
              </w:rPr>
              <w:t xml:space="preserve"> are reintegrated with </w:t>
            </w:r>
            <w:r>
              <w:rPr>
                <w:rFonts w:ascii="Arial" w:eastAsia="Arial" w:hAnsi="Arial"/>
                <w:color w:val="282B2A"/>
              </w:rPr>
              <w:t>their</w:t>
            </w:r>
            <w:r>
              <w:rPr>
                <w:rFonts w:ascii="Arial" w:eastAsia="Arial" w:hAnsi="Arial"/>
                <w:color w:val="131616"/>
              </w:rPr>
              <w:t xml:space="preserve"> families or within </w:t>
            </w:r>
            <w:r>
              <w:rPr>
                <w:rFonts w:ascii="Arial" w:eastAsia="Arial" w:hAnsi="Arial"/>
                <w:color w:val="282B2A"/>
              </w:rPr>
              <w:t>society</w:t>
            </w:r>
          </w:p>
        </w:tc>
        <w:tc>
          <w:tcPr>
            <w:tcW w:w="2433" w:type="dxa"/>
          </w:tcPr>
          <w:p w:rsidR="00256749" w:rsidRPr="00252E3E" w:rsidRDefault="00256749" w:rsidP="007A2261">
            <w:pPr>
              <w:spacing w:after="0" w:line="240" w:lineRule="auto"/>
              <w:rPr>
                <w:rFonts w:ascii="Arial" w:eastAsia="Arial" w:hAnsi="Arial"/>
                <w:color w:val="131616"/>
              </w:rPr>
            </w:pPr>
            <w:r w:rsidRPr="00252E3E">
              <w:rPr>
                <w:rFonts w:ascii="Arial" w:eastAsia="Arial" w:hAnsi="Arial"/>
                <w:color w:val="282B2A"/>
              </w:rPr>
              <w:t xml:space="preserve">8.1.1 Identify </w:t>
            </w:r>
            <w:r w:rsidRPr="00252E3E">
              <w:rPr>
                <w:rFonts w:ascii="Arial" w:eastAsia="Arial" w:hAnsi="Arial"/>
                <w:color w:val="131616"/>
              </w:rPr>
              <w:t>family</w:t>
            </w:r>
            <w:r w:rsidRPr="00252E3E">
              <w:rPr>
                <w:rFonts w:ascii="Arial" w:eastAsia="Arial" w:hAnsi="Arial"/>
                <w:color w:val="282B2A"/>
              </w:rPr>
              <w:t xml:space="preserve"> backgrounds </w:t>
            </w:r>
            <w:r w:rsidRPr="00252E3E">
              <w:rPr>
                <w:rFonts w:ascii="Arial" w:eastAsia="Arial" w:hAnsi="Arial"/>
                <w:color w:val="131616"/>
              </w:rPr>
              <w:t xml:space="preserve">and specific needs of removed working </w:t>
            </w:r>
            <w:r w:rsidRPr="00252E3E">
              <w:rPr>
                <w:rFonts w:ascii="Arial" w:eastAsia="Arial" w:hAnsi="Arial"/>
                <w:color w:val="282B2A"/>
              </w:rPr>
              <w:t>children</w:t>
            </w:r>
            <w:r w:rsidRPr="00252E3E">
              <w:rPr>
                <w:rFonts w:ascii="Arial" w:eastAsia="Arial" w:hAnsi="Arial"/>
                <w:color w:val="131616"/>
              </w:rPr>
              <w:t xml:space="preserve"> before referring them to rehabilitation </w:t>
            </w:r>
            <w:r w:rsidRPr="00252E3E">
              <w:rPr>
                <w:rFonts w:ascii="Arial" w:eastAsia="Arial" w:hAnsi="Arial"/>
                <w:color w:val="282B2A"/>
              </w:rPr>
              <w:t>centres (for</w:t>
            </w:r>
            <w:r w:rsidRPr="00252E3E">
              <w:rPr>
                <w:rFonts w:ascii="Arial" w:eastAsia="Arial" w:hAnsi="Arial"/>
                <w:color w:val="131616"/>
              </w:rPr>
              <w:t xml:space="preserve"> those without families </w:t>
            </w:r>
            <w:r w:rsidRPr="00252E3E">
              <w:rPr>
                <w:rFonts w:ascii="Arial" w:eastAsia="Arial" w:hAnsi="Arial"/>
                <w:color w:val="282B2A"/>
              </w:rPr>
              <w:t>or</w:t>
            </w:r>
            <w:r w:rsidRPr="00252E3E">
              <w:rPr>
                <w:rFonts w:ascii="Arial" w:eastAsia="Arial" w:hAnsi="Arial"/>
                <w:color w:val="131616"/>
              </w:rPr>
              <w:t xml:space="preserve"> relatives) or to their families.</w:t>
            </w:r>
          </w:p>
          <w:p w:rsidR="00256749" w:rsidRPr="00252E3E" w:rsidRDefault="00256749" w:rsidP="007A2261">
            <w:pPr>
              <w:spacing w:after="0" w:line="240" w:lineRule="auto"/>
              <w:rPr>
                <w:rFonts w:ascii="Arial" w:eastAsia="Arial" w:hAnsi="Arial"/>
                <w:color w:val="4F5250"/>
              </w:rPr>
            </w:pPr>
            <w:r w:rsidRPr="00252E3E">
              <w:rPr>
                <w:rFonts w:ascii="Arial" w:eastAsia="Arial" w:hAnsi="Arial"/>
                <w:color w:val="131616"/>
              </w:rPr>
              <w:t xml:space="preserve">8.1.2 Create social </w:t>
            </w:r>
            <w:r w:rsidRPr="00252E3E">
              <w:rPr>
                <w:rFonts w:ascii="Arial" w:eastAsia="Arial" w:hAnsi="Arial"/>
                <w:color w:val="282B2A"/>
              </w:rPr>
              <w:t>awareness</w:t>
            </w:r>
            <w:r w:rsidRPr="00252E3E">
              <w:rPr>
                <w:rFonts w:ascii="Arial" w:eastAsia="Arial" w:hAnsi="Arial"/>
                <w:color w:val="131616"/>
              </w:rPr>
              <w:t xml:space="preserve"> among </w:t>
            </w:r>
            <w:r w:rsidRPr="00252E3E">
              <w:rPr>
                <w:rFonts w:ascii="Arial" w:eastAsia="Arial" w:hAnsi="Arial"/>
                <w:color w:val="3B3D3D"/>
              </w:rPr>
              <w:t>co</w:t>
            </w:r>
            <w:r w:rsidRPr="00252E3E">
              <w:rPr>
                <w:rFonts w:ascii="Arial" w:eastAsia="Arial" w:hAnsi="Arial"/>
                <w:color w:val="131616"/>
              </w:rPr>
              <w:t xml:space="preserve">mmunity leaders </w:t>
            </w:r>
            <w:r w:rsidRPr="00252E3E">
              <w:rPr>
                <w:rFonts w:ascii="Arial" w:eastAsia="Arial" w:hAnsi="Arial"/>
                <w:color w:val="282B2A"/>
              </w:rPr>
              <w:t>and</w:t>
            </w:r>
            <w:r w:rsidRPr="00252E3E">
              <w:rPr>
                <w:rFonts w:ascii="Arial" w:eastAsia="Arial" w:hAnsi="Arial"/>
                <w:color w:val="131616"/>
              </w:rPr>
              <w:t xml:space="preserve"> members, </w:t>
            </w:r>
            <w:r w:rsidRPr="00252E3E">
              <w:rPr>
                <w:rFonts w:ascii="Arial" w:eastAsia="Arial" w:hAnsi="Arial"/>
                <w:color w:val="282B2A"/>
              </w:rPr>
              <w:t>social voluntary</w:t>
            </w:r>
            <w:r w:rsidRPr="00252E3E">
              <w:rPr>
                <w:rFonts w:ascii="Arial" w:eastAsia="Arial" w:hAnsi="Arial"/>
                <w:color w:val="131616"/>
              </w:rPr>
              <w:t xml:space="preserve"> agencies </w:t>
            </w:r>
            <w:r w:rsidRPr="00252E3E">
              <w:rPr>
                <w:rFonts w:ascii="Arial" w:eastAsia="Arial" w:hAnsi="Arial"/>
                <w:color w:val="282B2A"/>
              </w:rPr>
              <w:t xml:space="preserve">and </w:t>
            </w:r>
            <w:r w:rsidRPr="00252E3E">
              <w:rPr>
                <w:rFonts w:ascii="Arial" w:eastAsia="Arial" w:hAnsi="Arial"/>
                <w:color w:val="131616"/>
              </w:rPr>
              <w:t>officials</w:t>
            </w:r>
            <w:r w:rsidRPr="00252E3E">
              <w:rPr>
                <w:rFonts w:ascii="Arial" w:eastAsia="Arial" w:hAnsi="Arial"/>
                <w:color w:val="282B2A"/>
              </w:rPr>
              <w:t xml:space="preserve"> of </w:t>
            </w:r>
            <w:r w:rsidRPr="00252E3E">
              <w:rPr>
                <w:rFonts w:ascii="Arial" w:eastAsia="Arial" w:hAnsi="Arial"/>
                <w:color w:val="131616"/>
              </w:rPr>
              <w:t>the local</w:t>
            </w:r>
            <w:r w:rsidRPr="00252E3E">
              <w:rPr>
                <w:rFonts w:ascii="Arial" w:eastAsia="Arial" w:hAnsi="Arial"/>
                <w:color w:val="282B2A"/>
              </w:rPr>
              <w:t xml:space="preserve"> government about </w:t>
            </w:r>
            <w:r w:rsidRPr="00252E3E">
              <w:rPr>
                <w:rFonts w:ascii="Arial" w:eastAsia="Arial" w:hAnsi="Arial"/>
                <w:color w:val="131616"/>
              </w:rPr>
              <w:t>the problems faced by the</w:t>
            </w:r>
            <w:r w:rsidRPr="00252E3E">
              <w:rPr>
                <w:rFonts w:ascii="Arial" w:eastAsia="Arial" w:hAnsi="Arial"/>
                <w:color w:val="282B2A"/>
              </w:rPr>
              <w:t xml:space="preserve"> children from </w:t>
            </w:r>
            <w:r w:rsidRPr="00252E3E">
              <w:rPr>
                <w:rFonts w:ascii="Arial" w:eastAsia="Arial" w:hAnsi="Arial"/>
                <w:color w:val="131616"/>
              </w:rPr>
              <w:t>broken families</w:t>
            </w:r>
            <w:r w:rsidRPr="00252E3E">
              <w:rPr>
                <w:rFonts w:ascii="Arial" w:eastAsia="Arial" w:hAnsi="Arial"/>
                <w:color w:val="282B2A"/>
              </w:rPr>
              <w:t xml:space="preserve"> and mobi</w:t>
            </w:r>
            <w:r w:rsidRPr="00252E3E">
              <w:rPr>
                <w:rFonts w:ascii="Arial" w:eastAsia="Arial" w:hAnsi="Arial"/>
                <w:color w:val="000000"/>
              </w:rPr>
              <w:t>liz</w:t>
            </w:r>
            <w:r w:rsidRPr="00252E3E">
              <w:rPr>
                <w:rFonts w:ascii="Arial" w:eastAsia="Arial" w:hAnsi="Arial"/>
                <w:color w:val="282B2A"/>
              </w:rPr>
              <w:t xml:space="preserve">e </w:t>
            </w:r>
            <w:r w:rsidRPr="00252E3E">
              <w:rPr>
                <w:rFonts w:ascii="Arial" w:eastAsia="Arial" w:hAnsi="Arial"/>
                <w:color w:val="131616"/>
              </w:rPr>
              <w:t>their</w:t>
            </w:r>
            <w:r w:rsidRPr="00252E3E">
              <w:rPr>
                <w:rFonts w:ascii="Arial" w:eastAsia="Arial" w:hAnsi="Arial"/>
                <w:color w:val="282B2A"/>
              </w:rPr>
              <w:t xml:space="preserve"> support to re</w:t>
            </w:r>
            <w:r w:rsidRPr="00252E3E">
              <w:rPr>
                <w:rFonts w:ascii="Arial" w:eastAsia="Arial" w:hAnsi="Arial"/>
                <w:color w:val="363454"/>
              </w:rPr>
              <w:t>i</w:t>
            </w:r>
            <w:r w:rsidRPr="00252E3E">
              <w:rPr>
                <w:rFonts w:ascii="Arial" w:eastAsia="Arial" w:hAnsi="Arial"/>
                <w:color w:val="131616"/>
              </w:rPr>
              <w:t>ntegrate</w:t>
            </w:r>
            <w:r w:rsidRPr="00252E3E">
              <w:rPr>
                <w:rFonts w:ascii="Arial" w:eastAsia="Arial" w:hAnsi="Arial"/>
                <w:color w:val="282B2A"/>
              </w:rPr>
              <w:t xml:space="preserve"> </w:t>
            </w:r>
            <w:r w:rsidRPr="00252E3E">
              <w:rPr>
                <w:rFonts w:ascii="Arial" w:eastAsia="Arial" w:hAnsi="Arial"/>
                <w:color w:val="131616"/>
              </w:rPr>
              <w:t>them w</w:t>
            </w:r>
            <w:r w:rsidRPr="00252E3E">
              <w:rPr>
                <w:rFonts w:ascii="Arial" w:eastAsia="Arial" w:hAnsi="Arial"/>
                <w:color w:val="4F5250"/>
              </w:rPr>
              <w:t>i</w:t>
            </w:r>
            <w:r w:rsidRPr="00252E3E">
              <w:rPr>
                <w:rFonts w:ascii="Arial" w:eastAsia="Arial" w:hAnsi="Arial"/>
                <w:color w:val="131616"/>
              </w:rPr>
              <w:t xml:space="preserve">th </w:t>
            </w:r>
            <w:r w:rsidRPr="00252E3E">
              <w:rPr>
                <w:rFonts w:ascii="Arial" w:eastAsia="Arial" w:hAnsi="Arial"/>
                <w:color w:val="282B2A"/>
              </w:rPr>
              <w:t>their families</w:t>
            </w:r>
            <w:r w:rsidRPr="00252E3E">
              <w:rPr>
                <w:rFonts w:ascii="Arial" w:eastAsia="Arial" w:hAnsi="Arial"/>
                <w:color w:val="4F5250"/>
              </w:rPr>
              <w:t>.</w:t>
            </w: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lastRenderedPageBreak/>
              <w:t xml:space="preserve">8.1.3 Set up new or strengthen existing rehabilitation </w:t>
            </w:r>
            <w:r w:rsidR="00F11372" w:rsidRPr="00252E3E">
              <w:rPr>
                <w:rFonts w:ascii="Arial" w:eastAsia="Arial" w:hAnsi="Arial"/>
                <w:color w:val="151818"/>
              </w:rPr>
              <w:t>centers</w:t>
            </w:r>
            <w:r w:rsidRPr="00252E3E">
              <w:rPr>
                <w:rFonts w:ascii="Arial" w:eastAsia="Arial" w:hAnsi="Arial"/>
                <w:color w:val="3B3D3D"/>
              </w:rPr>
              <w:t>,</w:t>
            </w:r>
            <w:r w:rsidRPr="00252E3E">
              <w:rPr>
                <w:rFonts w:ascii="Arial" w:eastAsia="Arial" w:hAnsi="Arial"/>
                <w:color w:val="151818"/>
              </w:rPr>
              <w:t xml:space="preserve"> </w:t>
            </w:r>
            <w:r w:rsidRPr="00252E3E">
              <w:rPr>
                <w:rFonts w:ascii="Arial" w:eastAsia="Arial" w:hAnsi="Arial"/>
                <w:color w:val="262A28"/>
              </w:rPr>
              <w:t>with</w:t>
            </w:r>
            <w:r w:rsidRPr="00252E3E">
              <w:rPr>
                <w:rFonts w:ascii="Arial" w:eastAsia="Arial" w:hAnsi="Arial"/>
                <w:color w:val="151818"/>
              </w:rPr>
              <w:t xml:space="preserve"> education</w:t>
            </w:r>
            <w:r w:rsidRPr="00252E3E">
              <w:rPr>
                <w:rFonts w:ascii="Arial" w:eastAsia="Arial" w:hAnsi="Arial"/>
                <w:color w:val="3B3D3D"/>
              </w:rPr>
              <w:t>,</w:t>
            </w:r>
            <w:r w:rsidRPr="00252E3E">
              <w:rPr>
                <w:rFonts w:ascii="Arial" w:eastAsia="Arial" w:hAnsi="Arial"/>
                <w:color w:val="151818"/>
              </w:rPr>
              <w:t xml:space="preserve"> counseling, legal </w:t>
            </w:r>
            <w:r w:rsidR="00F11372" w:rsidRPr="00252E3E">
              <w:rPr>
                <w:rFonts w:ascii="Arial" w:eastAsia="Arial" w:hAnsi="Arial"/>
                <w:color w:val="151818"/>
              </w:rPr>
              <w:t>assistance,</w:t>
            </w:r>
            <w:r w:rsidRPr="00252E3E">
              <w:rPr>
                <w:rFonts w:ascii="Arial" w:eastAsia="Arial" w:hAnsi="Arial"/>
                <w:color w:val="151818"/>
              </w:rPr>
              <w:t xml:space="preserve"> helpline faci</w:t>
            </w:r>
            <w:r w:rsidRPr="00252E3E">
              <w:rPr>
                <w:rFonts w:ascii="Arial" w:eastAsia="Arial" w:hAnsi="Arial"/>
                <w:color w:val="000000"/>
              </w:rPr>
              <w:t>l</w:t>
            </w:r>
            <w:r w:rsidRPr="00252E3E">
              <w:rPr>
                <w:rFonts w:ascii="Arial" w:eastAsia="Arial" w:hAnsi="Arial"/>
                <w:color w:val="151818"/>
              </w:rPr>
              <w:t>ities and services</w:t>
            </w:r>
            <w:r w:rsidRPr="00252E3E">
              <w:rPr>
                <w:rFonts w:ascii="Arial" w:eastAsia="Arial" w:hAnsi="Arial"/>
                <w:color w:val="3B3D3D"/>
              </w:rPr>
              <w:t>,</w:t>
            </w:r>
            <w:r w:rsidRPr="00252E3E">
              <w:rPr>
                <w:rFonts w:ascii="Arial" w:eastAsia="Arial" w:hAnsi="Arial"/>
                <w:color w:val="151818"/>
              </w:rPr>
              <w:t xml:space="preserve"> to cope with rehabilitation of </w:t>
            </w:r>
            <w:r w:rsidRPr="00252E3E">
              <w:rPr>
                <w:rFonts w:ascii="Arial" w:eastAsia="Arial" w:hAnsi="Arial"/>
                <w:color w:val="262A28"/>
              </w:rPr>
              <w:t xml:space="preserve">withdrawn </w:t>
            </w:r>
            <w:r w:rsidRPr="00252E3E">
              <w:rPr>
                <w:rFonts w:ascii="Arial" w:eastAsia="Arial" w:hAnsi="Arial"/>
                <w:color w:val="151818"/>
              </w:rPr>
              <w:t>children</w:t>
            </w:r>
            <w:r w:rsidRPr="00252E3E">
              <w:rPr>
                <w:rFonts w:ascii="Arial" w:eastAsia="Arial" w:hAnsi="Arial"/>
                <w:color w:val="262A28"/>
              </w:rPr>
              <w:t xml:space="preserve"> who </w:t>
            </w:r>
            <w:r w:rsidRPr="00252E3E">
              <w:rPr>
                <w:rFonts w:ascii="Arial" w:eastAsia="Arial" w:hAnsi="Arial"/>
                <w:color w:val="151818"/>
              </w:rPr>
              <w:t>have not</w:t>
            </w:r>
            <w:r w:rsidRPr="00252E3E">
              <w:rPr>
                <w:rFonts w:ascii="Arial" w:eastAsia="Arial" w:hAnsi="Arial"/>
                <w:color w:val="262A28"/>
              </w:rPr>
              <w:t xml:space="preserve"> had </w:t>
            </w:r>
            <w:r w:rsidRPr="00252E3E">
              <w:rPr>
                <w:rFonts w:ascii="Arial" w:eastAsia="Arial" w:hAnsi="Arial"/>
                <w:color w:val="151818"/>
              </w:rPr>
              <w:t>any families or relatives</w:t>
            </w:r>
            <w:r w:rsidR="006C4AF5" w:rsidRPr="00252E3E">
              <w:rPr>
                <w:rFonts w:ascii="Arial" w:eastAsia="Arial" w:hAnsi="Arial"/>
                <w:color w:val="151818"/>
              </w:rPr>
              <w:t xml:space="preserve">. </w:t>
            </w:r>
          </w:p>
          <w:p w:rsidR="00256749" w:rsidRPr="00252E3E" w:rsidRDefault="00256749" w:rsidP="007A2261">
            <w:pPr>
              <w:spacing w:after="0" w:line="240" w:lineRule="auto"/>
              <w:rPr>
                <w:rFonts w:cs="Arial Unicode MS"/>
                <w:szCs w:val="25"/>
                <w:lang w:bidi="bn-IN"/>
              </w:rPr>
            </w:pPr>
            <w:r w:rsidRPr="00252E3E">
              <w:rPr>
                <w:rFonts w:ascii="Arial" w:eastAsia="Arial" w:hAnsi="Arial"/>
                <w:color w:val="151818"/>
              </w:rPr>
              <w:t>8.1.4 Locate families a</w:t>
            </w:r>
            <w:r w:rsidRPr="00252E3E">
              <w:rPr>
                <w:rFonts w:ascii="Arial" w:eastAsia="Arial" w:hAnsi="Arial"/>
                <w:color w:val="000000"/>
              </w:rPr>
              <w:t>n</w:t>
            </w:r>
            <w:r w:rsidRPr="00252E3E">
              <w:rPr>
                <w:rFonts w:ascii="Arial" w:eastAsia="Arial" w:hAnsi="Arial"/>
                <w:color w:val="151818"/>
              </w:rPr>
              <w:t xml:space="preserve">d take </w:t>
            </w:r>
            <w:r w:rsidRPr="00252E3E">
              <w:rPr>
                <w:rFonts w:ascii="Arial" w:eastAsia="Arial" w:hAnsi="Arial"/>
                <w:color w:val="262A28"/>
              </w:rPr>
              <w:t xml:space="preserve">appropriate </w:t>
            </w:r>
            <w:r w:rsidRPr="00252E3E">
              <w:rPr>
                <w:rFonts w:ascii="Arial" w:eastAsia="Arial" w:hAnsi="Arial"/>
                <w:color w:val="151818"/>
              </w:rPr>
              <w:t xml:space="preserve">measures to reintegrate children </w:t>
            </w:r>
            <w:r w:rsidRPr="00252E3E">
              <w:rPr>
                <w:rFonts w:ascii="Arial" w:eastAsia="Arial" w:hAnsi="Arial"/>
                <w:color w:val="262A28"/>
              </w:rPr>
              <w:t>with</w:t>
            </w:r>
            <w:r w:rsidRPr="00252E3E">
              <w:rPr>
                <w:rFonts w:ascii="Arial" w:eastAsia="Arial" w:hAnsi="Arial"/>
                <w:color w:val="151818"/>
              </w:rPr>
              <w:t xml:space="preserve"> their families through Government and NGO social networks</w:t>
            </w:r>
            <w:r w:rsidRPr="00252E3E">
              <w:rPr>
                <w:rFonts w:ascii="Arial" w:eastAsia="Arial" w:hAnsi="Arial"/>
                <w:color w:val="3B3D3D"/>
              </w:rPr>
              <w:t>,</w:t>
            </w:r>
            <w:r w:rsidRPr="00252E3E">
              <w:rPr>
                <w:rFonts w:ascii="Arial" w:eastAsia="Arial" w:hAnsi="Arial"/>
                <w:color w:val="151818"/>
              </w:rPr>
              <w:t xml:space="preserve"> provide </w:t>
            </w:r>
            <w:r w:rsidRPr="00252E3E">
              <w:rPr>
                <w:rFonts w:ascii="Arial" w:eastAsia="Arial" w:hAnsi="Arial"/>
                <w:color w:val="262A28"/>
              </w:rPr>
              <w:t>safety</w:t>
            </w:r>
            <w:r w:rsidRPr="00252E3E">
              <w:rPr>
                <w:rFonts w:ascii="Arial" w:eastAsia="Arial" w:hAnsi="Arial"/>
                <w:color w:val="151818"/>
              </w:rPr>
              <w:t xml:space="preserve"> nets or livelihood </w:t>
            </w:r>
            <w:r w:rsidRPr="00252E3E">
              <w:rPr>
                <w:rFonts w:ascii="Arial" w:eastAsia="Arial" w:hAnsi="Arial"/>
                <w:color w:val="262A28"/>
              </w:rPr>
              <w:t>support and</w:t>
            </w:r>
            <w:r w:rsidRPr="00252E3E">
              <w:rPr>
                <w:rFonts w:ascii="Arial" w:eastAsia="Arial" w:hAnsi="Arial"/>
                <w:color w:val="151818"/>
              </w:rPr>
              <w:t xml:space="preserve"> legal </w:t>
            </w:r>
            <w:r w:rsidRPr="00252E3E">
              <w:rPr>
                <w:rFonts w:ascii="Arial" w:eastAsia="Arial" w:hAnsi="Arial"/>
                <w:color w:val="262A28"/>
              </w:rPr>
              <w:t xml:space="preserve">assistance, </w:t>
            </w:r>
            <w:r w:rsidRPr="00252E3E">
              <w:rPr>
                <w:rFonts w:ascii="Arial" w:eastAsia="Arial" w:hAnsi="Arial"/>
                <w:color w:val="151818"/>
              </w:rPr>
              <w:t>where needed to</w:t>
            </w:r>
            <w:r w:rsidRPr="00252E3E">
              <w:rPr>
                <w:rFonts w:ascii="Arial" w:eastAsia="Arial" w:hAnsi="Arial"/>
                <w:color w:val="262A28"/>
              </w:rPr>
              <w:t xml:space="preserve"> assist </w:t>
            </w:r>
            <w:r w:rsidRPr="00252E3E">
              <w:rPr>
                <w:rFonts w:ascii="Arial" w:eastAsia="Arial" w:hAnsi="Arial"/>
                <w:color w:val="151818"/>
              </w:rPr>
              <w:t xml:space="preserve">families </w:t>
            </w:r>
            <w:r w:rsidRPr="00252E3E">
              <w:rPr>
                <w:rFonts w:ascii="Arial" w:eastAsia="Arial" w:hAnsi="Arial"/>
                <w:color w:val="262A28"/>
              </w:rPr>
              <w:t>with</w:t>
            </w:r>
            <w:r w:rsidRPr="00252E3E">
              <w:rPr>
                <w:rFonts w:ascii="Arial" w:eastAsia="Arial" w:hAnsi="Arial"/>
                <w:color w:val="151818"/>
              </w:rPr>
              <w:t xml:space="preserve"> re</w:t>
            </w:r>
            <w:r w:rsidRPr="00252E3E">
              <w:rPr>
                <w:rFonts w:ascii="Arial" w:eastAsia="Arial" w:hAnsi="Arial"/>
                <w:color w:val="346642"/>
              </w:rPr>
              <w:t>i</w:t>
            </w:r>
            <w:r w:rsidRPr="00252E3E">
              <w:rPr>
                <w:rFonts w:ascii="Arial" w:eastAsia="Arial" w:hAnsi="Arial"/>
                <w:color w:val="151818"/>
              </w:rPr>
              <w:t xml:space="preserve">ntegration. </w:t>
            </w:r>
          </w:p>
        </w:tc>
        <w:tc>
          <w:tcPr>
            <w:tcW w:w="1868" w:type="dxa"/>
          </w:tcPr>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282B2A"/>
              </w:rPr>
              <w:lastRenderedPageBreak/>
              <w:t xml:space="preserve"># </w:t>
            </w:r>
            <w:r w:rsidRPr="00252E3E">
              <w:rPr>
                <w:rFonts w:ascii="Arial" w:eastAsia="Arial" w:hAnsi="Arial"/>
                <w:color w:val="131616"/>
              </w:rPr>
              <w:t>of</w:t>
            </w:r>
            <w:r w:rsidRPr="00252E3E">
              <w:rPr>
                <w:rFonts w:ascii="Times New Roman" w:eastAsia="Times New Roman" w:hAnsi="Times New Roman"/>
                <w:color w:val="282B2A"/>
              </w:rPr>
              <w:t xml:space="preserve"> </w:t>
            </w:r>
            <w:r w:rsidRPr="00252E3E">
              <w:rPr>
                <w:rFonts w:ascii="Arial" w:eastAsia="Arial" w:hAnsi="Arial"/>
                <w:color w:val="282B2A"/>
              </w:rPr>
              <w:t xml:space="preserve">children </w:t>
            </w:r>
            <w:r w:rsidRPr="00252E3E">
              <w:rPr>
                <w:rFonts w:ascii="Arial" w:eastAsia="Arial" w:hAnsi="Arial"/>
                <w:color w:val="131616"/>
              </w:rPr>
              <w:t>identified for rehabilitation center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3B3D3D"/>
                <w:sz w:val="21"/>
              </w:rPr>
              <w:t xml:space="preserve">% </w:t>
            </w:r>
            <w:r w:rsidRPr="00252E3E">
              <w:rPr>
                <w:rFonts w:ascii="Arial" w:eastAsia="Arial" w:hAnsi="Arial"/>
                <w:color w:val="131616"/>
              </w:rPr>
              <w:t xml:space="preserve">of mass public is </w:t>
            </w:r>
            <w:r w:rsidRPr="00252E3E">
              <w:rPr>
                <w:rFonts w:ascii="Arial" w:eastAsia="Arial" w:hAnsi="Arial"/>
                <w:color w:val="282B2A"/>
              </w:rPr>
              <w:t xml:space="preserve">aware </w:t>
            </w:r>
            <w:r w:rsidRPr="00252E3E">
              <w:rPr>
                <w:rFonts w:ascii="Arial" w:eastAsia="Arial" w:hAnsi="Arial"/>
                <w:color w:val="131616"/>
              </w:rPr>
              <w:t xml:space="preserve">about </w:t>
            </w:r>
            <w:r w:rsidRPr="00252E3E">
              <w:rPr>
                <w:rFonts w:ascii="Arial" w:eastAsia="Arial" w:hAnsi="Arial"/>
                <w:color w:val="282B2A"/>
              </w:rPr>
              <w:t xml:space="preserve">child </w:t>
            </w:r>
            <w:r w:rsidRPr="00252E3E">
              <w:rPr>
                <w:rFonts w:ascii="Arial" w:eastAsia="Arial" w:hAnsi="Arial"/>
                <w:color w:val="131616"/>
              </w:rPr>
              <w:t>labour.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t xml:space="preserve"># of </w:t>
            </w:r>
            <w:r w:rsidRPr="00252E3E">
              <w:rPr>
                <w:rFonts w:ascii="Arial" w:eastAsia="Arial" w:hAnsi="Arial"/>
                <w:color w:val="262A28"/>
              </w:rPr>
              <w:t xml:space="preserve">rehabilitated </w:t>
            </w:r>
            <w:r w:rsidRPr="00252E3E">
              <w:rPr>
                <w:rFonts w:ascii="Arial" w:eastAsia="Arial" w:hAnsi="Arial"/>
                <w:color w:val="151818"/>
              </w:rPr>
              <w:t>children</w:t>
            </w:r>
          </w:p>
          <w:p w:rsidR="00256749" w:rsidRPr="00252E3E" w:rsidRDefault="00256749" w:rsidP="007A2261">
            <w:pPr>
              <w:spacing w:after="0" w:line="240" w:lineRule="auto"/>
              <w:rPr>
                <w:rFonts w:ascii="Arial" w:eastAsia="Arial" w:hAnsi="Arial"/>
                <w:color w:val="151818"/>
              </w:rPr>
            </w:pPr>
          </w:p>
          <w:p w:rsidR="00256749" w:rsidRPr="00252E3E" w:rsidRDefault="006C4AF5" w:rsidP="00AB0874">
            <w:pPr>
              <w:numPr>
                <w:ilvl w:val="0"/>
                <w:numId w:val="76"/>
              </w:numPr>
              <w:tabs>
                <w:tab w:val="left" w:pos="236"/>
              </w:tabs>
              <w:spacing w:after="0" w:line="240" w:lineRule="auto"/>
              <w:ind w:left="60" w:right="40" w:firstLine="2"/>
              <w:rPr>
                <w:rFonts w:ascii="Times New Roman" w:eastAsia="Times New Roman" w:hAnsi="Times New Roman"/>
                <w:color w:val="262A28"/>
              </w:rPr>
            </w:pPr>
            <w:r w:rsidRPr="00252E3E">
              <w:rPr>
                <w:rFonts w:ascii="Arial" w:eastAsia="Arial" w:hAnsi="Arial"/>
                <w:color w:val="151818"/>
              </w:rPr>
              <w:t>H</w:t>
            </w:r>
            <w:r w:rsidR="00256749" w:rsidRPr="00252E3E">
              <w:rPr>
                <w:rFonts w:ascii="Arial" w:eastAsia="Arial" w:hAnsi="Arial"/>
                <w:color w:val="151818"/>
              </w:rPr>
              <w:t>e</w:t>
            </w:r>
            <w:r w:rsidR="00256749" w:rsidRPr="00252E3E">
              <w:rPr>
                <w:rFonts w:ascii="Arial" w:eastAsia="Arial" w:hAnsi="Arial"/>
                <w:color w:val="000000"/>
              </w:rPr>
              <w:t>l</w:t>
            </w:r>
            <w:r w:rsidR="00256749" w:rsidRPr="00252E3E">
              <w:rPr>
                <w:rFonts w:ascii="Arial" w:eastAsia="Arial" w:hAnsi="Arial"/>
                <w:color w:val="151818"/>
              </w:rPr>
              <w:t>pl</w:t>
            </w:r>
            <w:r w:rsidR="00256749" w:rsidRPr="00252E3E">
              <w:rPr>
                <w:rFonts w:ascii="Arial" w:eastAsia="Arial" w:hAnsi="Arial"/>
                <w:color w:val="3B3D3D"/>
              </w:rPr>
              <w:t>i</w:t>
            </w:r>
            <w:r w:rsidR="00256749" w:rsidRPr="00252E3E">
              <w:rPr>
                <w:rFonts w:ascii="Arial" w:eastAsia="Arial" w:hAnsi="Arial"/>
                <w:color w:val="151818"/>
              </w:rPr>
              <w:t xml:space="preserve">ne reports on child </w:t>
            </w:r>
            <w:r w:rsidR="00256749" w:rsidRPr="00252E3E">
              <w:rPr>
                <w:rFonts w:ascii="Arial" w:eastAsia="Arial" w:hAnsi="Arial"/>
                <w:color w:val="3B3D3D"/>
              </w:rPr>
              <w:t>l</w:t>
            </w:r>
            <w:r w:rsidR="00256749" w:rsidRPr="00252E3E">
              <w:rPr>
                <w:rFonts w:ascii="Arial" w:eastAsia="Arial" w:hAnsi="Arial"/>
                <w:color w:val="151818"/>
              </w:rPr>
              <w:t>abour abusi</w:t>
            </w:r>
            <w:r w:rsidR="00256749" w:rsidRPr="00252E3E">
              <w:rPr>
                <w:rFonts w:ascii="Arial" w:eastAsia="Arial" w:hAnsi="Arial"/>
                <w:color w:val="3B3D3D"/>
              </w:rPr>
              <w:t>v</w:t>
            </w:r>
            <w:r w:rsidR="00256749" w:rsidRPr="00252E3E">
              <w:rPr>
                <w:rFonts w:ascii="Arial" w:eastAsia="Arial" w:hAnsi="Arial"/>
                <w:color w:val="151818"/>
              </w:rPr>
              <w:t>e cases</w:t>
            </w: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256749" w:rsidRPr="00252E3E" w:rsidRDefault="00256749" w:rsidP="00AB0874">
            <w:pPr>
              <w:numPr>
                <w:ilvl w:val="0"/>
                <w:numId w:val="77"/>
              </w:numPr>
              <w:tabs>
                <w:tab w:val="left" w:pos="172"/>
              </w:tabs>
              <w:spacing w:after="0" w:line="240" w:lineRule="auto"/>
              <w:ind w:left="80" w:right="40" w:hanging="69"/>
              <w:jc w:val="both"/>
              <w:rPr>
                <w:rFonts w:ascii="Times New Roman" w:eastAsia="Times New Roman" w:hAnsi="Times New Roman"/>
                <w:color w:val="262A28"/>
              </w:rPr>
            </w:pPr>
            <w:r w:rsidRPr="00252E3E">
              <w:rPr>
                <w:rFonts w:ascii="Arial" w:eastAsia="Arial" w:hAnsi="Arial"/>
                <w:color w:val="262A28"/>
              </w:rPr>
              <w:t xml:space="preserve">of children </w:t>
            </w:r>
            <w:r w:rsidR="006C4AF5" w:rsidRPr="00252E3E">
              <w:rPr>
                <w:rFonts w:ascii="Arial" w:eastAsia="Arial" w:hAnsi="Arial"/>
                <w:color w:val="262A28"/>
              </w:rPr>
              <w:t>r</w:t>
            </w:r>
            <w:r w:rsidRPr="00252E3E">
              <w:rPr>
                <w:rFonts w:ascii="Arial" w:eastAsia="Arial" w:hAnsi="Arial"/>
                <w:color w:val="151818"/>
              </w:rPr>
              <w:t>eintegrated</w:t>
            </w:r>
          </w:p>
          <w:p w:rsidR="00256749" w:rsidRPr="00252E3E" w:rsidRDefault="00256749" w:rsidP="007A2261">
            <w:pPr>
              <w:spacing w:after="0" w:line="240" w:lineRule="auto"/>
              <w:rPr>
                <w:rFonts w:cs="Arial Unicode MS"/>
                <w:szCs w:val="25"/>
                <w:lang w:bidi="bn-IN"/>
              </w:rPr>
            </w:pPr>
          </w:p>
        </w:tc>
        <w:tc>
          <w:tcPr>
            <w:tcW w:w="2145" w:type="dxa"/>
          </w:tcPr>
          <w:p w:rsidR="00256749" w:rsidRDefault="005F703E" w:rsidP="007A2261">
            <w:pPr>
              <w:spacing w:after="0" w:line="240" w:lineRule="auto"/>
              <w:rPr>
                <w:rFonts w:ascii="Arial" w:eastAsia="Arial" w:hAnsi="Arial"/>
                <w:color w:val="282B2A"/>
              </w:rPr>
            </w:pPr>
            <w:r>
              <w:rPr>
                <w:rFonts w:ascii="Arial" w:eastAsia="Arial" w:hAnsi="Arial"/>
                <w:color w:val="282B2A"/>
              </w:rPr>
              <w:lastRenderedPageBreak/>
              <w:t>2021-2022</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5F703E" w:rsidP="007A2261">
            <w:pPr>
              <w:spacing w:after="0" w:line="240" w:lineRule="auto"/>
              <w:rPr>
                <w:rFonts w:ascii="Arial" w:eastAsia="Arial" w:hAnsi="Arial"/>
                <w:color w:val="131616"/>
              </w:rPr>
            </w:pPr>
            <w:r>
              <w:rPr>
                <w:rFonts w:ascii="Arial" w:eastAsia="Arial" w:hAnsi="Arial"/>
                <w:color w:val="131616"/>
              </w:rPr>
              <w:t>2021-2022</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6C4AF5" w:rsidRDefault="006C4AF5" w:rsidP="007A2261">
            <w:pPr>
              <w:spacing w:after="0" w:line="240" w:lineRule="auto"/>
              <w:rPr>
                <w:rFonts w:ascii="Arial" w:eastAsia="Arial" w:hAnsi="Arial"/>
                <w:color w:val="151818"/>
              </w:rPr>
            </w:pPr>
          </w:p>
          <w:p w:rsidR="00256749" w:rsidRDefault="005F703E" w:rsidP="007A2261">
            <w:pPr>
              <w:spacing w:after="0" w:line="240" w:lineRule="auto"/>
              <w:rPr>
                <w:rFonts w:ascii="Arial" w:eastAsia="Arial" w:hAnsi="Arial"/>
                <w:color w:val="151818"/>
              </w:rPr>
            </w:pPr>
            <w:r>
              <w:rPr>
                <w:rFonts w:ascii="Arial" w:eastAsia="Arial" w:hAnsi="Arial"/>
                <w:color w:val="151818"/>
              </w:rPr>
              <w:t>2021-2022</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5F703E" w:rsidP="007A2261">
            <w:pPr>
              <w:spacing w:after="0" w:line="240" w:lineRule="auto"/>
              <w:rPr>
                <w:rFonts w:cs="Arial Unicode MS"/>
                <w:szCs w:val="25"/>
                <w:lang w:bidi="bn-IN"/>
              </w:rPr>
            </w:pPr>
            <w:r>
              <w:rPr>
                <w:rFonts w:ascii="Arial" w:eastAsia="Arial" w:hAnsi="Arial"/>
                <w:color w:val="151818"/>
              </w:rPr>
              <w:t>2021-</w:t>
            </w:r>
            <w:r w:rsidR="00E6765B">
              <w:rPr>
                <w:rFonts w:ascii="Arial" w:eastAsia="Arial" w:hAnsi="Arial"/>
                <w:color w:val="151818"/>
              </w:rPr>
              <w:t>2022</w:t>
            </w:r>
          </w:p>
        </w:tc>
        <w:tc>
          <w:tcPr>
            <w:tcW w:w="2152" w:type="dxa"/>
          </w:tcPr>
          <w:p w:rsidR="00256749" w:rsidRDefault="00256749" w:rsidP="007A2261">
            <w:pPr>
              <w:spacing w:after="0" w:line="240" w:lineRule="auto"/>
              <w:rPr>
                <w:rFonts w:ascii="Arial" w:eastAsia="Arial" w:hAnsi="Arial"/>
                <w:color w:val="131616"/>
              </w:rPr>
            </w:pPr>
            <w:r>
              <w:rPr>
                <w:rFonts w:ascii="Arial" w:eastAsia="Arial" w:hAnsi="Arial"/>
                <w:color w:val="131616"/>
              </w:rPr>
              <w:lastRenderedPageBreak/>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cs="Arial Unicode MS"/>
                <w:szCs w:val="25"/>
                <w:lang w:bidi="bn-IN"/>
              </w:rPr>
            </w:pPr>
          </w:p>
        </w:tc>
        <w:tc>
          <w:tcPr>
            <w:tcW w:w="2398" w:type="dxa"/>
          </w:tcPr>
          <w:p w:rsidR="00256749" w:rsidRDefault="00256749" w:rsidP="007A2261">
            <w:pPr>
              <w:spacing w:after="0" w:line="240" w:lineRule="auto"/>
              <w:rPr>
                <w:rFonts w:ascii="Arial" w:eastAsia="Arial" w:hAnsi="Arial"/>
                <w:color w:val="131616"/>
              </w:rPr>
            </w:pPr>
            <w:r>
              <w:rPr>
                <w:rFonts w:ascii="Arial" w:eastAsia="Arial" w:hAnsi="Arial"/>
                <w:color w:val="282B2A"/>
              </w:rPr>
              <w:lastRenderedPageBreak/>
              <w:t>-Ministry of</w:t>
            </w:r>
            <w:r>
              <w:rPr>
                <w:rFonts w:ascii="Arial" w:eastAsia="Arial" w:hAnsi="Arial"/>
              </w:rPr>
              <w:t xml:space="preserve"> </w:t>
            </w:r>
            <w:r>
              <w:rPr>
                <w:rFonts w:ascii="Arial" w:eastAsia="Arial" w:hAnsi="Arial"/>
                <w:color w:val="131616"/>
              </w:rPr>
              <w:t>La</w:t>
            </w:r>
            <w:r>
              <w:rPr>
                <w:rFonts w:ascii="Arial" w:eastAsia="Arial" w:hAnsi="Arial"/>
                <w:color w:val="3B3D3D"/>
              </w:rPr>
              <w:t>bour</w:t>
            </w:r>
            <w:r>
              <w:rPr>
                <w:rFonts w:ascii="Arial" w:eastAsia="Arial" w:hAnsi="Arial"/>
              </w:rPr>
              <w:t xml:space="preserve"> </w:t>
            </w:r>
            <w:r>
              <w:rPr>
                <w:rFonts w:ascii="Arial" w:eastAsia="Arial" w:hAnsi="Arial"/>
                <w:color w:val="282B2A"/>
              </w:rPr>
              <w:t xml:space="preserve">and </w:t>
            </w:r>
            <w:r>
              <w:rPr>
                <w:rFonts w:ascii="Arial" w:eastAsia="Arial" w:hAnsi="Arial"/>
                <w:color w:val="131616"/>
              </w:rPr>
              <w:t>Emp</w:t>
            </w:r>
            <w:r>
              <w:rPr>
                <w:rFonts w:ascii="Arial" w:eastAsia="Arial" w:hAnsi="Arial"/>
                <w:color w:val="21442A"/>
              </w:rPr>
              <w:t>l</w:t>
            </w:r>
            <w:r>
              <w:rPr>
                <w:rFonts w:ascii="Arial" w:eastAsia="Arial" w:hAnsi="Arial"/>
                <w:color w:val="131616"/>
              </w:rPr>
              <w:t xml:space="preserve">oyment </w:t>
            </w:r>
          </w:p>
          <w:p w:rsidR="00256749" w:rsidRDefault="00256749" w:rsidP="007A2261">
            <w:pPr>
              <w:spacing w:after="0" w:line="240" w:lineRule="auto"/>
              <w:rPr>
                <w:rFonts w:ascii="Arial" w:eastAsia="Arial" w:hAnsi="Arial"/>
                <w:color w:val="282B2A"/>
              </w:rPr>
            </w:pPr>
            <w:r>
              <w:rPr>
                <w:rFonts w:ascii="Arial" w:eastAsia="Arial" w:hAnsi="Arial"/>
                <w:color w:val="131616"/>
              </w:rPr>
              <w:t>-Ministry</w:t>
            </w:r>
            <w:r>
              <w:rPr>
                <w:rFonts w:ascii="Arial" w:eastAsia="Arial" w:hAnsi="Arial"/>
                <w:color w:val="282B2A"/>
              </w:rPr>
              <w:t xml:space="preserve"> of Home</w:t>
            </w:r>
          </w:p>
          <w:p w:rsidR="00256749" w:rsidRDefault="00256749" w:rsidP="007A2261">
            <w:pPr>
              <w:spacing w:after="0" w:line="240" w:lineRule="auto"/>
              <w:rPr>
                <w:rFonts w:ascii="Arial" w:eastAsia="Arial" w:hAnsi="Arial"/>
                <w:color w:val="3B3D3D"/>
              </w:rPr>
            </w:pPr>
            <w:r>
              <w:rPr>
                <w:rFonts w:ascii="Arial" w:eastAsia="Arial" w:hAnsi="Arial"/>
                <w:color w:val="282B2A"/>
              </w:rPr>
              <w:t>Ministry of</w:t>
            </w:r>
            <w:r>
              <w:rPr>
                <w:rFonts w:ascii="Arial" w:eastAsia="Arial" w:hAnsi="Arial"/>
                <w:color w:val="131616"/>
              </w:rPr>
              <w:t xml:space="preserve"> Ed</w:t>
            </w:r>
            <w:r>
              <w:rPr>
                <w:rFonts w:ascii="Arial" w:eastAsia="Arial" w:hAnsi="Arial"/>
                <w:color w:val="3B3D3D"/>
              </w:rPr>
              <w:t>ucation</w:t>
            </w:r>
          </w:p>
          <w:p w:rsidR="00256749" w:rsidRDefault="00256749" w:rsidP="007A2261">
            <w:pPr>
              <w:spacing w:after="0" w:line="240" w:lineRule="auto"/>
              <w:rPr>
                <w:rFonts w:ascii="Arial" w:eastAsia="Arial" w:hAnsi="Arial"/>
                <w:color w:val="131616"/>
              </w:rPr>
            </w:pPr>
            <w:r>
              <w:rPr>
                <w:rFonts w:ascii="Arial" w:eastAsia="Arial" w:hAnsi="Arial"/>
                <w:color w:val="282B2A"/>
              </w:rPr>
              <w:t xml:space="preserve">Ministry of </w:t>
            </w:r>
            <w:r>
              <w:rPr>
                <w:rFonts w:ascii="Arial" w:eastAsia="Arial" w:hAnsi="Arial"/>
                <w:color w:val="131616"/>
              </w:rPr>
              <w:t>Primary</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282B2A"/>
              </w:rPr>
            </w:pPr>
            <w:r>
              <w:rPr>
                <w:rFonts w:ascii="Arial" w:eastAsia="Arial" w:hAnsi="Arial"/>
                <w:color w:val="282B2A"/>
              </w:rPr>
              <w:t>M</w:t>
            </w:r>
            <w:r>
              <w:rPr>
                <w:rFonts w:ascii="Arial" w:eastAsia="Arial" w:hAnsi="Arial"/>
                <w:color w:val="4F5250"/>
              </w:rPr>
              <w:t>i</w:t>
            </w:r>
            <w:r>
              <w:rPr>
                <w:rFonts w:ascii="Arial" w:eastAsia="Arial" w:hAnsi="Arial"/>
                <w:color w:val="131616"/>
              </w:rPr>
              <w:t xml:space="preserve">nistry </w:t>
            </w:r>
            <w:r>
              <w:rPr>
                <w:rFonts w:ascii="Arial" w:eastAsia="Arial" w:hAnsi="Arial"/>
                <w:color w:val="282B2A"/>
              </w:rPr>
              <w:t>of Loca</w:t>
            </w:r>
            <w:r>
              <w:rPr>
                <w:rFonts w:ascii="Arial" w:eastAsia="Arial" w:hAnsi="Arial"/>
                <w:color w:val="4F5250"/>
              </w:rPr>
              <w:t xml:space="preserve">l </w:t>
            </w:r>
            <w:r>
              <w:rPr>
                <w:rFonts w:ascii="Arial" w:eastAsia="Arial" w:hAnsi="Arial"/>
                <w:color w:val="131616"/>
              </w:rPr>
              <w:t>Government</w:t>
            </w:r>
            <w:r>
              <w:rPr>
                <w:rFonts w:ascii="Arial" w:eastAsia="Arial" w:hAnsi="Arial"/>
                <w:color w:val="4F5250"/>
              </w:rPr>
              <w:t>,</w:t>
            </w:r>
            <w:r>
              <w:rPr>
                <w:rFonts w:ascii="Arial" w:eastAsia="Arial" w:hAnsi="Arial"/>
                <w:color w:val="131616"/>
              </w:rPr>
              <w:t xml:space="preserve"> </w:t>
            </w:r>
            <w:r>
              <w:rPr>
                <w:rFonts w:ascii="Arial" w:eastAsia="Arial" w:hAnsi="Arial"/>
                <w:color w:val="3B3D3D"/>
              </w:rPr>
              <w:t xml:space="preserve">Rural </w:t>
            </w:r>
            <w:r>
              <w:rPr>
                <w:rFonts w:ascii="Arial" w:eastAsia="Arial" w:hAnsi="Arial"/>
                <w:color w:val="131616"/>
              </w:rPr>
              <w:t xml:space="preserve">Development </w:t>
            </w:r>
            <w:r>
              <w:rPr>
                <w:rFonts w:ascii="Arial" w:eastAsia="Arial" w:hAnsi="Arial"/>
                <w:color w:val="3B3D3D"/>
              </w:rPr>
              <w:t xml:space="preserve">and </w:t>
            </w:r>
            <w:r>
              <w:rPr>
                <w:rFonts w:ascii="Arial" w:eastAsia="Arial" w:hAnsi="Arial"/>
                <w:color w:val="282B2A"/>
              </w:rPr>
              <w:t>Cooperatives</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51818"/>
              </w:rPr>
            </w:pPr>
            <w:r>
              <w:rPr>
                <w:rFonts w:ascii="Arial" w:eastAsia="Arial" w:hAnsi="Arial"/>
                <w:color w:val="151818"/>
              </w:rPr>
              <w:t>Minist</w:t>
            </w:r>
            <w:r>
              <w:rPr>
                <w:rFonts w:ascii="Arial" w:eastAsia="Arial" w:hAnsi="Arial"/>
                <w:color w:val="3B3D3D"/>
              </w:rPr>
              <w:t>ry o</w:t>
            </w:r>
            <w:r>
              <w:rPr>
                <w:rFonts w:ascii="Arial" w:eastAsia="Arial" w:hAnsi="Arial"/>
                <w:color w:val="151818"/>
              </w:rPr>
              <w:t>f</w:t>
            </w:r>
            <w:r>
              <w:rPr>
                <w:rFonts w:ascii="Arial" w:eastAsia="Arial" w:hAnsi="Arial"/>
              </w:rPr>
              <w:t xml:space="preserve"> </w:t>
            </w:r>
            <w:r>
              <w:rPr>
                <w:rFonts w:ascii="Arial" w:eastAsia="Arial" w:hAnsi="Arial"/>
                <w:color w:val="262A28"/>
              </w:rPr>
              <w:t>Hea</w:t>
            </w:r>
            <w:r>
              <w:rPr>
                <w:rFonts w:ascii="Arial" w:eastAsia="Arial" w:hAnsi="Arial"/>
                <w:color w:val="2A2D52"/>
              </w:rPr>
              <w:t>l</w:t>
            </w:r>
            <w:r>
              <w:rPr>
                <w:rFonts w:ascii="Arial" w:eastAsia="Arial" w:hAnsi="Arial"/>
                <w:color w:val="262A28"/>
              </w:rPr>
              <w:t xml:space="preserve">th and </w:t>
            </w:r>
            <w:r>
              <w:rPr>
                <w:rFonts w:ascii="Arial" w:eastAsia="Arial" w:hAnsi="Arial"/>
                <w:color w:val="151818"/>
              </w:rPr>
              <w:t>Fam</w:t>
            </w:r>
            <w:r>
              <w:rPr>
                <w:rFonts w:ascii="Arial" w:eastAsia="Arial" w:hAnsi="Arial"/>
                <w:color w:val="3B3D3D"/>
              </w:rPr>
              <w:t>ily W</w:t>
            </w:r>
            <w:r>
              <w:rPr>
                <w:rFonts w:ascii="Arial" w:eastAsia="Arial" w:hAnsi="Arial"/>
                <w:color w:val="151818"/>
              </w:rPr>
              <w:t xml:space="preserve">elfare </w:t>
            </w:r>
          </w:p>
          <w:p w:rsidR="00256749" w:rsidRDefault="00256749" w:rsidP="007A2261">
            <w:pPr>
              <w:spacing w:after="0" w:line="240" w:lineRule="auto"/>
              <w:rPr>
                <w:rFonts w:ascii="Arial" w:eastAsia="Arial" w:hAnsi="Arial"/>
                <w:color w:val="3B3D3D"/>
              </w:rPr>
            </w:pPr>
            <w:r>
              <w:rPr>
                <w:rFonts w:ascii="Arial" w:eastAsia="Arial" w:hAnsi="Arial"/>
                <w:color w:val="151818"/>
              </w:rPr>
              <w:t>Emplo</w:t>
            </w:r>
            <w:r>
              <w:rPr>
                <w:rFonts w:ascii="Arial" w:eastAsia="Arial" w:hAnsi="Arial"/>
                <w:color w:val="3B3D3D"/>
              </w:rPr>
              <w:t>y</w:t>
            </w:r>
            <w:r>
              <w:rPr>
                <w:rFonts w:ascii="Arial" w:eastAsia="Arial" w:hAnsi="Arial"/>
                <w:color w:val="151818"/>
              </w:rPr>
              <w:t>ers</w:t>
            </w:r>
            <w:r>
              <w:rPr>
                <w:rFonts w:ascii="Arial" w:eastAsia="Arial" w:hAnsi="Arial"/>
                <w:color w:val="525454"/>
              </w:rPr>
              <w:t>/</w:t>
            </w:r>
            <w:r>
              <w:rPr>
                <w:rFonts w:ascii="Arial" w:eastAsia="Arial" w:hAnsi="Arial"/>
                <w:color w:val="151818"/>
              </w:rPr>
              <w:t>E</w:t>
            </w:r>
            <w:r>
              <w:rPr>
                <w:rFonts w:ascii="Arial" w:eastAsia="Arial" w:hAnsi="Arial"/>
                <w:color w:val="3B3D3D"/>
              </w:rPr>
              <w:t xml:space="preserve">mployers' </w:t>
            </w:r>
            <w:r>
              <w:rPr>
                <w:rFonts w:ascii="Arial" w:eastAsia="Arial" w:hAnsi="Arial"/>
                <w:color w:val="262A28"/>
              </w:rPr>
              <w:t xml:space="preserve">Association </w:t>
            </w:r>
            <w:r>
              <w:rPr>
                <w:rFonts w:ascii="Arial" w:eastAsia="Arial" w:hAnsi="Arial"/>
                <w:color w:val="3B3D3D"/>
              </w:rPr>
              <w:t>and</w:t>
            </w: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cs="Arial Unicode MS"/>
                <w:szCs w:val="25"/>
                <w:lang w:bidi="bn-IN"/>
              </w:rPr>
            </w:pPr>
            <w:r>
              <w:rPr>
                <w:rFonts w:ascii="Arial" w:eastAsia="Arial" w:hAnsi="Arial"/>
                <w:color w:val="151818"/>
              </w:rPr>
              <w:t>Diffe</w:t>
            </w:r>
            <w:r>
              <w:rPr>
                <w:rFonts w:ascii="Arial" w:eastAsia="Arial" w:hAnsi="Arial"/>
                <w:color w:val="113A1C"/>
              </w:rPr>
              <w:t>rent</w:t>
            </w:r>
            <w:r>
              <w:rPr>
                <w:rFonts w:ascii="Arial" w:eastAsia="Arial" w:hAnsi="Arial"/>
              </w:rPr>
              <w:t xml:space="preserve"> </w:t>
            </w:r>
            <w:r>
              <w:rPr>
                <w:rFonts w:ascii="Arial" w:eastAsia="Arial" w:hAnsi="Arial"/>
                <w:color w:val="262A28"/>
              </w:rPr>
              <w:t>NGOs</w:t>
            </w:r>
            <w:r>
              <w:rPr>
                <w:rFonts w:ascii="Arial" w:eastAsia="Arial" w:hAnsi="Arial"/>
              </w:rPr>
              <w:t xml:space="preserve"> </w:t>
            </w:r>
            <w:r>
              <w:rPr>
                <w:rFonts w:ascii="Arial" w:eastAsia="Arial" w:hAnsi="Arial"/>
                <w:color w:val="3B3D3D"/>
              </w:rPr>
              <w:t>and International Organizations</w:t>
            </w: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296"/>
        <w:gridCol w:w="2474"/>
        <w:gridCol w:w="2869"/>
        <w:gridCol w:w="972"/>
        <w:gridCol w:w="1568"/>
        <w:gridCol w:w="3771"/>
        <w:gridCol w:w="372"/>
      </w:tblGrid>
      <w:tr w:rsidR="00256749" w:rsidTr="00E6765B">
        <w:tc>
          <w:tcPr>
            <w:tcW w:w="14322" w:type="dxa"/>
            <w:gridSpan w:val="7"/>
          </w:tcPr>
          <w:p w:rsidR="00256749" w:rsidRPr="005C53B5" w:rsidRDefault="00256749" w:rsidP="00AB0874">
            <w:pPr>
              <w:pStyle w:val="ListParagraph"/>
              <w:numPr>
                <w:ilvl w:val="0"/>
                <w:numId w:val="75"/>
              </w:numPr>
              <w:tabs>
                <w:tab w:val="left" w:pos="900"/>
              </w:tabs>
              <w:spacing w:after="0" w:line="240" w:lineRule="auto"/>
              <w:rPr>
                <w:rFonts w:ascii="Arial" w:eastAsia="Arial" w:hAnsi="Arial"/>
                <w:color w:val="151818"/>
              </w:rPr>
            </w:pPr>
            <w:r w:rsidRPr="005C53B5">
              <w:rPr>
                <w:rFonts w:ascii="Arial" w:eastAsia="Arial" w:hAnsi="Arial"/>
                <w:color w:val="151818"/>
              </w:rPr>
              <w:t>Strategic Area of Intervention</w:t>
            </w:r>
            <w:r w:rsidRPr="005C53B5">
              <w:rPr>
                <w:rFonts w:ascii="Arial" w:eastAsia="Arial" w:hAnsi="Arial"/>
                <w:color w:val="3D423F"/>
              </w:rPr>
              <w:t>:</w:t>
            </w:r>
            <w:r w:rsidRPr="005C53B5">
              <w:rPr>
                <w:rFonts w:ascii="Arial" w:eastAsia="Arial" w:hAnsi="Arial"/>
                <w:color w:val="151818"/>
              </w:rPr>
              <w:t xml:space="preserve"> Research and Training</w:t>
            </w:r>
          </w:p>
          <w:p w:rsidR="00256749" w:rsidRDefault="00256749" w:rsidP="007A2261">
            <w:pPr>
              <w:tabs>
                <w:tab w:val="left" w:pos="1365"/>
              </w:tabs>
              <w:spacing w:after="0" w:line="240" w:lineRule="auto"/>
              <w:rPr>
                <w:rFonts w:ascii="Times New Roman" w:eastAsia="Times New Roman" w:hAnsi="Times New Roman"/>
              </w:rPr>
            </w:pPr>
            <w:r>
              <w:rPr>
                <w:rFonts w:ascii="Times New Roman" w:eastAsia="Times New Roman" w:hAnsi="Times New Roman"/>
              </w:rPr>
              <w:tab/>
            </w:r>
          </w:p>
          <w:p w:rsidR="00256749" w:rsidRDefault="00256749" w:rsidP="007A2261">
            <w:pPr>
              <w:spacing w:after="0" w:line="240" w:lineRule="auto"/>
              <w:ind w:left="920"/>
              <w:rPr>
                <w:rFonts w:ascii="Arial" w:eastAsia="Arial" w:hAnsi="Arial"/>
                <w:color w:val="282B2A"/>
              </w:rPr>
            </w:pPr>
            <w:r>
              <w:rPr>
                <w:rFonts w:ascii="Arial" w:eastAsia="Arial" w:hAnsi="Arial"/>
                <w:color w:val="151818"/>
              </w:rPr>
              <w:t>Strategic Objective: 9a) Undertaking appropriate action and appl</w:t>
            </w:r>
            <w:r>
              <w:rPr>
                <w:rFonts w:ascii="Arial" w:eastAsia="Arial" w:hAnsi="Arial"/>
                <w:color w:val="361A1C"/>
              </w:rPr>
              <w:t>i</w:t>
            </w:r>
            <w:r>
              <w:rPr>
                <w:rFonts w:ascii="Arial" w:eastAsia="Arial" w:hAnsi="Arial"/>
                <w:color w:val="151818"/>
              </w:rPr>
              <w:t xml:space="preserve">ed research for ensuring effective implementation of </w:t>
            </w:r>
            <w:r>
              <w:rPr>
                <w:rFonts w:ascii="Arial" w:eastAsia="Arial" w:hAnsi="Arial"/>
                <w:color w:val="282B2A"/>
              </w:rPr>
              <w:t>NPA.</w:t>
            </w:r>
          </w:p>
          <w:p w:rsidR="00256749" w:rsidRDefault="00256749" w:rsidP="007A2261">
            <w:pPr>
              <w:spacing w:after="0" w:line="240" w:lineRule="auto"/>
              <w:ind w:left="2865"/>
              <w:rPr>
                <w:rFonts w:cs="Arial Unicode MS"/>
                <w:szCs w:val="25"/>
                <w:lang w:bidi="bn-IN"/>
              </w:rPr>
            </w:pPr>
            <w:r>
              <w:rPr>
                <w:rFonts w:ascii="Arial" w:eastAsia="Arial" w:hAnsi="Arial"/>
                <w:color w:val="151818"/>
              </w:rPr>
              <w:t>9b) pro</w:t>
            </w:r>
            <w:r>
              <w:rPr>
                <w:rFonts w:ascii="Arial" w:eastAsia="Arial" w:hAnsi="Arial"/>
                <w:color w:val="000000"/>
              </w:rPr>
              <w:t>v</w:t>
            </w:r>
            <w:r>
              <w:rPr>
                <w:rFonts w:ascii="Arial" w:eastAsia="Arial" w:hAnsi="Arial"/>
                <w:color w:val="151818"/>
              </w:rPr>
              <w:t xml:space="preserve">iding adequate training and </w:t>
            </w:r>
            <w:r w:rsidR="00F11372">
              <w:rPr>
                <w:rFonts w:ascii="Arial" w:eastAsia="Arial" w:hAnsi="Arial"/>
                <w:color w:val="151818"/>
              </w:rPr>
              <w:t>non-training</w:t>
            </w:r>
            <w:r>
              <w:rPr>
                <w:rFonts w:ascii="Arial" w:eastAsia="Arial" w:hAnsi="Arial"/>
                <w:color w:val="151818"/>
              </w:rPr>
              <w:t xml:space="preserve"> support for developing the competencies of </w:t>
            </w:r>
            <w:r>
              <w:rPr>
                <w:rFonts w:ascii="Arial" w:eastAsia="Arial" w:hAnsi="Arial"/>
                <w:color w:val="282B2A"/>
              </w:rPr>
              <w:t>the implement</w:t>
            </w:r>
            <w:r>
              <w:rPr>
                <w:rFonts w:ascii="Arial" w:eastAsia="Arial" w:hAnsi="Arial"/>
                <w:color w:val="4F5250"/>
              </w:rPr>
              <w:t>i</w:t>
            </w:r>
            <w:r>
              <w:rPr>
                <w:rFonts w:ascii="Arial" w:eastAsia="Arial" w:hAnsi="Arial"/>
                <w:color w:val="282B2A"/>
              </w:rPr>
              <w:t>ng</w:t>
            </w:r>
            <w:r>
              <w:rPr>
                <w:rFonts w:ascii="Arial" w:eastAsia="Arial" w:hAnsi="Arial"/>
                <w:color w:val="151818"/>
              </w:rPr>
              <w:t xml:space="preserve"> agencies.</w:t>
            </w:r>
          </w:p>
        </w:tc>
      </w:tr>
      <w:tr w:rsidR="00E6765B" w:rsidTr="00C357D3">
        <w:trPr>
          <w:gridAfter w:val="1"/>
          <w:wAfter w:w="372" w:type="dxa"/>
          <w:trHeight w:val="548"/>
        </w:trPr>
        <w:tc>
          <w:tcPr>
            <w:tcW w:w="13950" w:type="dxa"/>
            <w:gridSpan w:val="6"/>
          </w:tcPr>
          <w:p w:rsidR="00E6765B" w:rsidRDefault="00E6765B"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296"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4"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2869"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972"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568"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143"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296" w:type="dxa"/>
          </w:tcPr>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 </w:t>
            </w:r>
            <w:r>
              <w:rPr>
                <w:rFonts w:ascii="Arial" w:eastAsia="Arial" w:hAnsi="Arial"/>
                <w:color w:val="151818"/>
              </w:rPr>
              <w:t>Information</w:t>
            </w:r>
            <w:r>
              <w:rPr>
                <w:rFonts w:ascii="Arial" w:eastAsia="Arial" w:hAnsi="Arial"/>
                <w:color w:val="282B2A"/>
              </w:rPr>
              <w:t xml:space="preserve"> on </w:t>
            </w:r>
            <w:r>
              <w:rPr>
                <w:rFonts w:ascii="Arial" w:eastAsia="Arial" w:hAnsi="Arial"/>
                <w:color w:val="151818"/>
              </w:rPr>
              <w:t>haz</w:t>
            </w:r>
            <w:r>
              <w:rPr>
                <w:rFonts w:ascii="Arial" w:eastAsia="Arial" w:hAnsi="Arial"/>
                <w:color w:val="3D423F"/>
              </w:rPr>
              <w:t>a</w:t>
            </w:r>
            <w:r>
              <w:rPr>
                <w:rFonts w:ascii="Arial" w:eastAsia="Arial" w:hAnsi="Arial"/>
                <w:color w:val="151818"/>
              </w:rPr>
              <w:t xml:space="preserve">rdous </w:t>
            </w:r>
            <w:r>
              <w:rPr>
                <w:rFonts w:ascii="Arial" w:eastAsia="Arial" w:hAnsi="Arial"/>
                <w:color w:val="282B2A"/>
              </w:rPr>
              <w:t>and worst</w:t>
            </w:r>
            <w:r>
              <w:rPr>
                <w:rFonts w:ascii="Arial" w:eastAsia="Arial" w:hAnsi="Arial"/>
                <w:color w:val="151818"/>
              </w:rPr>
              <w:t xml:space="preserve"> forms </w:t>
            </w:r>
            <w:r>
              <w:rPr>
                <w:rFonts w:ascii="Arial" w:eastAsia="Arial" w:hAnsi="Arial"/>
                <w:color w:val="282B2A"/>
              </w:rPr>
              <w:t>of child</w:t>
            </w:r>
            <w:r>
              <w:rPr>
                <w:rFonts w:ascii="Arial" w:eastAsia="Arial" w:hAnsi="Arial"/>
                <w:color w:val="151818"/>
              </w:rPr>
              <w:t xml:space="preserve"> labour </w:t>
            </w:r>
            <w:r>
              <w:rPr>
                <w:rFonts w:ascii="Arial" w:eastAsia="Arial" w:hAnsi="Arial"/>
                <w:color w:val="282B2A"/>
              </w:rPr>
              <w:t xml:space="preserve">(WFCL) </w:t>
            </w:r>
            <w:r>
              <w:rPr>
                <w:rFonts w:ascii="Arial" w:eastAsia="Arial" w:hAnsi="Arial"/>
                <w:color w:val="151818"/>
              </w:rPr>
              <w:t>is</w:t>
            </w:r>
            <w:r>
              <w:rPr>
                <w:rFonts w:ascii="Arial" w:eastAsia="Arial" w:hAnsi="Arial"/>
                <w:color w:val="282B2A"/>
              </w:rPr>
              <w:t xml:space="preserve"> updated </w:t>
            </w:r>
            <w:r>
              <w:rPr>
                <w:rFonts w:ascii="Arial" w:eastAsia="Arial" w:hAnsi="Arial"/>
                <w:color w:val="151818"/>
              </w:rPr>
              <w:t>for</w:t>
            </w:r>
            <w:r>
              <w:rPr>
                <w:rFonts w:ascii="Arial" w:eastAsia="Arial" w:hAnsi="Arial"/>
                <w:color w:val="282B2A"/>
              </w:rPr>
              <w:t xml:space="preserve"> supporting the </w:t>
            </w:r>
            <w:r>
              <w:rPr>
                <w:rFonts w:ascii="Arial" w:eastAsia="Arial" w:hAnsi="Arial"/>
                <w:color w:val="151818"/>
              </w:rPr>
              <w:t>effective</w:t>
            </w:r>
            <w:r>
              <w:rPr>
                <w:rFonts w:ascii="Arial" w:eastAsia="Arial" w:hAnsi="Arial"/>
                <w:color w:val="282B2A"/>
              </w:rPr>
              <w:t xml:space="preserve"> </w:t>
            </w:r>
            <w:r>
              <w:rPr>
                <w:rFonts w:ascii="Arial" w:eastAsia="Arial" w:hAnsi="Arial"/>
                <w:color w:val="151818"/>
              </w:rPr>
              <w:t xml:space="preserve">implementation of the National Plan </w:t>
            </w:r>
            <w:r>
              <w:rPr>
                <w:rFonts w:ascii="Arial" w:eastAsia="Arial" w:hAnsi="Arial"/>
                <w:color w:val="282B2A"/>
              </w:rPr>
              <w:t>of</w:t>
            </w:r>
            <w:r>
              <w:rPr>
                <w:rFonts w:ascii="Arial" w:eastAsia="Arial" w:hAnsi="Arial"/>
                <w:color w:val="151818"/>
              </w:rPr>
              <w:t xml:space="preserve"> Action</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cs="Arial Unicode MS"/>
                <w:szCs w:val="25"/>
                <w:lang w:bidi="bn-IN"/>
              </w:rPr>
            </w:pPr>
            <w:r>
              <w:rPr>
                <w:rFonts w:ascii="Arial" w:eastAsia="Arial" w:hAnsi="Arial"/>
                <w:color w:val="1D1F1F"/>
              </w:rPr>
              <w:lastRenderedPageBreak/>
              <w:t>9</w:t>
            </w:r>
            <w:r>
              <w:rPr>
                <w:rFonts w:ascii="Arial" w:eastAsia="Arial" w:hAnsi="Arial"/>
                <w:color w:val="383B3B"/>
              </w:rPr>
              <w:t>.</w:t>
            </w:r>
            <w:r>
              <w:rPr>
                <w:rFonts w:ascii="Arial" w:eastAsia="Arial" w:hAnsi="Arial"/>
                <w:color w:val="1D1F1F"/>
              </w:rPr>
              <w:t xml:space="preserve">2 Managerial and operational </w:t>
            </w:r>
            <w:r>
              <w:rPr>
                <w:rFonts w:ascii="Arial" w:eastAsia="Arial" w:hAnsi="Arial"/>
                <w:color w:val="383B3B"/>
              </w:rPr>
              <w:t>c</w:t>
            </w:r>
            <w:r>
              <w:rPr>
                <w:rFonts w:ascii="Arial" w:eastAsia="Arial" w:hAnsi="Arial"/>
                <w:color w:val="1D1F1F"/>
              </w:rPr>
              <w:t xml:space="preserve">apacities of concerned </w:t>
            </w:r>
            <w:r>
              <w:rPr>
                <w:rFonts w:ascii="Arial" w:eastAsia="Arial" w:hAnsi="Arial"/>
                <w:color w:val="383B3B"/>
              </w:rPr>
              <w:t>s</w:t>
            </w:r>
            <w:r>
              <w:rPr>
                <w:rFonts w:ascii="Arial" w:eastAsia="Arial" w:hAnsi="Arial"/>
                <w:color w:val="1D1F1F"/>
              </w:rPr>
              <w:t>takeho</w:t>
            </w:r>
            <w:r>
              <w:rPr>
                <w:rFonts w:ascii="Arial" w:eastAsia="Arial" w:hAnsi="Arial"/>
                <w:color w:val="383B3B"/>
              </w:rPr>
              <w:t>l</w:t>
            </w:r>
            <w:r>
              <w:rPr>
                <w:rFonts w:ascii="Arial" w:eastAsia="Arial" w:hAnsi="Arial"/>
                <w:color w:val="1D1F1F"/>
              </w:rPr>
              <w:t>ders in addressing child labour are enhanced</w:t>
            </w:r>
          </w:p>
        </w:tc>
        <w:tc>
          <w:tcPr>
            <w:tcW w:w="2474" w:type="dxa"/>
          </w:tcPr>
          <w:p w:rsidR="00256749" w:rsidRDefault="00256749" w:rsidP="007A2261">
            <w:pPr>
              <w:spacing w:after="0" w:line="240" w:lineRule="auto"/>
              <w:rPr>
                <w:rFonts w:ascii="Arial" w:eastAsia="Arial" w:hAnsi="Arial"/>
                <w:color w:val="282B2A"/>
              </w:rPr>
            </w:pPr>
            <w:r>
              <w:rPr>
                <w:rFonts w:ascii="Arial" w:eastAsia="Arial" w:hAnsi="Arial"/>
                <w:color w:val="282B2A"/>
              </w:rPr>
              <w:lastRenderedPageBreak/>
              <w:t xml:space="preserve">9.1.1 </w:t>
            </w:r>
            <w:r>
              <w:rPr>
                <w:rFonts w:ascii="Arial" w:eastAsia="Arial" w:hAnsi="Arial"/>
                <w:color w:val="151818"/>
              </w:rPr>
              <w:t>Strength</w:t>
            </w:r>
            <w:r>
              <w:rPr>
                <w:rFonts w:ascii="Arial" w:eastAsia="Arial" w:hAnsi="Arial"/>
                <w:color w:val="282B2A"/>
              </w:rPr>
              <w:t xml:space="preserve"> MoLE/CLU's </w:t>
            </w:r>
            <w:r>
              <w:rPr>
                <w:rFonts w:ascii="Arial" w:eastAsia="Arial" w:hAnsi="Arial"/>
                <w:color w:val="151818"/>
              </w:rPr>
              <w:t>Child</w:t>
            </w:r>
            <w:r>
              <w:rPr>
                <w:rFonts w:ascii="Arial" w:eastAsia="Arial" w:hAnsi="Arial"/>
                <w:color w:val="282B2A"/>
              </w:rPr>
              <w:t xml:space="preserve"> </w:t>
            </w:r>
            <w:r>
              <w:rPr>
                <w:rFonts w:ascii="Arial" w:eastAsia="Arial" w:hAnsi="Arial"/>
                <w:color w:val="151818"/>
              </w:rPr>
              <w:t xml:space="preserve">Labour </w:t>
            </w:r>
            <w:r>
              <w:rPr>
                <w:rFonts w:ascii="Arial" w:eastAsia="Arial" w:hAnsi="Arial"/>
                <w:color w:val="282B2A"/>
              </w:rPr>
              <w:t>Management</w:t>
            </w:r>
            <w:r>
              <w:rPr>
                <w:rFonts w:ascii="Arial" w:eastAsia="Arial" w:hAnsi="Arial"/>
                <w:color w:val="151818"/>
              </w:rPr>
              <w:t xml:space="preserve"> Information </w:t>
            </w:r>
            <w:r>
              <w:rPr>
                <w:rFonts w:ascii="Arial" w:eastAsia="Arial" w:hAnsi="Arial"/>
                <w:color w:val="282B2A"/>
              </w:rPr>
              <w:t xml:space="preserve">System (CLMIS) </w:t>
            </w:r>
            <w:r>
              <w:rPr>
                <w:rFonts w:ascii="Arial" w:eastAsia="Arial" w:hAnsi="Arial"/>
                <w:color w:val="151818"/>
              </w:rPr>
              <w:t>and its</w:t>
            </w:r>
            <w:r>
              <w:rPr>
                <w:rFonts w:ascii="Arial" w:eastAsia="Arial" w:hAnsi="Arial"/>
                <w:color w:val="282B2A"/>
              </w:rPr>
              <w:t xml:space="preserve"> child </w:t>
            </w:r>
            <w:r>
              <w:rPr>
                <w:rFonts w:ascii="Arial" w:eastAsia="Arial" w:hAnsi="Arial"/>
                <w:color w:val="151818"/>
              </w:rPr>
              <w:t>labour</w:t>
            </w:r>
            <w:r>
              <w:rPr>
                <w:rFonts w:ascii="Arial" w:eastAsia="Arial" w:hAnsi="Arial"/>
                <w:color w:val="282B2A"/>
              </w:rPr>
              <w:t xml:space="preserve"> website.</w:t>
            </w:r>
          </w:p>
          <w:p w:rsidR="00256749" w:rsidRDefault="00256749" w:rsidP="007A2261">
            <w:pPr>
              <w:spacing w:after="0" w:line="240" w:lineRule="auto"/>
              <w:rPr>
                <w:rFonts w:ascii="Arial" w:eastAsia="Arial" w:hAnsi="Arial"/>
                <w:color w:val="282B2A"/>
              </w:rPr>
            </w:pPr>
            <w:r>
              <w:rPr>
                <w:rFonts w:ascii="Arial" w:eastAsia="Arial" w:hAnsi="Arial"/>
                <w:color w:val="282B2A"/>
              </w:rPr>
              <w:t xml:space="preserve">9.1.2 </w:t>
            </w:r>
            <w:r>
              <w:rPr>
                <w:rFonts w:ascii="Arial" w:eastAsia="Arial" w:hAnsi="Arial"/>
                <w:color w:val="151818"/>
              </w:rPr>
              <w:t>Identify potent</w:t>
            </w:r>
            <w:r>
              <w:rPr>
                <w:rFonts w:ascii="Arial" w:eastAsia="Arial" w:hAnsi="Arial"/>
                <w:color w:val="3D423F"/>
              </w:rPr>
              <w:t>i</w:t>
            </w:r>
            <w:r>
              <w:rPr>
                <w:rFonts w:ascii="Arial" w:eastAsia="Arial" w:hAnsi="Arial"/>
                <w:color w:val="151818"/>
              </w:rPr>
              <w:t>al research</w:t>
            </w:r>
            <w:r>
              <w:rPr>
                <w:rFonts w:ascii="Arial" w:eastAsia="Arial" w:hAnsi="Arial"/>
                <w:color w:val="282B2A"/>
              </w:rPr>
              <w:t xml:space="preserve"> </w:t>
            </w:r>
            <w:r>
              <w:rPr>
                <w:rFonts w:ascii="Arial" w:eastAsia="Arial" w:hAnsi="Arial"/>
                <w:color w:val="151818"/>
              </w:rPr>
              <w:t xml:space="preserve">agencies </w:t>
            </w:r>
            <w:r>
              <w:rPr>
                <w:rFonts w:ascii="Arial" w:eastAsia="Arial" w:hAnsi="Arial"/>
                <w:color w:val="282B2A"/>
              </w:rPr>
              <w:t>(both</w:t>
            </w:r>
            <w:r>
              <w:rPr>
                <w:rFonts w:ascii="Arial" w:eastAsia="Arial" w:hAnsi="Arial"/>
                <w:color w:val="151818"/>
              </w:rPr>
              <w:t xml:space="preserve"> from government </w:t>
            </w:r>
            <w:r>
              <w:rPr>
                <w:rFonts w:ascii="Arial" w:eastAsia="Arial" w:hAnsi="Arial"/>
                <w:color w:val="282B2A"/>
              </w:rPr>
              <w:t>and</w:t>
            </w:r>
            <w:r>
              <w:rPr>
                <w:rFonts w:ascii="Arial" w:eastAsia="Arial" w:hAnsi="Arial"/>
                <w:color w:val="151818"/>
              </w:rPr>
              <w:t xml:space="preserve"> non-governme </w:t>
            </w:r>
            <w:r>
              <w:rPr>
                <w:rFonts w:ascii="Arial" w:eastAsia="Arial" w:hAnsi="Arial"/>
                <w:color w:val="3D423F"/>
              </w:rPr>
              <w:t>n</w:t>
            </w:r>
            <w:r>
              <w:rPr>
                <w:rFonts w:ascii="Arial" w:eastAsia="Arial" w:hAnsi="Arial"/>
                <w:color w:val="151818"/>
              </w:rPr>
              <w:t xml:space="preserve">t </w:t>
            </w:r>
            <w:r>
              <w:rPr>
                <w:rFonts w:ascii="Arial" w:eastAsia="Arial" w:hAnsi="Arial"/>
                <w:color w:val="282B2A"/>
              </w:rPr>
              <w:t>institutions) for</w:t>
            </w:r>
            <w:r>
              <w:rPr>
                <w:rFonts w:ascii="Arial" w:eastAsia="Arial" w:hAnsi="Arial"/>
                <w:color w:val="151818"/>
              </w:rPr>
              <w:t xml:space="preserve"> </w:t>
            </w:r>
            <w:r>
              <w:rPr>
                <w:rFonts w:ascii="Arial" w:eastAsia="Arial" w:hAnsi="Arial"/>
                <w:color w:val="282B2A"/>
              </w:rPr>
              <w:t xml:space="preserve">creating a </w:t>
            </w:r>
            <w:r>
              <w:rPr>
                <w:rFonts w:ascii="Arial" w:eastAsia="Arial" w:hAnsi="Arial"/>
                <w:color w:val="151818"/>
              </w:rPr>
              <w:t>panel of researchers.</w:t>
            </w:r>
            <w:r>
              <w:rPr>
                <w:rFonts w:ascii="Arial" w:eastAsia="Arial" w:hAnsi="Arial"/>
                <w:color w:val="282B2A"/>
              </w:rPr>
              <w:t xml:space="preserve"> Identify their capacity development </w:t>
            </w:r>
            <w:r>
              <w:rPr>
                <w:rFonts w:ascii="Arial" w:eastAsia="Arial" w:hAnsi="Arial"/>
                <w:color w:val="151818"/>
              </w:rPr>
              <w:t xml:space="preserve">needs </w:t>
            </w:r>
            <w:r>
              <w:rPr>
                <w:rFonts w:ascii="Arial" w:eastAsia="Arial" w:hAnsi="Arial"/>
                <w:color w:val="282B2A"/>
              </w:rPr>
              <w:t>and</w:t>
            </w:r>
            <w:r>
              <w:rPr>
                <w:rFonts w:ascii="Arial" w:eastAsia="Arial" w:hAnsi="Arial"/>
                <w:color w:val="151818"/>
              </w:rPr>
              <w:t xml:space="preserve"> p</w:t>
            </w:r>
            <w:r>
              <w:rPr>
                <w:rFonts w:ascii="Arial" w:eastAsia="Arial" w:hAnsi="Arial"/>
                <w:color w:val="1D1A42"/>
              </w:rPr>
              <w:t>rov</w:t>
            </w:r>
            <w:r>
              <w:rPr>
                <w:rFonts w:ascii="Arial" w:eastAsia="Arial" w:hAnsi="Arial"/>
                <w:color w:val="151818"/>
              </w:rPr>
              <w:t>ide required support to deve</w:t>
            </w:r>
            <w:r>
              <w:rPr>
                <w:rFonts w:ascii="Arial" w:eastAsia="Arial" w:hAnsi="Arial"/>
                <w:color w:val="000000"/>
              </w:rPr>
              <w:t>l</w:t>
            </w:r>
            <w:r>
              <w:rPr>
                <w:rFonts w:ascii="Arial" w:eastAsia="Arial" w:hAnsi="Arial"/>
                <w:color w:val="151818"/>
              </w:rPr>
              <w:t>op their re</w:t>
            </w:r>
            <w:r>
              <w:rPr>
                <w:rFonts w:ascii="Arial" w:eastAsia="Arial" w:hAnsi="Arial"/>
                <w:color w:val="3D423F"/>
              </w:rPr>
              <w:t>s</w:t>
            </w:r>
            <w:r>
              <w:rPr>
                <w:rFonts w:ascii="Arial" w:eastAsia="Arial" w:hAnsi="Arial"/>
                <w:color w:val="151818"/>
              </w:rPr>
              <w:t xml:space="preserve">earch </w:t>
            </w:r>
            <w:r>
              <w:rPr>
                <w:rFonts w:ascii="Arial" w:eastAsia="Arial" w:hAnsi="Arial"/>
                <w:color w:val="282B2A"/>
              </w:rPr>
              <w:t>capacity</w:t>
            </w:r>
          </w:p>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9.1.3 Conduct </w:t>
            </w:r>
            <w:r>
              <w:rPr>
                <w:rFonts w:ascii="Arial" w:eastAsia="Arial" w:hAnsi="Arial"/>
                <w:color w:val="3D423F"/>
              </w:rPr>
              <w:t>S</w:t>
            </w:r>
            <w:r w:rsidR="00E6765B">
              <w:rPr>
                <w:rFonts w:ascii="Arial" w:eastAsia="Arial" w:hAnsi="Arial"/>
                <w:color w:val="151818"/>
              </w:rPr>
              <w:t>p</w:t>
            </w:r>
            <w:r>
              <w:rPr>
                <w:rFonts w:ascii="Arial" w:eastAsia="Arial" w:hAnsi="Arial"/>
                <w:color w:val="151818"/>
              </w:rPr>
              <w:t>ecific</w:t>
            </w:r>
            <w:r>
              <w:rPr>
                <w:rFonts w:ascii="Arial" w:eastAsia="Arial" w:hAnsi="Arial"/>
                <w:color w:val="282B2A"/>
              </w:rPr>
              <w:t xml:space="preserve"> sector studies, rapid assessments, and action </w:t>
            </w:r>
            <w:r>
              <w:rPr>
                <w:rFonts w:ascii="Arial" w:eastAsia="Arial" w:hAnsi="Arial"/>
                <w:color w:val="151818"/>
              </w:rPr>
              <w:t>re</w:t>
            </w:r>
            <w:r>
              <w:rPr>
                <w:rFonts w:ascii="Arial" w:eastAsia="Arial" w:hAnsi="Arial"/>
                <w:color w:val="3D423F"/>
              </w:rPr>
              <w:t>sea</w:t>
            </w:r>
            <w:r>
              <w:rPr>
                <w:rFonts w:ascii="Arial" w:eastAsia="Arial" w:hAnsi="Arial"/>
                <w:color w:val="151818"/>
              </w:rPr>
              <w:t>r</w:t>
            </w:r>
            <w:r>
              <w:rPr>
                <w:rFonts w:ascii="Arial" w:eastAsia="Arial" w:hAnsi="Arial"/>
                <w:color w:val="3D423F"/>
              </w:rPr>
              <w:t>c</w:t>
            </w:r>
            <w:r>
              <w:rPr>
                <w:rFonts w:ascii="Arial" w:eastAsia="Arial" w:hAnsi="Arial"/>
                <w:color w:val="151818"/>
              </w:rPr>
              <w:t>he</w:t>
            </w:r>
            <w:r>
              <w:rPr>
                <w:rFonts w:ascii="Arial" w:eastAsia="Arial" w:hAnsi="Arial"/>
                <w:color w:val="3D423F"/>
              </w:rPr>
              <w:t>s</w:t>
            </w:r>
            <w:r>
              <w:rPr>
                <w:rFonts w:ascii="Arial" w:eastAsia="Arial" w:hAnsi="Arial"/>
                <w:color w:val="151818"/>
              </w:rPr>
              <w:t xml:space="preserve"> </w:t>
            </w:r>
            <w:r>
              <w:rPr>
                <w:rFonts w:ascii="Arial" w:eastAsia="Arial" w:hAnsi="Arial"/>
                <w:color w:val="282B2A"/>
              </w:rPr>
              <w:t>on</w:t>
            </w:r>
            <w:r>
              <w:rPr>
                <w:rFonts w:ascii="Arial" w:eastAsia="Arial" w:hAnsi="Arial"/>
                <w:color w:val="151818"/>
              </w:rPr>
              <w:t xml:space="preserve"> incidenc</w:t>
            </w:r>
            <w:r>
              <w:rPr>
                <w:rFonts w:ascii="Arial" w:eastAsia="Arial" w:hAnsi="Arial"/>
                <w:color w:val="3D423F"/>
              </w:rPr>
              <w:t>e</w:t>
            </w:r>
            <w:r>
              <w:rPr>
                <w:rFonts w:ascii="Arial" w:eastAsia="Arial" w:hAnsi="Arial"/>
                <w:color w:val="151818"/>
              </w:rPr>
              <w:t xml:space="preserve"> </w:t>
            </w:r>
            <w:r>
              <w:rPr>
                <w:rFonts w:ascii="Arial" w:eastAsia="Arial" w:hAnsi="Arial"/>
                <w:color w:val="282B2A"/>
              </w:rPr>
              <w:t>and</w:t>
            </w:r>
            <w:r>
              <w:rPr>
                <w:rFonts w:ascii="Arial" w:eastAsia="Arial" w:hAnsi="Arial"/>
                <w:color w:val="151818"/>
              </w:rPr>
              <w:t xml:space="preserve"> </w:t>
            </w:r>
            <w:r>
              <w:rPr>
                <w:rFonts w:ascii="Arial" w:eastAsia="Arial" w:hAnsi="Arial"/>
                <w:color w:val="282B2A"/>
              </w:rPr>
              <w:lastRenderedPageBreak/>
              <w:t xml:space="preserve">prevalence of child </w:t>
            </w:r>
            <w:r>
              <w:rPr>
                <w:rFonts w:ascii="Arial" w:eastAsia="Arial" w:hAnsi="Arial"/>
                <w:color w:val="151818"/>
              </w:rPr>
              <w:t>labour, particularly</w:t>
            </w:r>
            <w:r>
              <w:rPr>
                <w:rFonts w:ascii="Arial" w:eastAsia="Arial" w:hAnsi="Arial"/>
                <w:color w:val="282B2A"/>
              </w:rPr>
              <w:t xml:space="preserve"> its </w:t>
            </w:r>
            <w:r>
              <w:rPr>
                <w:rFonts w:ascii="Arial" w:eastAsia="Arial" w:hAnsi="Arial"/>
                <w:color w:val="151818"/>
              </w:rPr>
              <w:t>hazardous</w:t>
            </w:r>
            <w:r>
              <w:rPr>
                <w:rFonts w:ascii="Arial" w:eastAsia="Arial" w:hAnsi="Arial"/>
                <w:color w:val="282B2A"/>
              </w:rPr>
              <w:t xml:space="preserve"> and </w:t>
            </w:r>
            <w:r>
              <w:rPr>
                <w:rFonts w:ascii="Arial" w:eastAsia="Arial" w:hAnsi="Arial"/>
                <w:color w:val="151818"/>
              </w:rPr>
              <w:t>worst forms</w:t>
            </w:r>
            <w:r>
              <w:rPr>
                <w:rFonts w:ascii="Arial" w:eastAsia="Arial" w:hAnsi="Arial"/>
                <w:color w:val="282B2A"/>
              </w:rPr>
              <w:t xml:space="preserve"> of </w:t>
            </w:r>
            <w:r>
              <w:rPr>
                <w:rFonts w:ascii="Arial" w:eastAsia="Arial" w:hAnsi="Arial"/>
                <w:color w:val="3D423F"/>
              </w:rPr>
              <w:t>c</w:t>
            </w:r>
            <w:r>
              <w:rPr>
                <w:rFonts w:ascii="Arial" w:eastAsia="Arial" w:hAnsi="Arial"/>
                <w:color w:val="151818"/>
              </w:rPr>
              <w:t>hild</w:t>
            </w:r>
            <w:r>
              <w:rPr>
                <w:rFonts w:ascii="Arial" w:eastAsia="Arial" w:hAnsi="Arial"/>
                <w:color w:val="282B2A"/>
              </w:rPr>
              <w:t xml:space="preserve"> </w:t>
            </w:r>
            <w:r>
              <w:rPr>
                <w:rFonts w:ascii="Arial" w:eastAsia="Arial" w:hAnsi="Arial"/>
                <w:color w:val="151818"/>
              </w:rPr>
              <w:t xml:space="preserve">labour in Bangladesh </w:t>
            </w:r>
            <w:r>
              <w:rPr>
                <w:rFonts w:ascii="Arial" w:eastAsia="Arial" w:hAnsi="Arial"/>
                <w:color w:val="282B2A"/>
              </w:rPr>
              <w:t>and in</w:t>
            </w:r>
            <w:r>
              <w:rPr>
                <w:rFonts w:ascii="Arial" w:eastAsia="Arial" w:hAnsi="Arial"/>
                <w:color w:val="151818"/>
              </w:rPr>
              <w:t xml:space="preserve"> the region</w:t>
            </w:r>
          </w:p>
          <w:p w:rsidR="00256749" w:rsidRDefault="00256749" w:rsidP="007A2261">
            <w:pPr>
              <w:spacing w:after="0" w:line="240" w:lineRule="auto"/>
              <w:rPr>
                <w:rFonts w:ascii="Arial" w:eastAsia="Arial" w:hAnsi="Arial"/>
                <w:color w:val="1D1F1F"/>
              </w:rPr>
            </w:pPr>
            <w:r>
              <w:rPr>
                <w:rFonts w:ascii="Arial" w:eastAsia="Arial" w:hAnsi="Arial"/>
                <w:color w:val="1D1F1F"/>
              </w:rPr>
              <w:t>9.2</w:t>
            </w:r>
            <w:r>
              <w:rPr>
                <w:rFonts w:ascii="Arial" w:eastAsia="Arial" w:hAnsi="Arial"/>
                <w:color w:val="383B3B"/>
              </w:rPr>
              <w:t>.</w:t>
            </w:r>
            <w:r>
              <w:rPr>
                <w:rFonts w:ascii="Arial" w:eastAsia="Arial" w:hAnsi="Arial"/>
                <w:color w:val="1D1F1F"/>
              </w:rPr>
              <w:t>1 Build capac</w:t>
            </w:r>
            <w:r>
              <w:rPr>
                <w:rFonts w:ascii="Arial" w:eastAsia="Arial" w:hAnsi="Arial"/>
                <w:color w:val="383B3B"/>
              </w:rPr>
              <w:t>i</w:t>
            </w:r>
            <w:r>
              <w:rPr>
                <w:rFonts w:ascii="Arial" w:eastAsia="Arial" w:hAnsi="Arial"/>
                <w:color w:val="1D1F1F"/>
              </w:rPr>
              <w:t xml:space="preserve">ty of key child labour </w:t>
            </w:r>
            <w:r>
              <w:rPr>
                <w:rFonts w:ascii="Arial" w:eastAsia="Arial" w:hAnsi="Arial"/>
                <w:color w:val="383B3B"/>
              </w:rPr>
              <w:t>s</w:t>
            </w:r>
            <w:r>
              <w:rPr>
                <w:rFonts w:ascii="Arial" w:eastAsia="Arial" w:hAnsi="Arial"/>
                <w:color w:val="1D1F1F"/>
              </w:rPr>
              <w:t>takeholders in planning</w:t>
            </w:r>
            <w:r>
              <w:rPr>
                <w:rFonts w:ascii="Arial" w:eastAsia="Arial" w:hAnsi="Arial"/>
                <w:color w:val="383B3B"/>
              </w:rPr>
              <w:t xml:space="preserve">, </w:t>
            </w:r>
            <w:r>
              <w:rPr>
                <w:rFonts w:ascii="Arial" w:eastAsia="Arial" w:hAnsi="Arial"/>
                <w:color w:val="1D1F1F"/>
              </w:rPr>
              <w:t>designing implementing and mon</w:t>
            </w:r>
            <w:r>
              <w:rPr>
                <w:rFonts w:ascii="Arial" w:eastAsia="Arial" w:hAnsi="Arial"/>
                <w:color w:val="383B3B"/>
              </w:rPr>
              <w:t>i</w:t>
            </w:r>
            <w:r>
              <w:rPr>
                <w:rFonts w:ascii="Arial" w:eastAsia="Arial" w:hAnsi="Arial"/>
                <w:color w:val="1D1F1F"/>
              </w:rPr>
              <w:t>toring ch</w:t>
            </w:r>
            <w:r>
              <w:rPr>
                <w:rFonts w:ascii="Arial" w:eastAsia="Arial" w:hAnsi="Arial"/>
                <w:color w:val="383B3B"/>
              </w:rPr>
              <w:t>i</w:t>
            </w:r>
            <w:r>
              <w:rPr>
                <w:rFonts w:ascii="Arial" w:eastAsia="Arial" w:hAnsi="Arial"/>
                <w:color w:val="1D1F1F"/>
              </w:rPr>
              <w:t>ld labour related programmes and projects</w:t>
            </w:r>
          </w:p>
          <w:p w:rsidR="00256749" w:rsidRDefault="00256749" w:rsidP="007A2261">
            <w:pPr>
              <w:spacing w:after="0" w:line="240" w:lineRule="auto"/>
              <w:rPr>
                <w:rFonts w:cs="Arial Unicode MS"/>
                <w:szCs w:val="25"/>
                <w:lang w:bidi="bn-IN"/>
              </w:rPr>
            </w:pPr>
            <w:r>
              <w:rPr>
                <w:rFonts w:ascii="Arial" w:eastAsia="Arial" w:hAnsi="Arial"/>
                <w:color w:val="1D1F1F"/>
              </w:rPr>
              <w:t>9</w:t>
            </w:r>
            <w:r>
              <w:rPr>
                <w:rFonts w:ascii="Arial" w:eastAsia="Arial" w:hAnsi="Arial"/>
                <w:color w:val="383B3B"/>
              </w:rPr>
              <w:t>.</w:t>
            </w:r>
            <w:r>
              <w:rPr>
                <w:rFonts w:ascii="Arial" w:eastAsia="Arial" w:hAnsi="Arial"/>
                <w:color w:val="1D1F1F"/>
              </w:rPr>
              <w:t>2</w:t>
            </w:r>
            <w:r>
              <w:rPr>
                <w:rFonts w:ascii="Arial" w:eastAsia="Arial" w:hAnsi="Arial"/>
                <w:color w:val="383B3B"/>
              </w:rPr>
              <w:t>.</w:t>
            </w:r>
            <w:r>
              <w:rPr>
                <w:rFonts w:ascii="Arial" w:eastAsia="Arial" w:hAnsi="Arial"/>
                <w:color w:val="1D1F1F"/>
              </w:rPr>
              <w:t xml:space="preserve">2 Ensure follow-up and evaluation of </w:t>
            </w:r>
            <w:r>
              <w:rPr>
                <w:rFonts w:ascii="Arial" w:eastAsia="Arial" w:hAnsi="Arial"/>
                <w:color w:val="383B3B"/>
              </w:rPr>
              <w:t>c</w:t>
            </w:r>
            <w:r>
              <w:rPr>
                <w:rFonts w:ascii="Arial" w:eastAsia="Arial" w:hAnsi="Arial"/>
                <w:color w:val="1D1F1F"/>
              </w:rPr>
              <w:t>apacity building</w:t>
            </w:r>
          </w:p>
        </w:tc>
        <w:tc>
          <w:tcPr>
            <w:tcW w:w="2869" w:type="dxa"/>
          </w:tcPr>
          <w:p w:rsidR="00256749" w:rsidRDefault="00256749" w:rsidP="007A2261">
            <w:pPr>
              <w:spacing w:after="0" w:line="240" w:lineRule="auto"/>
              <w:ind w:left="20"/>
              <w:rPr>
                <w:rFonts w:ascii="Arial" w:eastAsia="Arial" w:hAnsi="Arial"/>
                <w:color w:val="151818"/>
              </w:rPr>
            </w:pPr>
            <w:r>
              <w:rPr>
                <w:rFonts w:ascii="Arial" w:eastAsia="Arial" w:hAnsi="Arial"/>
                <w:color w:val="151818"/>
              </w:rPr>
              <w:lastRenderedPageBreak/>
              <w:t>Annual Child Labour</w:t>
            </w:r>
          </w:p>
          <w:p w:rsidR="00256749" w:rsidRDefault="00256749" w:rsidP="007A2261">
            <w:pPr>
              <w:spacing w:after="0" w:line="240" w:lineRule="auto"/>
              <w:rPr>
                <w:rFonts w:cs="Arial Unicode MS"/>
                <w:szCs w:val="25"/>
                <w:lang w:bidi="bn-IN"/>
              </w:rPr>
            </w:pPr>
            <w:r>
              <w:rPr>
                <w:rFonts w:cs="Arial Unicode MS"/>
                <w:szCs w:val="25"/>
                <w:lang w:bidi="bn-IN"/>
              </w:rPr>
              <w:t>Report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78"/>
              </w:numPr>
              <w:tabs>
                <w:tab w:val="left" w:pos="172"/>
              </w:tabs>
              <w:spacing w:after="0" w:line="240" w:lineRule="auto"/>
              <w:ind w:left="40" w:right="1571" w:hanging="22"/>
              <w:rPr>
                <w:rFonts w:ascii="Times New Roman" w:eastAsia="Times New Roman" w:hAnsi="Times New Roman"/>
                <w:color w:val="151818"/>
              </w:rPr>
            </w:pPr>
            <w:r>
              <w:rPr>
                <w:rFonts w:ascii="Arial" w:eastAsia="Arial" w:hAnsi="Arial"/>
                <w:color w:val="282B2A"/>
              </w:rPr>
              <w:t xml:space="preserve">child </w:t>
            </w:r>
            <w:r>
              <w:rPr>
                <w:rFonts w:ascii="Arial" w:eastAsia="Arial" w:hAnsi="Arial"/>
                <w:color w:val="151818"/>
              </w:rPr>
              <w:t>labour</w:t>
            </w:r>
            <w:r>
              <w:rPr>
                <w:rFonts w:ascii="Arial" w:eastAsia="Arial" w:hAnsi="Arial"/>
                <w:color w:val="282B2A"/>
              </w:rPr>
              <w:t xml:space="preserve"> </w:t>
            </w:r>
            <w:r>
              <w:rPr>
                <w:rFonts w:ascii="Arial" w:eastAsia="Arial" w:hAnsi="Arial"/>
                <w:color w:val="151818"/>
              </w:rPr>
              <w:t>reports</w:t>
            </w:r>
          </w:p>
          <w:p w:rsidR="00256749" w:rsidRDefault="00256749" w:rsidP="007A2261">
            <w:pPr>
              <w:spacing w:after="0" w:line="240" w:lineRule="auto"/>
              <w:rPr>
                <w:rFonts w:ascii="Arial" w:eastAsia="Arial" w:hAnsi="Arial"/>
                <w:color w:val="282B2A"/>
              </w:rPr>
            </w:pPr>
            <w:r>
              <w:rPr>
                <w:rFonts w:ascii="Arial" w:eastAsia="Arial" w:hAnsi="Arial"/>
                <w:color w:val="282B2A"/>
              </w:rPr>
              <w:t>prepared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r>
              <w:rPr>
                <w:rFonts w:ascii="Arial" w:eastAsia="Arial" w:hAnsi="Arial"/>
                <w:color w:val="282B2A"/>
              </w:rPr>
              <w:t># of</w:t>
            </w:r>
            <w:r>
              <w:rPr>
                <w:rFonts w:ascii="Times New Roman" w:eastAsia="Times New Roman" w:hAnsi="Times New Roman"/>
                <w:color w:val="282B2A"/>
              </w:rPr>
              <w:t xml:space="preserve"> </w:t>
            </w:r>
            <w:r>
              <w:rPr>
                <w:rFonts w:ascii="Arial" w:eastAsia="Arial" w:hAnsi="Arial"/>
                <w:color w:val="151818"/>
              </w:rPr>
              <w:t>res</w:t>
            </w:r>
            <w:r>
              <w:rPr>
                <w:rFonts w:ascii="Arial" w:eastAsia="Arial" w:hAnsi="Arial"/>
                <w:color w:val="3D423F"/>
              </w:rPr>
              <w:t>ea</w:t>
            </w:r>
            <w:r>
              <w:rPr>
                <w:rFonts w:ascii="Arial" w:eastAsia="Arial" w:hAnsi="Arial"/>
                <w:color w:val="151818"/>
              </w:rPr>
              <w:t xml:space="preserve">rch </w:t>
            </w:r>
            <w:r>
              <w:rPr>
                <w:rFonts w:ascii="Arial" w:eastAsia="Arial" w:hAnsi="Arial"/>
                <w:color w:val="282B2A"/>
              </w:rPr>
              <w:t xml:space="preserve">agencies involved </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D1F1F"/>
              </w:rPr>
            </w:pPr>
            <w:r>
              <w:rPr>
                <w:rFonts w:ascii="Arial" w:eastAsia="Arial" w:hAnsi="Arial"/>
                <w:color w:val="1D1F1F"/>
              </w:rPr>
              <w:t>#child labour programmes and projects</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E6765B" w:rsidRDefault="00E6765B" w:rsidP="007A2261">
            <w:pPr>
              <w:spacing w:after="0" w:line="240" w:lineRule="auto"/>
              <w:rPr>
                <w:rFonts w:ascii="Arial" w:eastAsia="Arial" w:hAnsi="Arial"/>
                <w:color w:val="1D1F1F"/>
              </w:rPr>
            </w:pPr>
          </w:p>
          <w:p w:rsidR="00256749" w:rsidRDefault="00256749" w:rsidP="007A2261">
            <w:pPr>
              <w:spacing w:after="0" w:line="240" w:lineRule="auto"/>
              <w:rPr>
                <w:rFonts w:cs="Arial Unicode MS"/>
                <w:szCs w:val="25"/>
                <w:lang w:bidi="bn-IN"/>
              </w:rPr>
            </w:pPr>
            <w:r>
              <w:rPr>
                <w:rFonts w:ascii="Arial" w:eastAsia="Arial" w:hAnsi="Arial"/>
                <w:color w:val="1D1F1F"/>
              </w:rPr>
              <w:t xml:space="preserve"># successful </w:t>
            </w:r>
            <w:r>
              <w:rPr>
                <w:rFonts w:ascii="Arial" w:eastAsia="Arial" w:hAnsi="Arial"/>
                <w:color w:val="383B3B"/>
              </w:rPr>
              <w:t>c</w:t>
            </w:r>
            <w:r>
              <w:rPr>
                <w:rFonts w:ascii="Arial" w:eastAsia="Arial" w:hAnsi="Arial"/>
                <w:color w:val="1D1F1F"/>
              </w:rPr>
              <w:t>hild</w:t>
            </w:r>
            <w:r>
              <w:rPr>
                <w:rFonts w:ascii="Arial" w:eastAsia="Arial" w:hAnsi="Arial"/>
                <w:color w:val="383B3B"/>
              </w:rPr>
              <w:t xml:space="preserve"> </w:t>
            </w:r>
            <w:r>
              <w:rPr>
                <w:rFonts w:ascii="Arial" w:eastAsia="Arial" w:hAnsi="Arial"/>
                <w:color w:val="3B2626"/>
              </w:rPr>
              <w:t>l</w:t>
            </w:r>
            <w:r>
              <w:rPr>
                <w:rFonts w:ascii="Arial" w:eastAsia="Arial" w:hAnsi="Arial"/>
                <w:color w:val="1D1F1F"/>
              </w:rPr>
              <w:t>abour programmes and project</w:t>
            </w:r>
          </w:p>
        </w:tc>
        <w:tc>
          <w:tcPr>
            <w:tcW w:w="972" w:type="dxa"/>
          </w:tcPr>
          <w:p w:rsidR="00256749" w:rsidRDefault="005F703E" w:rsidP="007A2261">
            <w:pPr>
              <w:spacing w:after="0" w:line="240" w:lineRule="auto"/>
              <w:rPr>
                <w:rFonts w:cs="Arial Unicode MS"/>
                <w:szCs w:val="25"/>
                <w:lang w:bidi="bn-IN"/>
              </w:rPr>
            </w:pPr>
            <w:r>
              <w:rPr>
                <w:rFonts w:ascii="Arial" w:eastAsia="Arial" w:hAnsi="Arial"/>
                <w:color w:val="151818"/>
              </w:rPr>
              <w:lastRenderedPageBreak/>
              <w:t>2021-2022</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82B2A"/>
              </w:rPr>
            </w:pPr>
            <w:r>
              <w:rPr>
                <w:rFonts w:ascii="Arial" w:eastAsia="Arial" w:hAnsi="Arial"/>
                <w:color w:val="282B2A"/>
              </w:rPr>
              <w:t>2021-2022</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5F703E" w:rsidP="007A2261">
            <w:pPr>
              <w:spacing w:after="0" w:line="240" w:lineRule="auto"/>
              <w:rPr>
                <w:rFonts w:ascii="Arial" w:eastAsia="Arial" w:hAnsi="Arial"/>
                <w:color w:val="151818"/>
              </w:rPr>
            </w:pPr>
            <w:r>
              <w:rPr>
                <w:rFonts w:ascii="Arial" w:eastAsia="Arial" w:hAnsi="Arial"/>
                <w:color w:val="151818"/>
              </w:rPr>
              <w:t>2021-2025</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5F703E" w:rsidP="007A2261">
            <w:pPr>
              <w:spacing w:after="0" w:line="240" w:lineRule="auto"/>
              <w:rPr>
                <w:rFonts w:ascii="Arial" w:eastAsia="Arial" w:hAnsi="Arial"/>
                <w:color w:val="1D1F1F"/>
              </w:rPr>
            </w:pPr>
            <w:r>
              <w:rPr>
                <w:rFonts w:ascii="Arial" w:eastAsia="Arial" w:hAnsi="Arial"/>
                <w:color w:val="1D1F1F"/>
              </w:rPr>
              <w:lastRenderedPageBreak/>
              <w:t>2021-2025</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5F703E" w:rsidP="007A2261">
            <w:pPr>
              <w:spacing w:after="0" w:line="240" w:lineRule="auto"/>
              <w:rPr>
                <w:rFonts w:cs="Arial Unicode MS"/>
                <w:szCs w:val="25"/>
                <w:lang w:bidi="bn-IN"/>
              </w:rPr>
            </w:pPr>
            <w:r>
              <w:rPr>
                <w:rFonts w:ascii="Arial" w:eastAsia="Arial" w:hAnsi="Arial"/>
                <w:color w:val="1D1F1F"/>
              </w:rPr>
              <w:t>2021-2025</w:t>
            </w:r>
          </w:p>
        </w:tc>
        <w:tc>
          <w:tcPr>
            <w:tcW w:w="1568" w:type="dxa"/>
          </w:tcPr>
          <w:p w:rsidR="00256749" w:rsidRDefault="00256749" w:rsidP="007A2261">
            <w:pPr>
              <w:spacing w:after="0" w:line="240" w:lineRule="auto"/>
              <w:rPr>
                <w:rFonts w:ascii="Arial" w:eastAsia="Arial" w:hAnsi="Arial"/>
                <w:color w:val="151818"/>
                <w:sz w:val="19"/>
              </w:rPr>
            </w:pPr>
            <w:r>
              <w:rPr>
                <w:rFonts w:ascii="Arial" w:eastAsia="Arial" w:hAnsi="Arial"/>
                <w:color w:val="151818"/>
                <w:sz w:val="19"/>
              </w:rPr>
              <w:lastRenderedPageBreak/>
              <w:t>MoLE</w:t>
            </w: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D1F1F"/>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51818"/>
                <w:sz w:val="19"/>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right="2286"/>
              <w:rPr>
                <w:rFonts w:cs="Arial Unicode MS"/>
                <w:szCs w:val="25"/>
                <w:lang w:bidi="bn-IN"/>
              </w:rPr>
            </w:pPr>
          </w:p>
        </w:tc>
        <w:tc>
          <w:tcPr>
            <w:tcW w:w="4143" w:type="dxa"/>
            <w:gridSpan w:val="2"/>
          </w:tcPr>
          <w:p w:rsidR="00256749" w:rsidRDefault="00256749" w:rsidP="00AB0874">
            <w:pPr>
              <w:numPr>
                <w:ilvl w:val="0"/>
                <w:numId w:val="79"/>
              </w:numPr>
              <w:tabs>
                <w:tab w:val="left" w:pos="141"/>
              </w:tabs>
              <w:spacing w:after="0" w:line="240" w:lineRule="auto"/>
              <w:ind w:left="9" w:right="1660" w:hanging="9"/>
              <w:rPr>
                <w:rFonts w:ascii="Arial" w:eastAsia="Arial" w:hAnsi="Arial"/>
                <w:color w:val="151818"/>
              </w:rPr>
            </w:pPr>
            <w:r>
              <w:rPr>
                <w:rFonts w:ascii="Arial" w:eastAsia="Arial" w:hAnsi="Arial"/>
                <w:color w:val="282B2A"/>
              </w:rPr>
              <w:lastRenderedPageBreak/>
              <w:t xml:space="preserve">Ministry of </w:t>
            </w:r>
            <w:r>
              <w:rPr>
                <w:rFonts w:ascii="Arial" w:eastAsia="Arial" w:hAnsi="Arial"/>
                <w:color w:val="3D423F"/>
              </w:rPr>
              <w:t>Women and</w:t>
            </w:r>
            <w:r>
              <w:rPr>
                <w:rFonts w:ascii="Arial" w:eastAsia="Arial" w:hAnsi="Arial"/>
                <w:color w:val="282B2A"/>
              </w:rPr>
              <w:t xml:space="preserve"> Children </w:t>
            </w:r>
            <w:r>
              <w:rPr>
                <w:rFonts w:ascii="Arial" w:eastAsia="Arial" w:hAnsi="Arial"/>
                <w:color w:val="151818"/>
              </w:rPr>
              <w:t>Affa</w:t>
            </w:r>
            <w:r>
              <w:rPr>
                <w:rFonts w:ascii="Arial" w:eastAsia="Arial" w:hAnsi="Arial"/>
                <w:color w:val="3D423F"/>
              </w:rPr>
              <w:t>irs</w:t>
            </w:r>
          </w:p>
          <w:p w:rsidR="00256749" w:rsidRDefault="00256749" w:rsidP="007A2261">
            <w:pPr>
              <w:spacing w:after="0" w:line="240" w:lineRule="auto"/>
              <w:rPr>
                <w:rFonts w:ascii="Arial" w:eastAsia="Arial" w:hAnsi="Arial"/>
                <w:color w:val="151818"/>
              </w:rPr>
            </w:pPr>
          </w:p>
          <w:p w:rsidR="00256749" w:rsidRDefault="00256749" w:rsidP="00AB0874">
            <w:pPr>
              <w:numPr>
                <w:ilvl w:val="0"/>
                <w:numId w:val="79"/>
              </w:numPr>
              <w:tabs>
                <w:tab w:val="left" w:pos="141"/>
              </w:tabs>
              <w:spacing w:after="0" w:line="240" w:lineRule="auto"/>
              <w:ind w:left="9" w:right="2300" w:hanging="1"/>
              <w:rPr>
                <w:rFonts w:ascii="Arial" w:eastAsia="Arial" w:hAnsi="Arial"/>
                <w:color w:val="151818"/>
              </w:rPr>
            </w:pPr>
            <w:r>
              <w:rPr>
                <w:rFonts w:ascii="Arial" w:eastAsia="Arial" w:hAnsi="Arial"/>
                <w:color w:val="151818"/>
              </w:rPr>
              <w:t>Diffe</w:t>
            </w:r>
            <w:r>
              <w:rPr>
                <w:rFonts w:ascii="Arial" w:eastAsia="Arial" w:hAnsi="Arial"/>
                <w:color w:val="3D423F"/>
              </w:rPr>
              <w:t>r</w:t>
            </w:r>
            <w:r>
              <w:rPr>
                <w:rFonts w:ascii="Arial" w:eastAsia="Arial" w:hAnsi="Arial"/>
                <w:color w:val="151818"/>
              </w:rPr>
              <w:t xml:space="preserve">ent </w:t>
            </w:r>
            <w:r>
              <w:rPr>
                <w:rFonts w:ascii="Arial" w:eastAsia="Arial" w:hAnsi="Arial"/>
                <w:color w:val="282B2A"/>
              </w:rPr>
              <w:t xml:space="preserve">Non-Governmental </w:t>
            </w:r>
            <w:r>
              <w:rPr>
                <w:rFonts w:ascii="Arial" w:eastAsia="Arial" w:hAnsi="Arial"/>
                <w:color w:val="151818"/>
              </w:rPr>
              <w:t xml:space="preserve">Organizations </w:t>
            </w:r>
            <w:r>
              <w:rPr>
                <w:rFonts w:ascii="Arial" w:eastAsia="Arial" w:hAnsi="Arial"/>
                <w:color w:val="3D423F"/>
              </w:rPr>
              <w:t xml:space="preserve">and </w:t>
            </w:r>
            <w:r>
              <w:rPr>
                <w:rFonts w:ascii="Arial" w:eastAsia="Arial" w:hAnsi="Arial"/>
                <w:color w:val="151818"/>
              </w:rPr>
              <w:t>International</w:t>
            </w:r>
            <w:r>
              <w:rPr>
                <w:rFonts w:ascii="Arial" w:eastAsia="Arial" w:hAnsi="Arial"/>
                <w:color w:val="3D423F"/>
              </w:rPr>
              <w:t xml:space="preserve"> </w:t>
            </w:r>
            <w:r>
              <w:rPr>
                <w:rFonts w:ascii="Arial" w:eastAsia="Arial" w:hAnsi="Arial"/>
                <w:color w:val="151818"/>
              </w:rPr>
              <w:t>Organ</w:t>
            </w:r>
            <w:r>
              <w:rPr>
                <w:rFonts w:ascii="Arial" w:eastAsia="Arial" w:hAnsi="Arial"/>
                <w:color w:val="4F5250"/>
              </w:rPr>
              <w:t>i</w:t>
            </w:r>
            <w:r>
              <w:rPr>
                <w:rFonts w:ascii="Arial" w:eastAsia="Arial" w:hAnsi="Arial"/>
                <w:color w:val="151818"/>
              </w:rPr>
              <w:t>za</w:t>
            </w:r>
            <w:r>
              <w:rPr>
                <w:rFonts w:ascii="Arial" w:eastAsia="Arial" w:hAnsi="Arial"/>
                <w:color w:val="3D423F"/>
              </w:rPr>
              <w:t>tions</w:t>
            </w:r>
          </w:p>
          <w:p w:rsidR="00256749" w:rsidRDefault="00256749" w:rsidP="007A2261">
            <w:pPr>
              <w:spacing w:after="0" w:line="240" w:lineRule="auto"/>
              <w:rPr>
                <w:rFonts w:ascii="Arial" w:eastAsia="Arial" w:hAnsi="Arial"/>
                <w:color w:val="151818"/>
              </w:rPr>
            </w:pPr>
          </w:p>
          <w:p w:rsidR="00256749" w:rsidRDefault="00256749" w:rsidP="00AB0874">
            <w:pPr>
              <w:numPr>
                <w:ilvl w:val="1"/>
                <w:numId w:val="79"/>
              </w:numPr>
              <w:tabs>
                <w:tab w:val="left" w:pos="157"/>
              </w:tabs>
              <w:spacing w:after="0" w:line="240" w:lineRule="auto"/>
              <w:ind w:left="29" w:right="1920" w:hanging="13"/>
              <w:rPr>
                <w:rFonts w:ascii="Arial" w:eastAsia="Arial" w:hAnsi="Arial"/>
                <w:color w:val="151818"/>
                <w:sz w:val="19"/>
              </w:rPr>
            </w:pPr>
            <w:r>
              <w:rPr>
                <w:rFonts w:ascii="Arial" w:eastAsia="Arial" w:hAnsi="Arial"/>
                <w:color w:val="282B2A"/>
                <w:sz w:val="19"/>
              </w:rPr>
              <w:t xml:space="preserve">Non -Governmental </w:t>
            </w:r>
            <w:r>
              <w:rPr>
                <w:rFonts w:ascii="Arial" w:eastAsia="Arial" w:hAnsi="Arial"/>
                <w:color w:val="151818"/>
                <w:sz w:val="19"/>
              </w:rPr>
              <w:t>Organization</w:t>
            </w:r>
            <w:r>
              <w:rPr>
                <w:rFonts w:ascii="Arial" w:eastAsia="Arial" w:hAnsi="Arial"/>
                <w:color w:val="3D423F"/>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9"/>
              <w:rPr>
                <w:rFonts w:ascii="Times New Roman" w:eastAsia="Times New Roman" w:hAnsi="Times New Roman"/>
                <w:color w:val="151818"/>
                <w:sz w:val="25"/>
              </w:rPr>
            </w:pPr>
            <w:r>
              <w:rPr>
                <w:rFonts w:ascii="Times New Roman" w:eastAsia="Times New Roman" w:hAnsi="Times New Roman"/>
                <w:color w:val="151818"/>
                <w:sz w:val="25"/>
              </w:rPr>
              <w:t>-</w:t>
            </w:r>
          </w:p>
          <w:p w:rsidR="00256749" w:rsidRDefault="00256749" w:rsidP="007A2261">
            <w:pPr>
              <w:spacing w:after="0" w:line="240" w:lineRule="auto"/>
              <w:rPr>
                <w:rFonts w:ascii="Times New Roman" w:eastAsia="Times New Roman" w:hAnsi="Times New Roman"/>
              </w:rPr>
            </w:pPr>
          </w:p>
          <w:p w:rsidR="00256749" w:rsidRDefault="00F11372" w:rsidP="007A2261">
            <w:pPr>
              <w:spacing w:after="0" w:line="240" w:lineRule="auto"/>
              <w:ind w:left="29"/>
              <w:rPr>
                <w:rFonts w:ascii="Arial" w:eastAsia="Arial" w:hAnsi="Arial"/>
                <w:color w:val="4F5250"/>
              </w:rPr>
            </w:pPr>
            <w:r>
              <w:rPr>
                <w:rFonts w:ascii="Arial" w:eastAsia="Arial" w:hAnsi="Arial"/>
                <w:color w:val="282B2A"/>
              </w:rPr>
              <w:t>Workers</w:t>
            </w:r>
            <w:r w:rsidR="00256749">
              <w:rPr>
                <w:rFonts w:ascii="Arial" w:eastAsia="Arial" w:hAnsi="Arial"/>
                <w:color w:val="282B2A"/>
              </w:rPr>
              <w:t xml:space="preserve"> Organi</w:t>
            </w:r>
            <w:r w:rsidR="00256749">
              <w:rPr>
                <w:rFonts w:ascii="Arial" w:eastAsia="Arial" w:hAnsi="Arial"/>
                <w:color w:val="4F5250"/>
              </w:rPr>
              <w:t>z</w:t>
            </w:r>
            <w:r w:rsidR="00256749">
              <w:rPr>
                <w:rFonts w:ascii="Arial" w:eastAsia="Arial" w:hAnsi="Arial"/>
                <w:color w:val="282B2A"/>
              </w:rPr>
              <w:t>ations</w:t>
            </w:r>
            <w:r w:rsidR="00256749">
              <w:rPr>
                <w:rFonts w:ascii="Arial" w:eastAsia="Arial" w:hAnsi="Arial"/>
                <w:color w:val="4F5250"/>
              </w:rPr>
              <w:t>.</w:t>
            </w:r>
          </w:p>
          <w:p w:rsidR="00256749" w:rsidRDefault="00256749" w:rsidP="007A2261">
            <w:pPr>
              <w:spacing w:after="0" w:line="240" w:lineRule="auto"/>
              <w:rPr>
                <w:rFonts w:ascii="Times New Roman" w:eastAsia="Times New Roman" w:hAnsi="Times New Roman"/>
              </w:rPr>
            </w:pPr>
          </w:p>
          <w:p w:rsidR="00256749" w:rsidRDefault="00256749" w:rsidP="00AB0874">
            <w:pPr>
              <w:numPr>
                <w:ilvl w:val="0"/>
                <w:numId w:val="80"/>
              </w:numPr>
              <w:tabs>
                <w:tab w:val="left" w:pos="157"/>
              </w:tabs>
              <w:spacing w:after="0" w:line="240" w:lineRule="auto"/>
              <w:ind w:left="29" w:right="2540" w:hanging="5"/>
              <w:jc w:val="both"/>
              <w:rPr>
                <w:rFonts w:ascii="Arial" w:eastAsia="Arial" w:hAnsi="Arial"/>
                <w:color w:val="282B2A"/>
              </w:rPr>
            </w:pPr>
            <w:r>
              <w:rPr>
                <w:rFonts w:ascii="Arial" w:eastAsia="Arial" w:hAnsi="Arial"/>
                <w:color w:val="151818"/>
              </w:rPr>
              <w:t>Internation</w:t>
            </w:r>
            <w:r>
              <w:rPr>
                <w:rFonts w:ascii="Arial" w:eastAsia="Arial" w:hAnsi="Arial"/>
                <w:color w:val="3D423F"/>
              </w:rPr>
              <w:t>al</w:t>
            </w:r>
            <w:r>
              <w:rPr>
                <w:rFonts w:ascii="Arial" w:eastAsia="Arial" w:hAnsi="Arial"/>
                <w:color w:val="151818"/>
              </w:rPr>
              <w:t xml:space="preserve"> </w:t>
            </w:r>
            <w:r>
              <w:rPr>
                <w:rFonts w:ascii="Arial" w:eastAsia="Arial" w:hAnsi="Arial"/>
                <w:color w:val="282B2A"/>
              </w:rPr>
              <w:t xml:space="preserve">Organizations </w:t>
            </w:r>
            <w:r>
              <w:rPr>
                <w:rFonts w:ascii="Arial" w:eastAsia="Arial" w:hAnsi="Arial"/>
                <w:color w:val="3D423F"/>
              </w:rPr>
              <w:t>and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cs="Arial Unicode MS"/>
                <w:szCs w:val="25"/>
                <w:lang w:bidi="bn-IN"/>
              </w:rPr>
            </w:pPr>
            <w:r>
              <w:rPr>
                <w:rFonts w:ascii="Arial" w:eastAsia="Arial" w:hAnsi="Arial"/>
                <w:color w:val="4F5250"/>
              </w:rPr>
              <w:lastRenderedPageBreak/>
              <w:t xml:space="preserve">- </w:t>
            </w:r>
            <w:r>
              <w:rPr>
                <w:rFonts w:ascii="Arial" w:eastAsia="Arial" w:hAnsi="Arial"/>
                <w:color w:val="282B2A"/>
              </w:rPr>
              <w:t>Regional Associations</w:t>
            </w:r>
            <w:r>
              <w:rPr>
                <w:rFonts w:ascii="Arial" w:eastAsia="Arial" w:hAnsi="Arial"/>
                <w:color w:val="4F5250"/>
              </w:rPr>
              <w:t xml:space="preserve">, </w:t>
            </w:r>
            <w:r>
              <w:rPr>
                <w:rFonts w:ascii="Arial" w:eastAsia="Arial" w:hAnsi="Arial"/>
                <w:color w:val="282B2A"/>
              </w:rPr>
              <w:t xml:space="preserve">such </w:t>
            </w:r>
            <w:r>
              <w:rPr>
                <w:rFonts w:ascii="Arial" w:eastAsia="Arial" w:hAnsi="Arial"/>
                <w:color w:val="3D423F"/>
              </w:rPr>
              <w:t>as:</w:t>
            </w:r>
            <w:r>
              <w:rPr>
                <w:rFonts w:ascii="Arial" w:eastAsia="Arial" w:hAnsi="Arial"/>
                <w:color w:val="282B2A"/>
              </w:rPr>
              <w:t xml:space="preserve"> </w:t>
            </w:r>
            <w:r>
              <w:rPr>
                <w:rFonts w:ascii="Arial" w:eastAsia="Arial" w:hAnsi="Arial"/>
                <w:color w:val="151818"/>
              </w:rPr>
              <w:t>SAA</w:t>
            </w:r>
            <w:r>
              <w:rPr>
                <w:rFonts w:ascii="Arial" w:eastAsia="Arial" w:hAnsi="Arial"/>
                <w:color w:val="3D423F"/>
              </w:rPr>
              <w:t>RC,</w:t>
            </w:r>
            <w:r>
              <w:rPr>
                <w:rFonts w:ascii="Arial" w:eastAsia="Arial" w:hAnsi="Arial"/>
                <w:color w:val="282B2A"/>
              </w:rPr>
              <w:t xml:space="preserve"> </w:t>
            </w:r>
            <w:r>
              <w:rPr>
                <w:rFonts w:ascii="Arial" w:eastAsia="Arial" w:hAnsi="Arial"/>
                <w:color w:val="151818"/>
              </w:rPr>
              <w:t xml:space="preserve">ASEAN </w:t>
            </w:r>
            <w:r>
              <w:rPr>
                <w:rFonts w:ascii="Arial" w:eastAsia="Arial" w:hAnsi="Arial"/>
                <w:color w:val="282B2A"/>
              </w:rPr>
              <w:t>etc</w:t>
            </w:r>
          </w:p>
        </w:tc>
      </w:tr>
    </w:tbl>
    <w:p w:rsidR="00256749" w:rsidRDefault="00256749" w:rsidP="007A2261">
      <w:pPr>
        <w:spacing w:after="0" w:line="240" w:lineRule="auto"/>
        <w:rPr>
          <w:rFonts w:cs="Arial Unicode MS"/>
          <w:szCs w:val="25"/>
          <w:lang w:bidi="bn-IN"/>
        </w:rPr>
      </w:pPr>
    </w:p>
    <w:p w:rsidR="009B1643" w:rsidRDefault="009B1643">
      <w:pPr>
        <w:spacing w:after="160" w:line="259" w:lineRule="auto"/>
        <w:rPr>
          <w:rFonts w:ascii="Arial" w:eastAsia="Arial" w:hAnsi="Arial"/>
          <w:color w:val="232626"/>
          <w:sz w:val="35"/>
        </w:rPr>
      </w:pPr>
      <w:r>
        <w:rPr>
          <w:rFonts w:ascii="Arial" w:eastAsia="Arial" w:hAnsi="Arial"/>
          <w:color w:val="232626"/>
          <w:sz w:val="35"/>
        </w:rPr>
        <w:br w:type="page"/>
      </w:r>
    </w:p>
    <w:p w:rsidR="00256749" w:rsidRDefault="00256749" w:rsidP="007A2261">
      <w:pPr>
        <w:spacing w:after="0" w:line="240" w:lineRule="auto"/>
        <w:rPr>
          <w:rFonts w:ascii="Arial" w:eastAsia="Arial" w:hAnsi="Arial"/>
          <w:color w:val="232626"/>
          <w:sz w:val="35"/>
        </w:rPr>
      </w:pPr>
      <w:r>
        <w:rPr>
          <w:rFonts w:ascii="Arial" w:eastAsia="Arial" w:hAnsi="Arial"/>
          <w:color w:val="232626"/>
          <w:sz w:val="35"/>
        </w:rPr>
        <w:lastRenderedPageBreak/>
        <w:t xml:space="preserve">Indicative </w:t>
      </w:r>
      <w:r>
        <w:rPr>
          <w:rFonts w:ascii="Arial" w:eastAsia="Arial" w:hAnsi="Arial"/>
          <w:color w:val="0F1513"/>
          <w:sz w:val="35"/>
        </w:rPr>
        <w:t>Five</w:t>
      </w:r>
      <w:r>
        <w:rPr>
          <w:rFonts w:ascii="Arial" w:eastAsia="Arial" w:hAnsi="Arial"/>
          <w:color w:val="232626"/>
          <w:sz w:val="35"/>
        </w:rPr>
        <w:t xml:space="preserve"> (05) </w:t>
      </w:r>
      <w:r>
        <w:rPr>
          <w:rFonts w:ascii="Arial" w:eastAsia="Arial" w:hAnsi="Arial"/>
          <w:color w:val="0F1513"/>
          <w:sz w:val="35"/>
        </w:rPr>
        <w:t>years Budget</w:t>
      </w:r>
      <w:r>
        <w:rPr>
          <w:rFonts w:ascii="Arial" w:eastAsia="Arial" w:hAnsi="Arial"/>
          <w:color w:val="232626"/>
          <w:sz w:val="35"/>
        </w:rPr>
        <w:t xml:space="preserve"> to implement </w:t>
      </w:r>
      <w:r>
        <w:rPr>
          <w:rFonts w:ascii="Arial" w:eastAsia="Arial" w:hAnsi="Arial"/>
          <w:color w:val="0F1513"/>
          <w:sz w:val="35"/>
        </w:rPr>
        <w:t>the</w:t>
      </w:r>
      <w:r>
        <w:rPr>
          <w:rFonts w:ascii="Arial" w:eastAsia="Arial" w:hAnsi="Arial"/>
          <w:color w:val="232626"/>
          <w:sz w:val="35"/>
        </w:rPr>
        <w:t xml:space="preserve"> NPA for SDG-plus Actions (</w:t>
      </w:r>
      <w:r w:rsidR="005F703E">
        <w:rPr>
          <w:rFonts w:ascii="Arial" w:eastAsia="Arial" w:hAnsi="Arial"/>
          <w:color w:val="232626"/>
          <w:sz w:val="35"/>
        </w:rPr>
        <w:t>2021-</w:t>
      </w:r>
      <w:r>
        <w:rPr>
          <w:rFonts w:ascii="Arial" w:eastAsia="Arial" w:hAnsi="Arial"/>
          <w:color w:val="232626"/>
          <w:sz w:val="35"/>
        </w:rPr>
        <w:t>25)</w:t>
      </w:r>
    </w:p>
    <w:tbl>
      <w:tblPr>
        <w:tblStyle w:val="TableGrid"/>
        <w:tblW w:w="13793" w:type="dxa"/>
        <w:tblInd w:w="-275" w:type="dxa"/>
        <w:tblLook w:val="04A0" w:firstRow="1" w:lastRow="0" w:firstColumn="1" w:lastColumn="0" w:noHBand="0" w:noVBand="1"/>
      </w:tblPr>
      <w:tblGrid>
        <w:gridCol w:w="2035"/>
        <w:gridCol w:w="3943"/>
        <w:gridCol w:w="3482"/>
        <w:gridCol w:w="1996"/>
        <w:gridCol w:w="2337"/>
      </w:tblGrid>
      <w:tr w:rsidR="00256749"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sidRPr="00BD0DAD">
              <w:rPr>
                <w:rFonts w:ascii="Arial" w:eastAsia="Arial" w:hAnsi="Arial"/>
                <w:b/>
                <w:bCs/>
                <w:color w:val="111615"/>
              </w:rPr>
              <w:t>Policy Implementation and Institutional Development</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256749"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sidR="00E6765B">
              <w:rPr>
                <w:rFonts w:ascii="Arial" w:eastAsia="Arial" w:hAnsi="Arial" w:cs="Nirmala UI"/>
                <w:b/>
                <w:bCs/>
                <w:color w:val="111615"/>
                <w:lang w:bidi="bn-IN"/>
              </w:rPr>
              <w:t xml:space="preserve"> </w:t>
            </w:r>
          </w:p>
          <w:p w:rsidR="00256749" w:rsidRPr="00BD0DAD" w:rsidRDefault="00256749"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w:t>
            </w:r>
            <w:r w:rsidR="00E6765B">
              <w:rPr>
                <w:rFonts w:ascii="Arial" w:eastAsia="Arial" w:hAnsi="Arial" w:cs="Nirmala UI"/>
                <w:b/>
                <w:bCs/>
                <w:color w:val="111615"/>
                <w:lang w:bidi="bn-IN"/>
              </w:rPr>
              <w:t>%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r w:rsidR="00255A1D">
                    <w:rPr>
                      <w:rStyle w:val="FootnoteReference"/>
                      <w:rFonts w:ascii="Arial" w:eastAsia="Arial" w:hAnsi="Arial" w:cs="Nirmala UI"/>
                      <w:b/>
                      <w:bCs/>
                      <w:color w:val="111615"/>
                      <w:lang w:bidi="bn-IN"/>
                    </w:rPr>
                    <w:footnoteReference w:id="43"/>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1.1 Gaps in existing child labour related</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Policies are identified and new regulatory mechanisms or policies are formulated.</w:t>
            </w:r>
          </w:p>
        </w:tc>
        <w:tc>
          <w:tcPr>
            <w:tcW w:w="3950" w:type="dxa"/>
          </w:tcPr>
          <w:p w:rsidR="00256749" w:rsidRDefault="00256749" w:rsidP="007A2261">
            <w:pPr>
              <w:tabs>
                <w:tab w:val="left" w:pos="580"/>
                <w:tab w:val="left" w:pos="1260"/>
                <w:tab w:val="left" w:pos="1540"/>
                <w:tab w:val="left" w:pos="2160"/>
                <w:tab w:val="left" w:pos="2980"/>
              </w:tabs>
              <w:spacing w:after="0" w:line="240" w:lineRule="auto"/>
              <w:jc w:val="both"/>
              <w:rPr>
                <w:rFonts w:ascii="Arial" w:eastAsia="Arial" w:hAnsi="Arial"/>
                <w:color w:val="0F1513"/>
                <w:sz w:val="21"/>
              </w:rPr>
            </w:pPr>
            <w:r w:rsidRPr="004A5E70">
              <w:rPr>
                <w:rFonts w:ascii="Arial" w:eastAsia="Arial" w:hAnsi="Arial"/>
                <w:color w:val="0F1513"/>
                <w:sz w:val="21"/>
              </w:rPr>
              <w:t>1.1.1</w:t>
            </w:r>
            <w:r>
              <w:rPr>
                <w:rFonts w:ascii="Arial" w:eastAsia="Arial" w:hAnsi="Arial"/>
                <w:color w:val="0F1513"/>
                <w:sz w:val="21"/>
              </w:rPr>
              <w:tab/>
              <w:t>Form</w:t>
            </w:r>
            <w:r w:rsidRPr="004A5E70">
              <w:rPr>
                <w:rFonts w:ascii="Arial" w:eastAsia="Arial" w:hAnsi="Arial"/>
                <w:color w:val="0F1513"/>
                <w:sz w:val="21"/>
              </w:rPr>
              <w:tab/>
              <w:t>a</w:t>
            </w:r>
            <w:r w:rsidRPr="004A5E70">
              <w:rPr>
                <w:rFonts w:ascii="Arial" w:eastAsia="Arial" w:hAnsi="Arial"/>
                <w:color w:val="0F1513"/>
                <w:sz w:val="21"/>
              </w:rPr>
              <w:tab/>
            </w:r>
            <w:r>
              <w:rPr>
                <w:rFonts w:ascii="Arial" w:eastAsia="Arial" w:hAnsi="Arial"/>
                <w:color w:val="0F1513"/>
                <w:sz w:val="21"/>
              </w:rPr>
              <w:t>NPA Review and Drafting and HCL list updating Sub-</w:t>
            </w:r>
            <w:r w:rsidRPr="004A5E70">
              <w:rPr>
                <w:rFonts w:ascii="Arial" w:eastAsia="Arial" w:hAnsi="Arial"/>
                <w:color w:val="0F1513"/>
                <w:sz w:val="21"/>
              </w:rPr>
              <w:t xml:space="preserve">Committee taking </w:t>
            </w:r>
            <w:r>
              <w:rPr>
                <w:rFonts w:ascii="Arial" w:eastAsia="Arial" w:hAnsi="Arial"/>
                <w:color w:val="0F1513"/>
                <w:sz w:val="21"/>
              </w:rPr>
              <w:t xml:space="preserve">representatives </w:t>
            </w:r>
            <w:r w:rsidRPr="004A5E70">
              <w:rPr>
                <w:rFonts w:ascii="Arial" w:eastAsia="Arial" w:hAnsi="Arial"/>
                <w:color w:val="0F1513"/>
                <w:sz w:val="21"/>
              </w:rPr>
              <w:t>from relevant</w:t>
            </w:r>
            <w:r>
              <w:rPr>
                <w:rFonts w:ascii="Arial" w:eastAsia="Arial" w:hAnsi="Arial"/>
                <w:color w:val="0F1513"/>
                <w:sz w:val="21"/>
              </w:rPr>
              <w:t xml:space="preserve"> </w:t>
            </w:r>
            <w:r w:rsidRPr="004A5E70">
              <w:rPr>
                <w:rFonts w:ascii="Arial" w:eastAsia="Arial" w:hAnsi="Arial"/>
                <w:color w:val="0F1513"/>
                <w:sz w:val="21"/>
              </w:rPr>
              <w:t>ministries, NGOs and civil society organizations.</w:t>
            </w: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1.1.1 Conduct review and prepare draft NPA and HCL list update-proposition</w:t>
            </w:r>
          </w:p>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Issue an Office Order to form a Child Labour </w:t>
            </w:r>
            <w:r>
              <w:rPr>
                <w:rFonts w:ascii="Arial" w:eastAsia="Arial" w:hAnsi="Arial"/>
                <w:color w:val="0F1513"/>
                <w:sz w:val="21"/>
              </w:rPr>
              <w:t>NPA and HCL list</w:t>
            </w:r>
            <w:r w:rsidRPr="0039629D">
              <w:rPr>
                <w:rFonts w:ascii="Arial" w:eastAsia="Arial" w:hAnsi="Arial"/>
                <w:color w:val="0F1513"/>
                <w:sz w:val="21"/>
              </w:rPr>
              <w:t xml:space="preserve"> Review </w:t>
            </w:r>
            <w:r>
              <w:rPr>
                <w:rFonts w:ascii="Arial" w:eastAsia="Arial" w:hAnsi="Arial"/>
                <w:color w:val="0F1513"/>
                <w:sz w:val="21"/>
              </w:rPr>
              <w:t>Sub-</w:t>
            </w:r>
            <w:r w:rsidRPr="0039629D">
              <w:rPr>
                <w:rFonts w:ascii="Arial" w:eastAsia="Arial" w:hAnsi="Arial"/>
                <w:color w:val="0F1513"/>
                <w:sz w:val="21"/>
              </w:rPr>
              <w:t>Committee</w:t>
            </w: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Consultancy L/S=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18,00000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cs="Calibri"/>
                <w:color w:val="000000"/>
              </w:rPr>
              <w:t>18,00,0</w:t>
            </w:r>
            <w:r>
              <w:rPr>
                <w:rFonts w:ascii="Calibri" w:hAnsi="Calibri" w:cs="Calibri"/>
                <w:color w:val="000000"/>
              </w:rPr>
              <w:t>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3486" w:type="dxa"/>
          </w:tcPr>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sidRPr="0039629D">
              <w:rPr>
                <w:rFonts w:ascii="Arial" w:eastAsia="Arial" w:hAnsi="Arial"/>
                <w:color w:val="0F1513"/>
                <w:sz w:val="21"/>
              </w:rPr>
              <w:t>National</w:t>
            </w:r>
            <w:r w:rsidRPr="002F6DDC">
              <w:rPr>
                <w:rFonts w:ascii="Arial" w:eastAsia="Arial" w:hAnsi="Arial"/>
                <w:color w:val="0F1513"/>
                <w:sz w:val="21"/>
              </w:rPr>
              <w:t xml:space="preserve"> </w:t>
            </w:r>
            <w:r w:rsidRPr="0039629D">
              <w:rPr>
                <w:rFonts w:ascii="Arial" w:eastAsia="Arial" w:hAnsi="Arial"/>
                <w:color w:val="0F1513"/>
                <w:sz w:val="21"/>
              </w:rPr>
              <w:t>Child Labor Welfare Council will endorse the suggestions</w:t>
            </w:r>
          </w:p>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Pr>
                <w:rFonts w:ascii="Arial" w:eastAsia="Arial" w:hAnsi="Arial"/>
                <w:color w:val="0F1513"/>
                <w:sz w:val="21"/>
              </w:rPr>
              <w:t>Publication of revised NPA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eastAsia="Times New Roman" w:cs="Calibri"/>
                <w:color w:val="000000"/>
              </w:rPr>
            </w:pPr>
            <w:r>
              <w:rPr>
                <w:rFonts w:cs="Calibri"/>
                <w:color w:val="000000"/>
              </w:rPr>
              <w:t>1200</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39629D" w:rsidRDefault="00256749" w:rsidP="007A2261">
            <w:pPr>
              <w:tabs>
                <w:tab w:val="left" w:pos="1100"/>
              </w:tabs>
              <w:spacing w:after="0" w:line="240" w:lineRule="auto"/>
              <w:jc w:val="both"/>
              <w:rPr>
                <w:rFonts w:ascii="Arial" w:eastAsia="Arial" w:hAnsi="Arial"/>
                <w:color w:val="0F1513"/>
                <w:sz w:val="21"/>
              </w:rPr>
            </w:pPr>
            <w:r w:rsidRPr="0039629D">
              <w:rPr>
                <w:rFonts w:ascii="Arial" w:eastAsia="Arial" w:hAnsi="Arial"/>
                <w:color w:val="0F1513"/>
                <w:sz w:val="21"/>
              </w:rPr>
              <w:t>1.2 Policies related to child labour elimination are implemented, monitored and evaluated.</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E14"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lastRenderedPageBreak/>
              <w:t>1.2.1 Strengthen National Child Labour</w:t>
            </w:r>
          </w:p>
          <w:p w:rsidR="00256749" w:rsidRPr="00D00E14"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Welfare Council (NCLWC) based on NCLEP, including its ToR and organizational structure for monitoring and evaluating the implementation of the Policy and its NPA].</w:t>
            </w:r>
            <w:r>
              <w:rPr>
                <w:rFonts w:ascii="Arial" w:eastAsia="Arial" w:hAnsi="Arial"/>
                <w:color w:val="0F1513"/>
                <w:sz w:val="21"/>
              </w:rPr>
              <w:t xml:space="preserve"> </w:t>
            </w:r>
          </w:p>
          <w:p w:rsidR="00256749" w:rsidRPr="00D00E14" w:rsidRDefault="00256749" w:rsidP="007A2261">
            <w:pPr>
              <w:spacing w:after="0" w:line="240" w:lineRule="auto"/>
              <w:jc w:val="both"/>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The </w:t>
            </w:r>
            <w:r w:rsidRPr="0039629D">
              <w:rPr>
                <w:rFonts w:ascii="Arial" w:eastAsia="Arial" w:hAnsi="Arial"/>
                <w:color w:val="0F1513"/>
                <w:sz w:val="21"/>
              </w:rPr>
              <w:t>secretariat</w:t>
            </w:r>
            <w:r>
              <w:rPr>
                <w:rFonts w:ascii="Arial" w:eastAsia="Arial" w:hAnsi="Arial"/>
                <w:color w:val="0F1513"/>
                <w:sz w:val="21"/>
              </w:rPr>
              <w:t xml:space="preserve"> </w:t>
            </w:r>
            <w:r w:rsidRPr="0039629D">
              <w:rPr>
                <w:rFonts w:ascii="Arial" w:eastAsia="Arial" w:hAnsi="Arial"/>
                <w:color w:val="0F1513"/>
                <w:sz w:val="21"/>
              </w:rPr>
              <w:t xml:space="preserve">of NCLWC will be established in MoLE. No additional cost required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Secretariat Management: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14,00,</w:t>
            </w:r>
            <w:r>
              <w:rPr>
                <w:rFonts w:ascii="Calibri" w:hAnsi="Calibri" w:cs="Calibri"/>
                <w:color w:val="000000"/>
              </w:rPr>
              <w:t>,</w:t>
            </w:r>
            <w:r>
              <w:rPr>
                <w:rFonts w:cs="Calibri"/>
                <w:color w:val="000000"/>
              </w:rPr>
              <w:t>0</w:t>
            </w:r>
            <w:r>
              <w:rPr>
                <w:rFonts w:ascii="Calibri" w:hAnsi="Calibri" w:cs="Calibri"/>
                <w:color w:val="000000"/>
              </w:rPr>
              <w:t>00</w:t>
            </w:r>
            <w:r>
              <w:rPr>
                <w:rFonts w:cs="Calibri"/>
                <w:color w:val="000000"/>
              </w:rPr>
              <w:t xml:space="preserve"> </w:t>
            </w:r>
            <w:r w:rsidRPr="0039629D">
              <w:rPr>
                <w:rFonts w:ascii="Arial" w:eastAsia="Arial" w:hAnsi="Arial"/>
                <w:color w:val="0F1513"/>
                <w:sz w:val="21"/>
              </w:rPr>
              <w:t xml:space="preserve"> per year to run the Secretariat</w:t>
            </w:r>
            <w:r>
              <w:rPr>
                <w:rFonts w:ascii="Arial" w:eastAsia="Arial" w:hAnsi="Arial"/>
                <w:color w:val="0F1513"/>
                <w:sz w:val="21"/>
              </w:rPr>
              <w:t xml:space="preserve"> for</w:t>
            </w:r>
            <w:r w:rsidRPr="0039629D">
              <w:rPr>
                <w:rFonts w:ascii="Arial" w:eastAsia="Arial" w:hAnsi="Arial"/>
                <w:color w:val="0F1513"/>
                <w:sz w:val="21"/>
              </w:rPr>
              <w:t xml:space="preserve"> 5 years (including organizing 4 meetings per year)</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70,00</w:t>
            </w:r>
            <w:r w:rsidRPr="0039629D">
              <w:rPr>
                <w:rFonts w:ascii="Arial" w:eastAsia="Arial" w:hAnsi="Arial"/>
                <w:color w:val="0F1513"/>
                <w:sz w:val="21"/>
              </w:rPr>
              <w:t>,000</w:t>
            </w: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Pr="004A5E70" w:rsidRDefault="00256749" w:rsidP="007A2261">
            <w:pPr>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NCLWC will conduct these regular meeting ¾ time a year</w:t>
            </w:r>
          </w:p>
          <w:p w:rsidR="00256749" w:rsidRDefault="00256749" w:rsidP="007A2261">
            <w:pPr>
              <w:spacing w:after="0" w:line="240" w:lineRule="auto"/>
              <w:jc w:val="both"/>
              <w:rPr>
                <w:rFonts w:eastAsia="Times New Roman" w:cs="Calibri"/>
                <w:color w:val="000000"/>
              </w:rPr>
            </w:pPr>
            <w:r>
              <w:rPr>
                <w:rFonts w:ascii="Arial" w:eastAsia="Arial" w:hAnsi="Arial"/>
                <w:color w:val="0F1513"/>
                <w:sz w:val="21"/>
              </w:rPr>
              <w:t xml:space="preserve">Divisional Level:  </w:t>
            </w:r>
            <w:r>
              <w:rPr>
                <w:rFonts w:cs="Calibri"/>
                <w:color w:val="000000"/>
              </w:rPr>
              <w:t>6</w:t>
            </w:r>
            <w:r>
              <w:rPr>
                <w:rFonts w:ascii="Calibri" w:hAnsi="Calibri" w:cs="Calibri"/>
                <w:color w:val="000000"/>
              </w:rPr>
              <w:t>0</w:t>
            </w:r>
            <w:r>
              <w:rPr>
                <w:rFonts w:cs="Calibri"/>
                <w:color w:val="000000"/>
              </w:rPr>
              <w:t>,000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/years 5 years x 7 Div.</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Upazila Level:</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21,000 </w:t>
            </w:r>
            <w:r w:rsidRPr="0039629D">
              <w:rPr>
                <w:rFonts w:ascii="Arial" w:eastAsia="Arial" w:hAnsi="Arial"/>
                <w:color w:val="0F1513"/>
                <w:sz w:val="21"/>
              </w:rPr>
              <w:t>x 5 years x 500 upazila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21,00,000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p w:rsidR="00256749" w:rsidRPr="00591A92"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5</w:t>
            </w:r>
            <w:r>
              <w:rPr>
                <w:rFonts w:cs="Calibri"/>
                <w:color w:val="000000"/>
              </w:rPr>
              <w:t>,</w:t>
            </w:r>
            <w:r>
              <w:rPr>
                <w:rFonts w:ascii="Calibri" w:hAnsi="Calibri" w:cs="Calibri"/>
                <w:color w:val="000000"/>
              </w:rPr>
              <w:t>25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683"/>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1.3 Institutional capacity    of concerned institutions strengthened to  effectively implement NPA.</w:t>
            </w: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r w:rsidRPr="0039629D">
              <w:rPr>
                <w:rFonts w:ascii="Arial" w:eastAsia="Arial" w:hAnsi="Arial"/>
                <w:color w:val="0F1513"/>
                <w:sz w:val="21"/>
              </w:rPr>
              <w:t>1.3.1 Organize seminars and workshops on NCLEP, 2010 and its NPA,  Labour  Act,  relevant  national policies and international conventions for    members    of   NCLWC    and concerned stakeholders.</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at least 1 seminar by each committee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National: </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Divisional: (7 div.x12</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District: (64 dis. x 50,000)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Upazila: (500 x 35</w:t>
            </w:r>
            <w:r w:rsidRPr="0039629D">
              <w:rPr>
                <w:rFonts w:ascii="Arial" w:eastAsia="Arial" w:hAnsi="Arial"/>
                <w:color w:val="0F1513"/>
                <w:sz w:val="21"/>
              </w:rPr>
              <w:t>,000)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8,40,000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38</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1</w:t>
            </w:r>
            <w:r>
              <w:rPr>
                <w:rFonts w:cs="Calibri"/>
                <w:color w:val="000000"/>
              </w:rPr>
              <w:t>,</w:t>
            </w:r>
            <w:r>
              <w:rPr>
                <w:rFonts w:ascii="Calibri" w:hAnsi="Calibri" w:cs="Calibri"/>
                <w:color w:val="000000"/>
              </w:rPr>
              <w:t>75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39629D">
              <w:rPr>
                <w:rFonts w:ascii="Arial" w:eastAsia="Arial" w:hAnsi="Arial"/>
                <w:color w:val="0F1513"/>
                <w:sz w:val="21"/>
              </w:rPr>
              <w:t xml:space="preserve">1.3.2   Strengthen   the   capacity of planning  and  budgeting officials  of concerned ministries representing in NCLWC  on  how  to mainstream  and implement  child labour related issues into their  sectoral  plans and projects and programmes </w:t>
            </w:r>
          </w:p>
        </w:tc>
        <w:tc>
          <w:tcPr>
            <w:tcW w:w="3486" w:type="dxa"/>
          </w:tcPr>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Organize 2 Training workshop in each division with participation of concerned ministries representing in NCLWC</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7x2x 12</w:t>
            </w:r>
            <w:r w:rsidRPr="0039629D">
              <w:rPr>
                <w:rFonts w:ascii="Arial" w:eastAsia="Arial" w:hAnsi="Arial"/>
                <w:color w:val="0F1513"/>
                <w:sz w:val="21"/>
              </w:rPr>
              <w:t>0,000 =</w:t>
            </w:r>
          </w:p>
          <w:p w:rsidR="00256749" w:rsidRDefault="00256749" w:rsidP="007A2261">
            <w:pPr>
              <w:spacing w:after="0" w:line="240" w:lineRule="auto"/>
              <w:rPr>
                <w:rFonts w:eastAsia="Times New Roman" w:cs="Calibri"/>
                <w:color w:val="000000"/>
              </w:rPr>
            </w:pPr>
            <w:r>
              <w:rPr>
                <w:rFonts w:ascii="Calibri" w:hAnsi="Calibri" w:cs="Calibri"/>
                <w:color w:val="000000"/>
              </w:rPr>
              <w:t>1680000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Resource person: 9</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Traini</w:t>
            </w:r>
            <w:r>
              <w:rPr>
                <w:rFonts w:ascii="Arial" w:eastAsia="Arial" w:hAnsi="Arial"/>
                <w:color w:val="0F1513"/>
                <w:sz w:val="21"/>
              </w:rPr>
              <w:t>ng material: 4</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Printing: 6</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Honorarium (participants):6</w:t>
            </w:r>
            <w:r w:rsidRPr="0039629D">
              <w:rPr>
                <w:rFonts w:ascii="Arial" w:eastAsia="Arial" w:hAnsi="Arial"/>
                <w:color w:val="0F1513"/>
                <w:sz w:val="21"/>
              </w:rPr>
              <w:t>00,000</w:t>
            </w:r>
          </w:p>
        </w:tc>
        <w:tc>
          <w:tcPr>
            <w:tcW w:w="1980" w:type="dxa"/>
          </w:tcPr>
          <w:p w:rsidR="00256749"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bl>
            <w:tblPr>
              <w:tblW w:w="1780" w:type="dxa"/>
              <w:tblLook w:val="04A0" w:firstRow="1" w:lastRow="0" w:firstColumn="1" w:lastColumn="0" w:noHBand="0" w:noVBand="1"/>
            </w:tblPr>
            <w:tblGrid>
              <w:gridCol w:w="1780"/>
            </w:tblGrid>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bl>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3580000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39629D">
              <w:rPr>
                <w:rFonts w:ascii="Arial" w:eastAsia="Arial" w:hAnsi="Arial"/>
                <w:color w:val="0F1513"/>
                <w:sz w:val="21"/>
              </w:rPr>
              <w:t>1.3.3 Strengthen the capacity of MoLE and its CLU to play catalytic role for ensuring that child labour related policies and interventions are planned and executed in an integrated and coordinated manner.</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1 National Training workshop including members of the MoLE and CLU </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Resource Person: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Training Material: 1</w:t>
            </w:r>
            <w:r>
              <w:rPr>
                <w:rFonts w:ascii="Arial" w:eastAsia="Arial" w:hAnsi="Arial"/>
                <w:color w:val="0F1513"/>
                <w:sz w:val="21"/>
              </w:rPr>
              <w:t>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Honorarium: 18</w:t>
            </w:r>
            <w:r w:rsidRPr="0039629D">
              <w:rPr>
                <w:rFonts w:ascii="Arial" w:eastAsia="Arial" w:hAnsi="Arial"/>
                <w:color w:val="0F1513"/>
                <w:sz w:val="21"/>
              </w:rPr>
              <w:t>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72</w:t>
            </w:r>
            <w:r w:rsidRPr="0039629D">
              <w:rPr>
                <w:rFonts w:ascii="Arial" w:eastAsia="Arial" w:hAnsi="Arial"/>
                <w:color w:val="0F1513"/>
                <w:sz w:val="21"/>
              </w:rPr>
              <w:t>0,000</w:t>
            </w:r>
          </w:p>
        </w:tc>
      </w:tr>
      <w:tr w:rsidR="00256749" w:rsidRPr="0039629D" w:rsidTr="00E6765B">
        <w:trPr>
          <w:trHeight w:val="557"/>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BDT</w:t>
            </w:r>
          </w:p>
        </w:tc>
        <w:tc>
          <w:tcPr>
            <w:tcW w:w="2340" w:type="dxa"/>
          </w:tcPr>
          <w:p w:rsidR="00256749" w:rsidRPr="00E6765B" w:rsidRDefault="00256749" w:rsidP="007A2261">
            <w:pPr>
              <w:spacing w:after="0" w:line="240" w:lineRule="auto"/>
              <w:jc w:val="center"/>
              <w:rPr>
                <w:rFonts w:eastAsia="Times New Roman" w:cs="Calibri"/>
                <w:color w:val="000000"/>
              </w:rPr>
            </w:pPr>
            <w:r>
              <w:rPr>
                <w:rFonts w:ascii="Calibri" w:hAnsi="Calibri" w:cs="Calibri"/>
                <w:color w:val="000000"/>
              </w:rPr>
              <w:t>5</w:t>
            </w:r>
            <w:r>
              <w:rPr>
                <w:rFonts w:cs="Calibri"/>
                <w:color w:val="000000"/>
              </w:rPr>
              <w:t>,</w:t>
            </w:r>
            <w:r>
              <w:rPr>
                <w:rFonts w:ascii="Calibri" w:hAnsi="Calibri" w:cs="Calibri"/>
                <w:color w:val="000000"/>
              </w:rPr>
              <w:t>500</w:t>
            </w:r>
            <w:r>
              <w:rPr>
                <w:rFonts w:cs="Calibri"/>
                <w:color w:val="000000"/>
              </w:rPr>
              <w:t>,</w:t>
            </w:r>
            <w:r>
              <w:rPr>
                <w:rFonts w:ascii="Calibri" w:hAnsi="Calibri" w:cs="Calibri"/>
                <w:color w:val="000000"/>
              </w:rPr>
              <w:t>000</w:t>
            </w:r>
          </w:p>
        </w:tc>
      </w:tr>
      <w:tr w:rsidR="00256749" w:rsidRPr="0039629D" w:rsidTr="00256749">
        <w:trPr>
          <w:trHeight w:val="20"/>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USD</w:t>
            </w:r>
          </w:p>
        </w:tc>
        <w:tc>
          <w:tcPr>
            <w:tcW w:w="2340" w:type="dxa"/>
          </w:tcPr>
          <w:p w:rsidR="00256749" w:rsidRPr="00E6765B" w:rsidRDefault="00256749" w:rsidP="007A2261">
            <w:pPr>
              <w:spacing w:after="0" w:line="240" w:lineRule="auto"/>
              <w:jc w:val="center"/>
              <w:rPr>
                <w:rFonts w:eastAsia="Times New Roman" w:cs="Calibri"/>
                <w:color w:val="000000"/>
              </w:rPr>
            </w:pPr>
            <w:r>
              <w:rPr>
                <w:rFonts w:cs="Calibri"/>
                <w:color w:val="000000"/>
              </w:rPr>
              <w:t>64706.00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Education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A94A5E">
        <w:trPr>
          <w:trHeight w:val="10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E6765B" w:rsidRDefault="00E6765B"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E6765B" w:rsidRDefault="00E6765B"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C49E0" w:rsidRDefault="00256749" w:rsidP="007A2261">
            <w:pPr>
              <w:spacing w:after="0" w:line="240" w:lineRule="auto"/>
              <w:rPr>
                <w:rFonts w:ascii="Arial" w:eastAsia="Arial" w:hAnsi="Arial"/>
                <w:color w:val="0F1513"/>
                <w:sz w:val="21"/>
              </w:rPr>
            </w:pPr>
            <w:r w:rsidRPr="004C49E0">
              <w:rPr>
                <w:rFonts w:ascii="Arial" w:eastAsia="Arial" w:hAnsi="Arial"/>
                <w:color w:val="0F1513"/>
                <w:sz w:val="21"/>
              </w:rPr>
              <w:t>2.1 Accessible educational facilities and opportunities for working children and poor children are ensured.</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 xml:space="preserve"> </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2.1.1 Register all births through City Corporations / Municipal Corporation/ Union Councils Parishad and ensure children above 5 years old are enrolled in school.</w:t>
            </w:r>
          </w:p>
        </w:tc>
        <w:tc>
          <w:tcPr>
            <w:tcW w:w="3486" w:type="dxa"/>
          </w:tcPr>
          <w:p w:rsidR="00256749" w:rsidRPr="0012318D"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Letters from NCLWC to all city/municipal corporation</w:t>
            </w:r>
          </w:p>
          <w:p w:rsidR="00256749" w:rsidRDefault="00256749" w:rsidP="007A2261">
            <w:pPr>
              <w:spacing w:after="0" w:line="240" w:lineRule="auto"/>
              <w:jc w:val="both"/>
              <w:rPr>
                <w:rFonts w:ascii="Arial" w:eastAsia="Arial" w:hAnsi="Arial"/>
                <w:color w:val="0F1513"/>
                <w:sz w:val="21"/>
              </w:rPr>
            </w:pP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4C49E0"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Ministry of Local Government Rural Development and Cooperatives (MLGRD&amp;C) has existing programmes to ensure 100% birth registration within the year 2011-2012.</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2.1.2 Improve school access of children at all levels through government managed schools.</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Letters and suggestions from NCLWC to the Ministry of Primary and Mass Education</w:t>
            </w:r>
          </w:p>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Upazila committees will conduct the awareness campaign linking with Strategic Area of Intervention 4</w:t>
            </w:r>
          </w:p>
          <w:p w:rsidR="00256749" w:rsidRPr="004C49E0" w:rsidRDefault="00256749" w:rsidP="007A2261">
            <w:pPr>
              <w:tabs>
                <w:tab w:val="left" w:pos="440"/>
              </w:tabs>
              <w:spacing w:after="0" w:line="240" w:lineRule="auto"/>
              <w:ind w:left="42" w:right="3200"/>
              <w:rPr>
                <w:rFonts w:ascii="Arial" w:eastAsia="Arial" w:hAnsi="Arial"/>
                <w:color w:val="0F1513"/>
                <w:sz w:val="21"/>
              </w:rPr>
            </w:pP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2.1.3 Improve school access of out-of-school children and working children through government and non- government managed schools, </w:t>
            </w:r>
            <w:r w:rsidRPr="00A14741">
              <w:rPr>
                <w:rFonts w:ascii="Arial" w:eastAsia="Arial" w:hAnsi="Arial"/>
                <w:color w:val="0F1513"/>
                <w:sz w:val="21"/>
              </w:rPr>
              <w:lastRenderedPageBreak/>
              <w:t>including special evening schools through employers' contribution.</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lastRenderedPageBreak/>
              <w:t>Letters and suggestions from NCLWC to the Ministry of Primary and Mass Education to implement this activity</w:t>
            </w:r>
          </w:p>
          <w:p w:rsidR="00256749" w:rsidRPr="0039629D" w:rsidRDefault="00256749" w:rsidP="007A2261">
            <w:pPr>
              <w:tabs>
                <w:tab w:val="left" w:pos="440"/>
              </w:tabs>
              <w:spacing w:after="0" w:line="240" w:lineRule="auto"/>
              <w:ind w:left="440" w:right="3200"/>
              <w:rPr>
                <w:rFonts w:ascii="Arial" w:eastAsia="Arial" w:hAnsi="Arial"/>
                <w:color w:val="0F1513"/>
                <w:sz w:val="21"/>
              </w:rPr>
            </w:pPr>
          </w:p>
        </w:tc>
        <w:tc>
          <w:tcPr>
            <w:tcW w:w="1980" w:type="dxa"/>
          </w:tcPr>
          <w:p w:rsidR="00256749" w:rsidRPr="0012318D" w:rsidRDefault="00256749" w:rsidP="007A2261">
            <w:pPr>
              <w:spacing w:after="0" w:line="240" w:lineRule="auto"/>
              <w:rPr>
                <w:rFonts w:ascii="Arial" w:eastAsia="Arial" w:hAnsi="Arial"/>
                <w:color w:val="0F1513"/>
                <w:sz w:val="21"/>
              </w:rPr>
            </w:pPr>
          </w:p>
        </w:tc>
        <w:tc>
          <w:tcPr>
            <w:tcW w:w="2340" w:type="dxa"/>
          </w:tcPr>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This activity may be included in </w:t>
            </w:r>
            <w:r>
              <w:rPr>
                <w:rFonts w:ascii="Arial" w:eastAsia="Arial" w:hAnsi="Arial"/>
                <w:color w:val="0F1513"/>
                <w:sz w:val="21"/>
              </w:rPr>
              <w:t>Appropriate project</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2.1.4 Increase government stipends to all school going children (in both urban-slum and rural areas) of households living below the poverty line.</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Recommendation from NCLWC to government to increase the budget and timeline of the stipend programme to 2015-16</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May be included in</w:t>
            </w:r>
            <w:r>
              <w:rPr>
                <w:rFonts w:ascii="Arial" w:eastAsia="Arial" w:hAnsi="Arial"/>
                <w:color w:val="0F1513"/>
                <w:sz w:val="21"/>
              </w:rPr>
              <w:t xml:space="preserve"> the MoPME implemented project</w:t>
            </w:r>
          </w:p>
        </w:tc>
        <w:tc>
          <w:tcPr>
            <w:tcW w:w="2340" w:type="dxa"/>
          </w:tcPr>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May be included in appropriate project</w:t>
            </w:r>
          </w:p>
        </w:tc>
      </w:tr>
      <w:tr w:rsidR="00256749" w:rsidRPr="0039629D" w:rsidTr="00E6765B">
        <w:trPr>
          <w:trHeight w:val="1808"/>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2.1.5 Expand Conditional Cash Transfer (CCT) scheme / programme implementation for (in both urban slum and rural areas) households of working children for ensuring enrollment and continuing education of children. </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 be monitored by the Thana Committees and may be link with 2.1.3 and 2.1.4 activities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r>
      <w:tr w:rsidR="00256749" w:rsidRPr="0039629D" w:rsidTr="00E6765B">
        <w:trPr>
          <w:trHeight w:val="3536"/>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2.1.6. Incorporate child rights and child labour into basic curriculum in all primary and secondary schools inclu</w:t>
            </w:r>
            <w:r w:rsidR="00E6765B">
              <w:rPr>
                <w:rFonts w:ascii="Arial" w:eastAsia="Arial" w:hAnsi="Arial"/>
                <w:color w:val="0F1513"/>
                <w:sz w:val="21"/>
              </w:rPr>
              <w:t>ding ToT among schools teachers</w:t>
            </w:r>
            <w:r w:rsidRPr="00A14741">
              <w:rPr>
                <w:rFonts w:ascii="Arial" w:eastAsia="Arial" w:hAnsi="Arial"/>
                <w:color w:val="0F1513"/>
                <w:sz w:val="21"/>
              </w:rPr>
              <w:t>.</w:t>
            </w:r>
          </w:p>
        </w:tc>
        <w:tc>
          <w:tcPr>
            <w:tcW w:w="3486"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A team of 5 consultant will incorporate child rights and child labour </w:t>
            </w:r>
            <w:r>
              <w:rPr>
                <w:rFonts w:ascii="Arial" w:eastAsia="Arial" w:hAnsi="Arial"/>
                <w:color w:val="0F1513"/>
                <w:sz w:val="21"/>
              </w:rPr>
              <w:t>issues into basic curriculum 5x10,</w:t>
            </w:r>
            <w:r w:rsidRPr="00A14741">
              <w:rPr>
                <w:rFonts w:ascii="Arial" w:eastAsia="Arial" w:hAnsi="Arial"/>
                <w:color w:val="0F1513"/>
                <w:sz w:val="21"/>
              </w:rPr>
              <w:t xml:space="preserve">00,000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(curriculum): Regular Development Budget (MoPME)</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ToT (7 div.)</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Resource Person: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Material:</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 60,000= 42</w:t>
            </w:r>
            <w:r w:rsidRPr="00A14741">
              <w:rPr>
                <w:rFonts w:ascii="Arial" w:eastAsia="Arial" w:hAnsi="Arial"/>
                <w:color w:val="0F1513"/>
                <w:sz w:val="21"/>
              </w:rPr>
              <w:t>0,000</w:t>
            </w: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4,000,000</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ascii="Calibri" w:hAnsi="Calibri" w:cs="Calibri"/>
                <w:color w:val="000000"/>
              </w:rPr>
              <w:t>7</w:t>
            </w:r>
            <w:r>
              <w:rPr>
                <w:rFonts w:cs="Calibri"/>
                <w:color w:val="000000"/>
              </w:rPr>
              <w:t>,</w:t>
            </w:r>
            <w:r>
              <w:rPr>
                <w:rFonts w:ascii="Calibri" w:hAnsi="Calibri" w:cs="Calibri"/>
                <w:color w:val="000000"/>
              </w:rPr>
              <w:t>460</w:t>
            </w:r>
            <w:r>
              <w:rPr>
                <w:rFonts w:cs="Calibri"/>
                <w:color w:val="000000"/>
              </w:rPr>
              <w:t>,</w:t>
            </w:r>
            <w:r>
              <w:rPr>
                <w:rFonts w:ascii="Calibri" w:hAnsi="Calibri" w:cs="Calibri"/>
                <w:color w:val="000000"/>
              </w:rPr>
              <w:t>000</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2.2 Access to technical vocational education and training programmes for working </w:t>
            </w:r>
            <w:r w:rsidRPr="00A14741">
              <w:rPr>
                <w:rFonts w:ascii="Arial" w:eastAsia="Arial" w:hAnsi="Arial"/>
                <w:color w:val="0F1513"/>
                <w:sz w:val="21"/>
              </w:rPr>
              <w:lastRenderedPageBreak/>
              <w:t>adolescents and their parents.</w:t>
            </w: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 xml:space="preserve">2.2.1 Improve access to technical vocational education and training (centre-based skills development training and supervised apprenticeship training) to out-of-school youth and working adolescents (aged 14 to 17 years of age), including decent job- </w:t>
            </w:r>
            <w:r w:rsidRPr="00A14741">
              <w:rPr>
                <w:rFonts w:ascii="Arial" w:eastAsia="Arial" w:hAnsi="Arial"/>
                <w:color w:val="0F1513"/>
                <w:sz w:val="21"/>
              </w:rPr>
              <w:lastRenderedPageBreak/>
              <w:t>placement</w:t>
            </w:r>
            <w:r w:rsidR="00F11372">
              <w:rPr>
                <w:rFonts w:ascii="Arial" w:eastAsia="Arial" w:hAnsi="Arial"/>
                <w:color w:val="0F1513"/>
                <w:sz w:val="21"/>
              </w:rPr>
              <w:t xml:space="preserve"> and work place improvement prog</w:t>
            </w:r>
            <w:r w:rsidRPr="00A14741">
              <w:rPr>
                <w:rFonts w:ascii="Arial" w:eastAsia="Arial" w:hAnsi="Arial"/>
                <w:color w:val="0F1513"/>
                <w:sz w:val="21"/>
              </w:rPr>
              <w:t>ramme.</w:t>
            </w:r>
          </w:p>
        </w:tc>
        <w:tc>
          <w:tcPr>
            <w:tcW w:w="3486" w:type="dxa"/>
          </w:tcPr>
          <w:p w:rsidR="00256749" w:rsidRPr="00262772"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lastRenderedPageBreak/>
              <w:t>Thana Committee will conduct the monitoring to ensure the access.</w:t>
            </w: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252E3E" w:rsidRDefault="00256749" w:rsidP="007A2261">
            <w:pPr>
              <w:spacing w:after="0" w:line="240" w:lineRule="auto"/>
              <w:rPr>
                <w:rFonts w:ascii="Times New Roman" w:hAnsi="Times New Roman" w:cs="Times New Roman"/>
                <w:sz w:val="16"/>
                <w:szCs w:val="16"/>
              </w:rPr>
            </w:pPr>
            <w:r w:rsidRPr="00252E3E">
              <w:rPr>
                <w:rFonts w:ascii="Times New Roman" w:hAnsi="Times New Roman" w:cs="Times New Roman"/>
                <w:sz w:val="16"/>
                <w:szCs w:val="16"/>
              </w:rPr>
              <w:t>A MoLE project “</w:t>
            </w:r>
            <w:r w:rsidRPr="00252E3E">
              <w:rPr>
                <w:rFonts w:ascii="Times New Roman" w:eastAsia="Calibri" w:hAnsi="Times New Roman" w:cs="Times New Roman"/>
                <w:sz w:val="16"/>
                <w:szCs w:val="16"/>
              </w:rPr>
              <w:t>Eradication of Hazardous Child Labour in Bangladesh 4</w:t>
            </w:r>
            <w:r w:rsidRPr="00252E3E">
              <w:rPr>
                <w:rFonts w:ascii="Times New Roman" w:eastAsia="Calibri" w:hAnsi="Times New Roman" w:cs="Times New Roman"/>
                <w:sz w:val="16"/>
                <w:szCs w:val="16"/>
                <w:vertAlign w:val="superscript"/>
              </w:rPr>
              <w:t>th</w:t>
            </w:r>
            <w:r w:rsidRPr="00252E3E">
              <w:rPr>
                <w:rFonts w:ascii="Times New Roman" w:eastAsia="Calibri" w:hAnsi="Times New Roman" w:cs="Times New Roman"/>
                <w:sz w:val="16"/>
                <w:szCs w:val="16"/>
              </w:rPr>
              <w:t xml:space="preserve"> Phase (January 2018- December 2020)</w:t>
            </w:r>
            <w:r w:rsidRPr="00252E3E">
              <w:rPr>
                <w:rFonts w:ascii="Times New Roman" w:hAnsi="Times New Roman" w:cs="Times New Roman"/>
                <w:sz w:val="16"/>
                <w:szCs w:val="16"/>
              </w:rPr>
              <w:t>”</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sz w:val="16"/>
                <w:szCs w:val="16"/>
              </w:rPr>
              <w:t xml:space="preserve">BDT (million) </w:t>
            </w:r>
            <w:r w:rsidRPr="00252E3E">
              <w:rPr>
                <w:rFonts w:ascii="Times New Roman" w:eastAsia="Calibri" w:hAnsi="Times New Roman" w:cs="Times New Roman"/>
                <w:sz w:val="16"/>
                <w:szCs w:val="16"/>
                <w:cs/>
                <w:lang w:bidi="bn-BD"/>
              </w:rPr>
              <w:t>2844</w:t>
            </w:r>
            <w:r w:rsidRPr="00252E3E">
              <w:rPr>
                <w:rFonts w:ascii="Times New Roman" w:eastAsia="Calibri" w:hAnsi="Times New Roman" w:cs="NikoshBAN" w:hint="cs"/>
                <w:sz w:val="16"/>
                <w:szCs w:val="16"/>
                <w:cs/>
                <w:lang w:bidi="bn-BD"/>
              </w:rPr>
              <w:t>.</w:t>
            </w:r>
            <w:r w:rsidRPr="00252E3E">
              <w:rPr>
                <w:rFonts w:ascii="Times New Roman" w:eastAsia="Calibri" w:hAnsi="Times New Roman" w:cs="Times New Roman"/>
                <w:sz w:val="16"/>
                <w:szCs w:val="16"/>
                <w:cs/>
                <w:lang w:bidi="bn-BD"/>
              </w:rPr>
              <w:t>908</w:t>
            </w:r>
          </w:p>
          <w:p w:rsidR="00256749" w:rsidRPr="00252E3E" w:rsidRDefault="00256749" w:rsidP="007A2261">
            <w:pPr>
              <w:spacing w:after="0" w:line="240" w:lineRule="auto"/>
              <w:rPr>
                <w:rFonts w:ascii="Times New Roman" w:eastAsia="Calibri" w:hAnsi="Times New Roman" w:cs="Times New Roman"/>
                <w:sz w:val="16"/>
                <w:szCs w:val="16"/>
              </w:rPr>
            </w:pPr>
          </w:p>
        </w:tc>
        <w:tc>
          <w:tcPr>
            <w:tcW w:w="2340" w:type="dxa"/>
          </w:tcPr>
          <w:p w:rsidR="00256749" w:rsidRPr="00252E3E" w:rsidRDefault="00256749" w:rsidP="007A2261">
            <w:pPr>
              <w:spacing w:after="0" w:line="240" w:lineRule="auto"/>
              <w:rPr>
                <w:rFonts w:ascii="Times New Roman" w:eastAsia="Calibri" w:hAnsi="Times New Roman" w:cs="Times New Roman"/>
                <w:color w:val="FF0000"/>
                <w:sz w:val="16"/>
                <w:szCs w:val="16"/>
              </w:rPr>
            </w:pPr>
            <w:r w:rsidRPr="00252E3E">
              <w:rPr>
                <w:rFonts w:ascii="Times New Roman" w:eastAsia="Calibri" w:hAnsi="Times New Roman" w:cs="Times New Roman"/>
                <w:color w:val="FF0000"/>
                <w:sz w:val="16"/>
                <w:szCs w:val="16"/>
              </w:rPr>
              <w:t>Revision of the list of hazardous child labour to include child labour in the dray fish sector, waste disposal sector, domestic work.</w:t>
            </w:r>
            <w:r w:rsidRPr="00252E3E">
              <w:rPr>
                <w:rFonts w:ascii="Times New Roman" w:hAnsi="Times New Roman" w:cs="Times New Roman"/>
                <w:color w:val="FF0000"/>
                <w:sz w:val="16"/>
                <w:szCs w:val="16"/>
              </w:rPr>
              <w:t xml:space="preserve"> The project can be extended (no-cost) for </w:t>
            </w:r>
            <w:r w:rsidR="005F703E">
              <w:rPr>
                <w:rFonts w:ascii="Times New Roman" w:hAnsi="Times New Roman" w:cs="Times New Roman"/>
                <w:color w:val="FF0000"/>
                <w:sz w:val="16"/>
                <w:szCs w:val="16"/>
              </w:rPr>
              <w:t>2021-</w:t>
            </w:r>
            <w:r w:rsidRPr="00252E3E">
              <w:rPr>
                <w:rFonts w:ascii="Times New Roman" w:hAnsi="Times New Roman" w:cs="Times New Roman"/>
                <w:color w:val="FF0000"/>
                <w:sz w:val="16"/>
                <w:szCs w:val="16"/>
              </w:rPr>
              <w:t>2022</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color w:val="FF0000"/>
                <w:sz w:val="16"/>
                <w:szCs w:val="16"/>
              </w:rPr>
              <w:t>Part of SDG strategy</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2.2.2 Provide microcredit (with very low interest) to vocationally trained youth or parents or guardians to run income generating activities or to start their small businesses.</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Provide a lump sum amount  of 25,000 to families of 10 students from all 30 TVET institutes at a very low interest rate/no interest (300 families will  be be</w:t>
            </w:r>
            <w:r>
              <w:rPr>
                <w:rFonts w:ascii="Arial" w:eastAsia="Arial" w:hAnsi="Arial"/>
                <w:color w:val="0F1513"/>
                <w:sz w:val="21"/>
              </w:rPr>
              <w:t>nefited) 30 institutes x 10 x 30</w:t>
            </w:r>
            <w:r w:rsidRPr="00A14741">
              <w:rPr>
                <w:rFonts w:ascii="Arial" w:eastAsia="Arial" w:hAnsi="Arial"/>
                <w:color w:val="0F1513"/>
                <w:sz w:val="21"/>
              </w:rPr>
              <w:t>,000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eastAsia="Times New Roman" w:cs="Calibri"/>
                <w:color w:val="000000"/>
              </w:rPr>
            </w:pPr>
            <w:r w:rsidRPr="00252E3E">
              <w:rPr>
                <w:rFonts w:ascii="Calibri" w:hAnsi="Calibri" w:cs="Calibri"/>
                <w:color w:val="000000"/>
              </w:rPr>
              <w:t>9000000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256749">
        <w:trPr>
          <w:trHeight w:val="485"/>
        </w:trPr>
        <w:tc>
          <w:tcPr>
            <w:tcW w:w="2037" w:type="dxa"/>
            <w:vMerge w:val="restart"/>
          </w:tcPr>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2.3 Children are socially empowered through training and social networks.</w:t>
            </w: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2.3.1 Provide life skills training to children through MoPME and NGOs working with children</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Establish life skills training section to Govt. and NGO managed schools</w:t>
            </w:r>
          </w:p>
        </w:tc>
        <w:tc>
          <w:tcPr>
            <w:tcW w:w="1980" w:type="dxa"/>
          </w:tcPr>
          <w:p w:rsidR="00256749" w:rsidRPr="00252E3E" w:rsidRDefault="00256749" w:rsidP="007A2261">
            <w:pPr>
              <w:spacing w:after="0" w:line="240" w:lineRule="auto"/>
              <w:ind w:left="60"/>
              <w:jc w:val="both"/>
              <w:rPr>
                <w:rFonts w:ascii="Arial" w:eastAsia="Arial" w:hAnsi="Arial" w:cs="Arial"/>
                <w:color w:val="FF0000"/>
                <w:sz w:val="21"/>
                <w:szCs w:val="20"/>
              </w:rPr>
            </w:pPr>
            <w:r w:rsidRPr="00252E3E">
              <w:rPr>
                <w:rFonts w:ascii="Arial" w:eastAsia="Arial" w:hAnsi="Arial"/>
                <w:color w:val="FF0000"/>
                <w:sz w:val="21"/>
              </w:rPr>
              <w:t xml:space="preserve">MoPME is implementing </w:t>
            </w:r>
            <w:r w:rsidRPr="00252E3E">
              <w:rPr>
                <w:rFonts w:ascii="Arial" w:eastAsia="Arial" w:hAnsi="Arial" w:cs="Arial"/>
                <w:color w:val="FF0000"/>
                <w:sz w:val="21"/>
                <w:szCs w:val="20"/>
              </w:rPr>
              <w:t>Basic Literacy Project (64 District) (01/02/2018 – 01/06/2022)</w:t>
            </w:r>
          </w:p>
          <w:p w:rsidR="00256749" w:rsidRPr="00252E3E" w:rsidRDefault="00256749" w:rsidP="007A2261">
            <w:pPr>
              <w:spacing w:after="0" w:line="240" w:lineRule="auto"/>
              <w:ind w:left="60"/>
              <w:jc w:val="both"/>
              <w:rPr>
                <w:rFonts w:ascii="Arial" w:eastAsia="Arial" w:hAnsi="Arial"/>
                <w:color w:val="FF0000"/>
                <w:sz w:val="21"/>
              </w:rPr>
            </w:pPr>
            <w:r w:rsidRPr="00252E3E">
              <w:rPr>
                <w:rFonts w:ascii="Arial" w:eastAsia="Arial" w:hAnsi="Arial"/>
                <w:color w:val="FF0000"/>
                <w:sz w:val="21"/>
              </w:rPr>
              <w:t xml:space="preserve">The cost of the project is BDT (million) </w:t>
            </w:r>
            <w:r w:rsidRPr="00252E3E">
              <w:rPr>
                <w:rFonts w:ascii="Arial" w:eastAsia="Arial" w:hAnsi="Arial" w:cs="Arial"/>
                <w:color w:val="FF0000"/>
                <w:sz w:val="21"/>
                <w:szCs w:val="20"/>
              </w:rPr>
              <w:t>1428.7</w:t>
            </w:r>
            <w:r w:rsidRPr="00252E3E">
              <w:rPr>
                <w:rFonts w:ascii="Arial" w:eastAsia="Arial" w:hAnsi="Arial"/>
                <w:color w:val="FF0000"/>
                <w:sz w:val="21"/>
              </w:rPr>
              <w:t xml:space="preserve">. </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project may be extended.</w:t>
            </w:r>
          </w:p>
          <w:p w:rsidR="00256749" w:rsidRPr="00252E3E" w:rsidRDefault="00256749" w:rsidP="007A2261">
            <w:pPr>
              <w:spacing w:after="0" w:line="240" w:lineRule="auto"/>
              <w:rPr>
                <w:rFonts w:ascii="Arial" w:eastAsia="Arial" w:hAnsi="Arial"/>
                <w:color w:val="0F1513"/>
                <w:sz w:val="21"/>
              </w:rPr>
            </w:pPr>
          </w:p>
          <w:p w:rsidR="00256749" w:rsidRPr="00252E3E" w:rsidRDefault="00256749" w:rsidP="007A2261">
            <w:pPr>
              <w:spacing w:after="0" w:line="240" w:lineRule="auto"/>
              <w:rPr>
                <w:rFonts w:ascii="Arial" w:eastAsia="Arial" w:hAnsi="Arial"/>
                <w:b/>
                <w:color w:val="0F1513"/>
                <w:sz w:val="21"/>
                <w:u w:val="single"/>
              </w:rPr>
            </w:pPr>
            <w:r w:rsidRPr="00252E3E">
              <w:rPr>
                <w:rFonts w:ascii="Arial" w:eastAsia="Arial" w:hAnsi="Arial"/>
                <w:b/>
                <w:color w:val="FF0000"/>
                <w:sz w:val="21"/>
                <w:u w:val="single"/>
              </w:rPr>
              <w:t xml:space="preserve">Part of SDG implementation </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2.3.2 Provide basic employability skills (giving interview, preparing their CVs) through MoPME, MoLE, and NGOs managed skills development training centers.</w:t>
            </w:r>
          </w:p>
        </w:tc>
        <w:tc>
          <w:tcPr>
            <w:tcW w:w="3486" w:type="dxa"/>
          </w:tcPr>
          <w:p w:rsidR="00256749" w:rsidRPr="00050CF3" w:rsidRDefault="00256749" w:rsidP="00AB0874">
            <w:pPr>
              <w:pStyle w:val="ListParagraph"/>
              <w:numPr>
                <w:ilvl w:val="0"/>
                <w:numId w:val="82"/>
              </w:numPr>
              <w:spacing w:after="0" w:line="240" w:lineRule="auto"/>
              <w:rPr>
                <w:rFonts w:eastAsia="Times New Roman" w:cs="Calibri"/>
                <w:color w:val="000000"/>
              </w:rPr>
            </w:pPr>
            <w:r w:rsidRPr="00050CF3">
              <w:rPr>
                <w:rFonts w:ascii="Arial" w:eastAsia="Arial" w:hAnsi="Arial"/>
                <w:color w:val="0F1513"/>
                <w:sz w:val="21"/>
              </w:rPr>
              <w:t xml:space="preserve">Provide finance to Govt. and NGO managed skill development training centers </w:t>
            </w:r>
            <w:r w:rsidRPr="00050CF3">
              <w:rPr>
                <w:rFonts w:cs="Calibri"/>
                <w:color w:val="000000"/>
              </w:rPr>
              <w:t>12,000,000</w:t>
            </w:r>
          </w:p>
          <w:p w:rsidR="00256749" w:rsidRPr="003F5E5F"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(Govt. and NGO managed centers) x Syrs (100,000)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ascii="Arial" w:eastAsia="Arial" w:hAnsi="Arial"/>
                <w:color w:val="0F1513"/>
                <w:sz w:val="21"/>
              </w:rPr>
            </w:pPr>
            <w:r w:rsidRPr="00252E3E">
              <w:rPr>
                <w:rFonts w:ascii="Arial" w:eastAsia="Arial" w:hAnsi="Arial"/>
                <w:color w:val="0F1513"/>
                <w:sz w:val="21"/>
              </w:rPr>
              <w:t>60,000,000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7A2261">
        <w:trPr>
          <w:trHeight w:val="102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2.3.3 Nurture ethical values through organized clubs and networks for children and youth.</w:t>
            </w: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p>
        </w:tc>
        <w:tc>
          <w:tcPr>
            <w:tcW w:w="1980" w:type="dxa"/>
          </w:tcPr>
          <w:p w:rsidR="00256749" w:rsidRPr="00252E3E" w:rsidRDefault="00256749" w:rsidP="007A2261">
            <w:pPr>
              <w:spacing w:after="0" w:line="240" w:lineRule="auto"/>
              <w:ind w:left="60"/>
              <w:jc w:val="both"/>
              <w:rPr>
                <w:rFonts w:ascii="Arial" w:eastAsia="Arial" w:hAnsi="Arial"/>
                <w:color w:val="0F1513"/>
                <w:sz w:val="21"/>
              </w:rPr>
            </w:pPr>
            <w:r w:rsidRPr="00252E3E">
              <w:rPr>
                <w:rFonts w:ascii="Arial" w:eastAsia="Arial" w:hAnsi="Arial"/>
                <w:color w:val="0F1513"/>
                <w:sz w:val="21"/>
              </w:rPr>
              <w:t>The project "Empowerment and Protection of Children (EPC)" is being implement by MoWCA providing life skill training, targeting 67,500 children per year in 2500 clubs</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activity may be included with the EPC project</w:t>
            </w:r>
          </w:p>
          <w:p w:rsidR="00256749" w:rsidRPr="00252E3E" w:rsidRDefault="00256749" w:rsidP="007A2261">
            <w:pPr>
              <w:spacing w:after="0" w:line="240" w:lineRule="auto"/>
              <w:jc w:val="center"/>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124</w:t>
            </w:r>
            <w:r>
              <w:rPr>
                <w:rFonts w:ascii="Arial" w:eastAsia="Arial" w:hAnsi="Arial"/>
                <w:color w:val="0F1513"/>
                <w:sz w:val="21"/>
              </w:rPr>
              <w:t>,</w:t>
            </w:r>
            <w:r w:rsidRPr="009E62F9">
              <w:rPr>
                <w:rFonts w:ascii="Arial" w:eastAsia="Arial" w:hAnsi="Arial" w:cs="Arial"/>
                <w:color w:val="0F1513"/>
                <w:sz w:val="21"/>
                <w:szCs w:val="20"/>
              </w:rPr>
              <w:t>0000</w:t>
            </w:r>
            <w:r>
              <w:rPr>
                <w:rFonts w:ascii="Arial" w:eastAsia="Arial" w:hAnsi="Arial"/>
                <w:color w:val="0F1513"/>
                <w:sz w:val="21"/>
              </w:rPr>
              <w:t>,</w:t>
            </w:r>
            <w:r w:rsidRPr="009E62F9">
              <w:rPr>
                <w:rFonts w:ascii="Arial" w:eastAsia="Arial" w:hAnsi="Arial" w:cs="Arial"/>
                <w:color w:val="0F1513"/>
                <w:sz w:val="21"/>
                <w:szCs w:val="20"/>
              </w:rPr>
              <w:t>000</w:t>
            </w:r>
          </w:p>
          <w:p w:rsidR="00256749" w:rsidRPr="0039629D" w:rsidRDefault="00256749" w:rsidP="007A2261">
            <w:pPr>
              <w:spacing w:after="0" w:line="240" w:lineRule="auto"/>
              <w:ind w:left="40"/>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14588235.3</w:t>
            </w:r>
          </w:p>
          <w:p w:rsidR="00256749" w:rsidRPr="0039629D" w:rsidRDefault="00256749" w:rsidP="007A2261">
            <w:pPr>
              <w:spacing w:after="0" w:line="240" w:lineRule="auto"/>
              <w:ind w:left="40"/>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4760" w:type="dxa"/>
        <w:tblInd w:w="-275" w:type="dxa"/>
        <w:tblLook w:val="04A0" w:firstRow="1" w:lastRow="0" w:firstColumn="1" w:lastColumn="0" w:noHBand="0" w:noVBand="1"/>
      </w:tblPr>
      <w:tblGrid>
        <w:gridCol w:w="2022"/>
        <w:gridCol w:w="3890"/>
        <w:gridCol w:w="3465"/>
        <w:gridCol w:w="1970"/>
        <w:gridCol w:w="3413"/>
      </w:tblGrid>
      <w:tr w:rsidR="00256749" w:rsidRPr="00787D73" w:rsidTr="00A94A5E">
        <w:trPr>
          <w:trHeight w:val="593"/>
        </w:trPr>
        <w:tc>
          <w:tcPr>
            <w:tcW w:w="14760" w:type="dxa"/>
            <w:gridSpan w:val="5"/>
          </w:tcPr>
          <w:p w:rsidR="00256749" w:rsidRPr="009F1B94"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Health &amp; Nutrition</w:t>
            </w:r>
          </w:p>
        </w:tc>
      </w:tr>
      <w:tr w:rsidR="00256749" w:rsidRPr="00BD0DAD" w:rsidTr="00A94A5E">
        <w:trPr>
          <w:trHeight w:val="1097"/>
        </w:trPr>
        <w:tc>
          <w:tcPr>
            <w:tcW w:w="2022"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89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65"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7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A94A5E">
        <w:trPr>
          <w:trHeight w:val="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3.1 Access to health and nutrition education ensured for all households with working children or those  at risk of sending children for labour</w:t>
            </w: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3.1.1 Develop basic health and nutrition messages and information packets for parents and children and disseminate them through the MoHFW and health sector NGOs.</w:t>
            </w:r>
          </w:p>
        </w:tc>
        <w:tc>
          <w:tcPr>
            <w:tcW w:w="3465"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the message and information materials.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Specialist fees: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Messages                            Information briefs </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Printing of the materials: Information brief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Handout Materials</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Advertising</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Billboards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Dissemination through schools, District and Upazila health </w:t>
            </w:r>
            <w:r w:rsidR="00F11372" w:rsidRPr="00A14741">
              <w:rPr>
                <w:rFonts w:ascii="Arial" w:eastAsia="Arial" w:hAnsi="Arial"/>
                <w:color w:val="0F1513"/>
                <w:sz w:val="21"/>
              </w:rPr>
              <w:t>centers</w:t>
            </w:r>
            <w:r w:rsidRPr="00A14741">
              <w:rPr>
                <w:rFonts w:ascii="Arial" w:eastAsia="Arial" w:hAnsi="Arial"/>
                <w:color w:val="0F1513"/>
                <w:sz w:val="21"/>
              </w:rPr>
              <w:t>, and NGOs working in the health sectors etc.</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Dissemination through electronic and print media</w:t>
            </w:r>
          </w:p>
        </w:tc>
        <w:tc>
          <w:tcPr>
            <w:tcW w:w="1970" w:type="dxa"/>
          </w:tcPr>
          <w:p w:rsidR="00256749" w:rsidRPr="009F1B9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This activity may be linked with the</w:t>
            </w:r>
            <w:r>
              <w:rPr>
                <w:rFonts w:ascii="Arial" w:eastAsia="Arial" w:hAnsi="Arial"/>
                <w:color w:val="0F1513"/>
                <w:sz w:val="21"/>
              </w:rPr>
              <w:t xml:space="preserve"> existing projects of MoHFW.</w:t>
            </w:r>
          </w:p>
        </w:tc>
        <w:tc>
          <w:tcPr>
            <w:tcW w:w="3413"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3.1.2 Organize basic health and general hygiene related education to reduce health and hygiene related hazards. </w:t>
            </w:r>
          </w:p>
          <w:p w:rsidR="00256749" w:rsidRPr="002F6DDC" w:rsidRDefault="00256749" w:rsidP="007A2261">
            <w:pPr>
              <w:spacing w:after="0" w:line="240" w:lineRule="auto"/>
              <w:ind w:left="20"/>
              <w:jc w:val="both"/>
              <w:rPr>
                <w:rFonts w:ascii="Arial" w:eastAsia="Arial" w:hAnsi="Arial"/>
                <w:color w:val="0F1513"/>
                <w:sz w:val="21"/>
              </w:rPr>
            </w:pPr>
          </w:p>
        </w:tc>
        <w:tc>
          <w:tcPr>
            <w:tcW w:w="3465" w:type="dxa"/>
          </w:tcPr>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Awareness campaign in all Upazilas by local NGOs and Upazila Heath Care Centre</w:t>
            </w:r>
          </w:p>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Training of the govt. officials working in the relevant sectors</w:t>
            </w:r>
          </w:p>
        </w:tc>
        <w:tc>
          <w:tcPr>
            <w:tcW w:w="197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This activity may be linked with the existing p</w:t>
            </w:r>
            <w:r>
              <w:rPr>
                <w:rFonts w:ascii="Arial" w:eastAsia="Arial" w:hAnsi="Arial"/>
                <w:color w:val="0F1513"/>
                <w:sz w:val="21"/>
              </w:rPr>
              <w:t>rojects of MoHFW i.e.</w:t>
            </w:r>
          </w:p>
        </w:tc>
        <w:tc>
          <w:tcPr>
            <w:tcW w:w="3413" w:type="dxa"/>
          </w:tcPr>
          <w:p w:rsidR="00256749" w:rsidRPr="00082392"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Development of Health Curriculum:</w:t>
            </w:r>
            <w:r w:rsidR="00F11372">
              <w:rPr>
                <w:rFonts w:ascii="Arial" w:eastAsia="Arial" w:hAnsi="Arial"/>
                <w:color w:val="0F1513"/>
                <w:sz w:val="21"/>
              </w:rPr>
              <w:t xml:space="preserve"> </w:t>
            </w:r>
            <w:r w:rsidRPr="00A14741">
              <w:rPr>
                <w:rFonts w:ascii="Arial" w:eastAsia="Arial" w:hAnsi="Arial"/>
                <w:color w:val="0F1513"/>
                <w:sz w:val="21"/>
              </w:rPr>
              <w:t>Consultancy</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Printing and dissemination (24</w:t>
            </w:r>
            <w:r w:rsidRPr="00A14741">
              <w:rPr>
                <w:rFonts w:ascii="Arial" w:eastAsia="Arial" w:hAnsi="Arial"/>
                <w:color w:val="0F1513"/>
                <w:sz w:val="21"/>
              </w:rPr>
              <w:t>,000,000 Books)</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7</w:t>
            </w:r>
            <w:r w:rsidRPr="00A14741">
              <w:rPr>
                <w:rFonts w:ascii="Arial" w:eastAsia="Arial" w:hAnsi="Arial"/>
                <w:color w:val="0F1513"/>
                <w:sz w:val="21"/>
              </w:rPr>
              <w:t>00,000,000 Taka</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3.1.3 Encourage employers to introduce health insurance in their enterprises through Department of Inspection for Factories and Establishments.</w:t>
            </w:r>
          </w:p>
        </w:tc>
        <w:tc>
          <w:tcPr>
            <w:tcW w:w="3465" w:type="dxa"/>
          </w:tcPr>
          <w:p w:rsidR="00256749" w:rsidRPr="00082392" w:rsidRDefault="00256749" w:rsidP="00AB0874">
            <w:pPr>
              <w:pStyle w:val="ListParagraph"/>
              <w:numPr>
                <w:ilvl w:val="0"/>
                <w:numId w:val="85"/>
              </w:numPr>
              <w:spacing w:after="0" w:line="240" w:lineRule="auto"/>
              <w:rPr>
                <w:rFonts w:ascii="Arial" w:eastAsia="Arial" w:hAnsi="Arial"/>
                <w:color w:val="0F1513"/>
                <w:sz w:val="21"/>
              </w:rPr>
            </w:pPr>
            <w:r w:rsidRPr="00A14741">
              <w:rPr>
                <w:rFonts w:ascii="Arial" w:eastAsia="Arial" w:hAnsi="Arial"/>
                <w:color w:val="0F1513"/>
                <w:sz w:val="21"/>
              </w:rPr>
              <w:t>Develop a policy in light of the insurance company's policy for compensating employees affected in workplace accidents:</w:t>
            </w:r>
          </w:p>
          <w:p w:rsidR="00256749" w:rsidRPr="00A14741"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lastRenderedPageBreak/>
              <w:t>Consultant fees (3 person): 6QQ,QQQ X 3p= 1,800,000</w:t>
            </w:r>
            <w:r w:rsidRPr="00A14741">
              <w:rPr>
                <w:rFonts w:ascii="Arial" w:eastAsia="Arial" w:hAnsi="Arial"/>
                <w:color w:val="0F1513"/>
                <w:sz w:val="21"/>
              </w:rPr>
              <w:t xml:space="preserve"> Printi</w:t>
            </w:r>
            <w:r>
              <w:rPr>
                <w:rFonts w:ascii="Arial" w:eastAsia="Arial" w:hAnsi="Arial"/>
                <w:color w:val="0F1513"/>
                <w:sz w:val="21"/>
              </w:rPr>
              <w:t>ng materials: 700,000 Dissemination:35</w:t>
            </w:r>
            <w:r w:rsidRPr="00A14741">
              <w:rPr>
                <w:rFonts w:ascii="Arial" w:eastAsia="Arial" w:hAnsi="Arial"/>
                <w:color w:val="0F1513"/>
                <w:sz w:val="21"/>
              </w:rPr>
              <w:t>0,000</w:t>
            </w:r>
          </w:p>
          <w:p w:rsidR="00256749" w:rsidRPr="00A14741" w:rsidRDefault="00256749" w:rsidP="007A2261">
            <w:pPr>
              <w:spacing w:after="0" w:line="240" w:lineRule="auto"/>
              <w:ind w:left="342"/>
              <w:rPr>
                <w:rFonts w:ascii="Arial" w:eastAsia="Arial" w:hAnsi="Arial"/>
                <w:color w:val="0F1513"/>
                <w:sz w:val="21"/>
              </w:rPr>
            </w:pPr>
            <w:r w:rsidRPr="00A14741">
              <w:rPr>
                <w:rFonts w:ascii="Arial" w:eastAsia="Arial" w:hAnsi="Arial"/>
                <w:color w:val="0F1513"/>
                <w:sz w:val="21"/>
              </w:rPr>
              <w:t xml:space="preserve">Organize Divisional level seminars involving employers' and workers' association to aware about the compensation policy: </w:t>
            </w:r>
          </w:p>
          <w:p w:rsidR="00256749" w:rsidRPr="00A14741" w:rsidRDefault="00256749" w:rsidP="007A2261">
            <w:pPr>
              <w:spacing w:after="0" w:line="240" w:lineRule="auto"/>
              <w:ind w:left="342"/>
              <w:rPr>
                <w:rFonts w:ascii="Arial" w:eastAsia="Arial" w:hAnsi="Arial"/>
                <w:color w:val="0F1513"/>
                <w:sz w:val="21"/>
              </w:rPr>
            </w:pPr>
            <w:r>
              <w:rPr>
                <w:rFonts w:ascii="Arial" w:eastAsia="Arial" w:hAnsi="Arial"/>
                <w:color w:val="0F1513"/>
                <w:sz w:val="21"/>
              </w:rPr>
              <w:t>7 diV. X 180,000</w:t>
            </w:r>
          </w:p>
        </w:tc>
        <w:tc>
          <w:tcPr>
            <w:tcW w:w="197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2310000</w:t>
            </w:r>
            <w:r>
              <w:rPr>
                <w:rFonts w:cs="Calibri"/>
                <w:color w:val="000000"/>
              </w:rPr>
              <w:t xml:space="preserve"> Taka</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15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3.2 Opportunities created to ensure access to health services.</w:t>
            </w: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3.2.1 Encourage employers of the enterprises to ensure health care services in the workplace through providing health cards to the working adolescents.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Encourage</w:t>
            </w:r>
            <w:r w:rsidR="00256749" w:rsidRPr="00252E3E">
              <w:rPr>
                <w:rFonts w:ascii="Arial" w:eastAsia="Arial" w:hAnsi="Arial"/>
                <w:color w:val="0F1513"/>
                <w:sz w:val="21"/>
              </w:rPr>
              <w:t xml:space="preserve"> employers' and creating awareness to workers about the rights of the working adolescents on health care and health cards through Seminars that mentioned in 3.1.3</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3.2.2 Contact private sectors to fund health programmes for working children through government and NGOs managed programmes.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Organize training programme </w:t>
            </w:r>
            <w:r w:rsidR="00256749" w:rsidRPr="00252E3E">
              <w:rPr>
                <w:rFonts w:ascii="Arial" w:eastAsia="Arial" w:hAnsi="Arial"/>
                <w:color w:val="0F1513"/>
                <w:sz w:val="21"/>
              </w:rPr>
              <w:t>for NGOs to monitor the activities in</w:t>
            </w:r>
            <w:r w:rsidRPr="00252E3E">
              <w:rPr>
                <w:rFonts w:ascii="Arial" w:eastAsia="Arial" w:hAnsi="Arial"/>
                <w:color w:val="0F1513"/>
                <w:sz w:val="21"/>
              </w:rPr>
              <w:t xml:space="preserve"> </w:t>
            </w:r>
            <w:r w:rsidR="00256749" w:rsidRPr="00252E3E">
              <w:rPr>
                <w:rFonts w:ascii="Arial" w:eastAsia="Arial" w:hAnsi="Arial"/>
                <w:color w:val="0F1513"/>
                <w:sz w:val="21"/>
              </w:rPr>
              <w:t xml:space="preserve">the industries: </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arrangement(2): 300,000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Materials : 200,000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Printing: 500,000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Resource person: 300,000</w:t>
            </w:r>
          </w:p>
          <w:p w:rsidR="00256749" w:rsidRPr="00252E3E" w:rsidRDefault="00256749"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Encourage NGOs and Civil Societies to monitor: 2 000 000 </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4290000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3.2.3 Encourage employers to establish drop-in centres in industrial areas with higher concentration of hazardous labour for immediate health support, referrals and social counseling, and nutrition support.</w:t>
            </w:r>
          </w:p>
        </w:tc>
        <w:tc>
          <w:tcPr>
            <w:tcW w:w="3465" w:type="dxa"/>
          </w:tcPr>
          <w:p w:rsidR="00256749" w:rsidRPr="00400C7E"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Employers' should be encouraged to establish drop-in centers under the CSR activities which can be conducted through seminars mentioned in 3.1.3 or through ceremonies that mentioned in 3.1.2.</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BDT</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A14741" w:rsidTr="00256749">
              <w:trPr>
                <w:trHeight w:val="253"/>
              </w:trPr>
              <w:tc>
                <w:tcPr>
                  <w:tcW w:w="1440" w:type="dxa"/>
                  <w:vAlign w:val="center"/>
                  <w:hideMark/>
                </w:tcPr>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jc w:val="center"/>
              <w:rPr>
                <w:rFonts w:eastAsia="Times New Roman" w:cs="Calibri"/>
                <w:color w:val="000000"/>
              </w:rPr>
            </w:pPr>
            <w:r>
              <w:rPr>
                <w:rFonts w:ascii="Calibri" w:hAnsi="Calibri" w:cs="Calibri"/>
                <w:color w:val="000000"/>
              </w:rPr>
              <w:t>707000000</w:t>
            </w:r>
          </w:p>
          <w:p w:rsidR="00256749" w:rsidRPr="00A14741"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USD</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8317647.06</w:t>
            </w:r>
          </w:p>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B05D9" w:rsidRDefault="00256749" w:rsidP="00AB0874">
            <w:pPr>
              <w:numPr>
                <w:ilvl w:val="0"/>
                <w:numId w:val="86"/>
              </w:numPr>
              <w:tabs>
                <w:tab w:val="left" w:pos="900"/>
              </w:tabs>
              <w:spacing w:after="0" w:line="240" w:lineRule="auto"/>
              <w:ind w:left="900" w:hanging="371"/>
              <w:rPr>
                <w:rFonts w:ascii="Courier New" w:eastAsia="Courier New" w:hAnsi="Courier New"/>
                <w:b/>
                <w:color w:val="181C1C"/>
                <w:sz w:val="28"/>
                <w:szCs w:val="24"/>
              </w:rPr>
            </w:pPr>
            <w:r w:rsidRPr="00DB05D9">
              <w:rPr>
                <w:rFonts w:ascii="Arial" w:eastAsia="Arial" w:hAnsi="Arial"/>
                <w:b/>
                <w:szCs w:val="24"/>
              </w:rPr>
              <w:t>S</w:t>
            </w:r>
            <w:r w:rsidRPr="00DB05D9">
              <w:rPr>
                <w:rFonts w:ascii="Arial" w:eastAsia="Arial" w:hAnsi="Arial"/>
                <w:b/>
                <w:color w:val="181C1C"/>
                <w:szCs w:val="24"/>
              </w:rPr>
              <w:t>ocial Awarene</w:t>
            </w:r>
            <w:r w:rsidRPr="00DB05D9">
              <w:rPr>
                <w:rFonts w:ascii="Arial" w:eastAsia="Arial" w:hAnsi="Arial"/>
                <w:b/>
                <w:szCs w:val="24"/>
              </w:rPr>
              <w:t>s</w:t>
            </w:r>
            <w:r w:rsidRPr="00DB05D9">
              <w:rPr>
                <w:rFonts w:ascii="Arial" w:eastAsia="Arial" w:hAnsi="Arial"/>
                <w:b/>
                <w:color w:val="181C1C"/>
                <w:szCs w:val="24"/>
              </w:rPr>
              <w:t>s Raising and Moti</w:t>
            </w:r>
            <w:r w:rsidRPr="00DB05D9">
              <w:rPr>
                <w:rFonts w:ascii="Arial" w:eastAsia="Arial" w:hAnsi="Arial"/>
                <w:b/>
                <w:szCs w:val="24"/>
              </w:rPr>
              <w:t>v</w:t>
            </w:r>
            <w:r w:rsidRPr="00DB05D9">
              <w:rPr>
                <w:rFonts w:ascii="Arial" w:eastAsia="Arial" w:hAnsi="Arial"/>
                <w:b/>
                <w:color w:val="181C1C"/>
                <w:szCs w:val="24"/>
              </w:rPr>
              <w:t>ati</w:t>
            </w:r>
            <w:r w:rsidRPr="00DB05D9">
              <w:rPr>
                <w:rFonts w:ascii="Arial" w:eastAsia="Arial" w:hAnsi="Arial"/>
                <w:b/>
                <w:szCs w:val="24"/>
              </w:rPr>
              <w:t>o</w:t>
            </w:r>
            <w:r w:rsidRPr="00DB05D9">
              <w:rPr>
                <w:rFonts w:ascii="Arial" w:eastAsia="Arial" w:hAnsi="Arial"/>
                <w:b/>
                <w:color w:val="181C1C"/>
                <w:szCs w:val="24"/>
              </w:rPr>
              <w:t>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256749">
        <w:trPr>
          <w:trHeight w:val="674"/>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A94A5E" w:rsidRPr="00BD0DAD"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4.1 Children, parents, employers, trade unions, civil society and concerned state officials are critically aware of harmful effects of child labour and HWFCL and motivated to demonstrate positive attitude and behavioral patterns towards the elimination of child labour. </w:t>
            </w:r>
          </w:p>
          <w:p w:rsidR="00256749" w:rsidRPr="00A14741"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4.1.1 Prepare short TV and Radio spots (3-5 minutes) on child labour and HWFCL for screening in cinemas, TV, radio and other mass media.</w:t>
            </w:r>
          </w:p>
        </w:tc>
        <w:tc>
          <w:tcPr>
            <w:tcW w:w="3486" w:type="dxa"/>
          </w:tcPr>
          <w:p w:rsidR="00256749" w:rsidRPr="00214129" w:rsidRDefault="00256749" w:rsidP="00AB0874">
            <w:pPr>
              <w:pStyle w:val="ListParagraph"/>
              <w:numPr>
                <w:ilvl w:val="0"/>
                <w:numId w:val="85"/>
              </w:numPr>
              <w:spacing w:after="0" w:line="240" w:lineRule="auto"/>
              <w:jc w:val="both"/>
              <w:rPr>
                <w:rFonts w:eastAsia="Times New Roman" w:cs="Calibri"/>
                <w:color w:val="000000"/>
              </w:rPr>
            </w:pPr>
            <w:r w:rsidRPr="00214129">
              <w:rPr>
                <w:rFonts w:ascii="Arial" w:eastAsia="Arial" w:hAnsi="Arial"/>
                <w:color w:val="0F1513"/>
                <w:sz w:val="21"/>
              </w:rPr>
              <w:t xml:space="preserve">Purchase Media spots (including special days) TV(1000min.x 10,000 average): 10,000,000 Radio (300 min. x 3000): </w:t>
            </w:r>
            <w:r w:rsidRPr="00214129">
              <w:rPr>
                <w:rFonts w:cs="Calibri"/>
                <w:color w:val="000000"/>
              </w:rPr>
              <w:t>1200000</w:t>
            </w:r>
          </w:p>
          <w:p w:rsidR="00256749" w:rsidRPr="00DB05D9"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 </w:t>
            </w:r>
            <w:r>
              <w:rPr>
                <w:rFonts w:ascii="Arial" w:eastAsia="Arial" w:hAnsi="Arial"/>
                <w:color w:val="0F1513"/>
                <w:sz w:val="21"/>
              </w:rPr>
              <w:t>Paper: 2,0</w:t>
            </w:r>
            <w:r w:rsidRPr="00A14741">
              <w:rPr>
                <w:rFonts w:ascii="Arial" w:eastAsia="Arial" w:hAnsi="Arial"/>
                <w:color w:val="0F1513"/>
                <w:sz w:val="21"/>
              </w:rPr>
              <w:t xml:space="preserve">00,000 (lump sum) </w:t>
            </w:r>
          </w:p>
          <w:p w:rsidR="00256749" w:rsidRPr="00842724"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Development of awareness advertisement and short programmes </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 xml:space="preserve">Advertise: </w:t>
            </w:r>
            <w:r>
              <w:rPr>
                <w:rFonts w:ascii="Arial" w:eastAsia="Arial" w:hAnsi="Arial"/>
                <w:color w:val="0F1513"/>
                <w:sz w:val="21"/>
              </w:rPr>
              <w:t>1</w:t>
            </w:r>
            <w:r>
              <w:rPr>
                <w:rFonts w:cs="Calibri"/>
                <w:color w:val="000000"/>
              </w:rPr>
              <w:t>200,000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 (lump sum)</w:t>
            </w:r>
          </w:p>
          <w:p w:rsidR="00256749" w:rsidRPr="0012318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Short drama: 1,2</w:t>
            </w:r>
            <w:r w:rsidRPr="00A14741">
              <w:rPr>
                <w:rFonts w:ascii="Arial" w:eastAsia="Arial" w:hAnsi="Arial"/>
                <w:color w:val="0F1513"/>
                <w:sz w:val="21"/>
              </w:rPr>
              <w:t>00,000</w:t>
            </w:r>
          </w:p>
        </w:tc>
        <w:tc>
          <w:tcPr>
            <w:tcW w:w="1980" w:type="dxa"/>
          </w:tcPr>
          <w:p w:rsidR="00256749" w:rsidRPr="0084272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Initiate the main activity-4 of </w:t>
            </w:r>
            <w:r w:rsidRPr="00252E3E">
              <w:rPr>
                <w:rFonts w:ascii="Arial" w:eastAsia="Arial" w:hAnsi="Arial"/>
                <w:color w:val="0F1513"/>
                <w:sz w:val="21"/>
              </w:rPr>
              <w:t>Mol</w:t>
            </w:r>
            <w:r w:rsidRPr="00A14741">
              <w:rPr>
                <w:rFonts w:ascii="Arial" w:eastAsia="Arial" w:hAnsi="Arial"/>
                <w:color w:val="0F1513"/>
                <w:sz w:val="21"/>
              </w:rPr>
              <w:t xml:space="preserve"> in MTBF </w:t>
            </w:r>
            <w:r w:rsidR="005F703E">
              <w:rPr>
                <w:rFonts w:ascii="Arial" w:eastAsia="Arial" w:hAnsi="Arial"/>
                <w:color w:val="0F1513"/>
                <w:sz w:val="21"/>
              </w:rPr>
              <w:t>2021-2025</w:t>
            </w:r>
            <w:r w:rsidRPr="00A14741">
              <w:rPr>
                <w:rFonts w:ascii="Arial" w:eastAsia="Arial" w:hAnsi="Arial"/>
                <w:color w:val="0F1513"/>
                <w:sz w:val="21"/>
              </w:rPr>
              <w:t xml:space="preserve"> including the recommendations as a component</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15</w:t>
            </w:r>
            <w:r>
              <w:rPr>
                <w:rFonts w:cs="Calibri"/>
                <w:color w:val="000000"/>
              </w:rPr>
              <w:t>,</w:t>
            </w:r>
            <w:r>
              <w:rPr>
                <w:rFonts w:ascii="Calibri" w:hAnsi="Calibri" w:cs="Calibri"/>
                <w:color w:val="000000"/>
              </w:rPr>
              <w:t>600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4.1.2 Stage social drama (popular theatre) on harmful effects of child labour and on HWFCL at villages, markets, bus stations and slums. </w:t>
            </w:r>
          </w:p>
        </w:tc>
        <w:tc>
          <w:tcPr>
            <w:tcW w:w="3486" w:type="dxa"/>
          </w:tcPr>
          <w:p w:rsidR="00256749" w:rsidRPr="00842724"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 xml:space="preserve">Stage Drama in upazila level, Schools, and colleges                     </w:t>
            </w:r>
            <w:r>
              <w:rPr>
                <w:rFonts w:ascii="Arial" w:eastAsia="Arial" w:hAnsi="Arial"/>
                <w:color w:val="0F1513"/>
                <w:sz w:val="21"/>
              </w:rPr>
              <w:t>Script: 6</w:t>
            </w:r>
            <w:r w:rsidRPr="00A14741">
              <w:rPr>
                <w:rFonts w:ascii="Arial" w:eastAsia="Arial" w:hAnsi="Arial"/>
                <w:color w:val="0F1513"/>
                <w:sz w:val="21"/>
              </w:rPr>
              <w:t xml:space="preserve">00,000                         Training and honorarium of actor (m/f): 3,000,000 </w:t>
            </w:r>
          </w:p>
          <w:p w:rsidR="00256749" w:rsidRPr="004C49E0"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Staging (500 upazilas x  12,000): 6</w:t>
            </w:r>
            <w:r w:rsidRPr="00A14741">
              <w:rPr>
                <w:rFonts w:ascii="Arial" w:eastAsia="Arial" w:hAnsi="Arial"/>
                <w:color w:val="0F1513"/>
                <w:sz w:val="21"/>
              </w:rPr>
              <w:t xml:space="preserve">,000,000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10</w:t>
            </w:r>
            <w:r>
              <w:rPr>
                <w:rFonts w:cs="Calibri"/>
                <w:color w:val="000000"/>
              </w:rPr>
              <w:t>,</w:t>
            </w:r>
            <w:r>
              <w:rPr>
                <w:rFonts w:ascii="Calibri" w:hAnsi="Calibri" w:cs="Calibri"/>
                <w:color w:val="000000"/>
              </w:rPr>
              <w:t>100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4.1.3 Organize awareness meetings with religious leaders and their associations to work on the elimination of &lt;14 years old child labour and &lt;18 years old HWFCL. The imams of the </w:t>
            </w:r>
            <w:r w:rsidRPr="00A14741">
              <w:rPr>
                <w:rFonts w:ascii="Arial" w:eastAsia="Arial" w:hAnsi="Arial"/>
                <w:color w:val="0F1513"/>
                <w:sz w:val="21"/>
              </w:rPr>
              <w:lastRenderedPageBreak/>
              <w:t>mosques should be trained and asked to disseminate these in the mosques.</w:t>
            </w:r>
          </w:p>
        </w:tc>
        <w:tc>
          <w:tcPr>
            <w:tcW w:w="3486"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Training for religious leaders through Islamic Foundation (Divisional):</w:t>
            </w:r>
          </w:p>
          <w:p w:rsidR="00256749" w:rsidRPr="00A14741" w:rsidRDefault="00256749" w:rsidP="007A2261">
            <w:pPr>
              <w:spacing w:after="0" w:line="240" w:lineRule="auto"/>
              <w:rPr>
                <w:rFonts w:ascii="Arial" w:eastAsia="Arial" w:hAnsi="Arial"/>
                <w:color w:val="0F1513"/>
                <w:sz w:val="21"/>
              </w:rPr>
            </w:pPr>
            <w:r>
              <w:rPr>
                <w:rFonts w:ascii="Arial" w:eastAsia="Arial" w:hAnsi="Arial"/>
                <w:color w:val="0F1513"/>
                <w:sz w:val="21"/>
              </w:rPr>
              <w:t>Organize training: (7 x 95,000) 665</w:t>
            </w:r>
            <w:r w:rsidRPr="00A14741">
              <w:rPr>
                <w:rFonts w:ascii="Arial" w:eastAsia="Arial" w:hAnsi="Arial"/>
                <w:color w:val="0F1513"/>
                <w:sz w:val="21"/>
              </w:rPr>
              <w:t>,000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Materials: 300,000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Printing: 500,000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Resource person: 500,000</w:t>
            </w:r>
          </w:p>
          <w:p w:rsidR="00256749" w:rsidRPr="00AA50E9"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Honorarium (participants): 500,000</w:t>
            </w:r>
          </w:p>
        </w:tc>
        <w:tc>
          <w:tcPr>
            <w:tcW w:w="198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2815000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4.1.4 Publicize messages on harmful effects of child labour through billboards, wall paintings, posters and leaflets all over the country.</w:t>
            </w:r>
          </w:p>
        </w:tc>
        <w:tc>
          <w:tcPr>
            <w:tcW w:w="3486" w:type="dxa"/>
          </w:tcPr>
          <w:p w:rsidR="00256749" w:rsidRPr="00AA50E9"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Messages (including dissemination):</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Billboards (4</w:t>
            </w:r>
            <w:r>
              <w:rPr>
                <w:rFonts w:ascii="Arial" w:eastAsia="Arial" w:hAnsi="Arial"/>
                <w:color w:val="0F1513"/>
                <w:sz w:val="21"/>
              </w:rPr>
              <w:t>/district, medium) (64 dist. x 700,000):</w:t>
            </w:r>
            <w:r>
              <w:rPr>
                <w:rFonts w:cs="Calibri"/>
                <w:color w:val="000000"/>
              </w:rPr>
              <w:t>44800000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Wall painting: (R/As, I/As Schools): 2,000,000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Posters (R/As, I/As Schools}: 1,500,000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Leaflets(R/As,Schools): 1,000,000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50200000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4.1.5 Organize awareness raising activities to sensitize employers, workers, including working children, and mass public on hazardous sectors and to take actions in addressing H and WFCL in those sectors.</w:t>
            </w:r>
          </w:p>
        </w:tc>
        <w:tc>
          <w:tcPr>
            <w:tcW w:w="3486" w:type="dxa"/>
          </w:tcPr>
          <w:p w:rsidR="00256749" w:rsidRPr="0089062E"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Division wise awareness raising activities through NGOs, Civil Society, and University students' societies: 7 X </w:t>
            </w:r>
            <w:r>
              <w:rPr>
                <w:rFonts w:ascii="Arial" w:eastAsia="Arial" w:hAnsi="Arial"/>
                <w:color w:val="0F1513"/>
                <w:sz w:val="21"/>
              </w:rPr>
              <w:t>700,000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1223"/>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4.1.6 Educate school going children (both primary and secondary schools) on child rights and the negative effects of child labour, especially on hazardous and worst forms of child labour.</w:t>
            </w:r>
          </w:p>
        </w:tc>
        <w:tc>
          <w:tcPr>
            <w:tcW w:w="3486" w:type="dxa"/>
          </w:tcPr>
          <w:p w:rsidR="00256749" w:rsidRPr="0089062E" w:rsidRDefault="00256749" w:rsidP="00F11372">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Link with 2.1.4, 2.1.5, 2.1.6, and 2.2.3 activities.</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4.2 Community based mechanism is established and strengthened to prevent and protect child labour</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 xml:space="preserve">4.2.1 Replicate Dhaka City Corporation's (DCC) good lessons learned and model of Community- based Workplace Surveillance Group (CWSGs) to monitor child labour situations in the community and workplace as well as to raise awareness among community members and </w:t>
            </w:r>
            <w:r w:rsidR="00F11372" w:rsidRPr="00A14741">
              <w:rPr>
                <w:rFonts w:ascii="Arial" w:eastAsia="Arial" w:hAnsi="Arial"/>
                <w:color w:val="0F1513"/>
                <w:sz w:val="21"/>
              </w:rPr>
              <w:t>employers</w:t>
            </w:r>
            <w:r w:rsidRPr="00A14741">
              <w:rPr>
                <w:rFonts w:ascii="Arial" w:eastAsia="Arial" w:hAnsi="Arial"/>
                <w:color w:val="0F1513"/>
                <w:sz w:val="21"/>
              </w:rPr>
              <w:t>.</w:t>
            </w:r>
          </w:p>
        </w:tc>
        <w:tc>
          <w:tcPr>
            <w:tcW w:w="3486" w:type="dxa"/>
          </w:tcPr>
          <w:p w:rsidR="00256749" w:rsidRPr="00BE634F"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 Educational materials and organize training to all city corporations about DCC's good lesson learnt and model of CWSGs to monitor child labour situation in the community and workplace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Develop materials: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300,000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Resource person: 500,000</w:t>
            </w:r>
          </w:p>
          <w:p w:rsidR="00256749" w:rsidRPr="00BE634F"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lastRenderedPageBreak/>
              <w:t>Honorarium  of participants: 400,000</w:t>
            </w:r>
          </w:p>
          <w:p w:rsidR="00256749" w:rsidRPr="0012318D" w:rsidRDefault="00256749" w:rsidP="007A2261">
            <w:pPr>
              <w:pStyle w:val="ListParagraph"/>
              <w:spacing w:after="0" w:line="240" w:lineRule="auto"/>
              <w:ind w:left="360"/>
              <w:jc w:val="both"/>
              <w:rPr>
                <w:rFonts w:ascii="Arial" w:eastAsia="Arial" w:hAnsi="Arial"/>
                <w:color w:val="0F1513"/>
                <w:sz w:val="21"/>
              </w:rPr>
            </w:pPr>
          </w:p>
        </w:tc>
        <w:tc>
          <w:tcPr>
            <w:tcW w:w="1980" w:type="dxa"/>
          </w:tcPr>
          <w:p w:rsidR="00256749" w:rsidRPr="00842724"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81335000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956882.4</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E634F"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BE634F">
              <w:rPr>
                <w:rFonts w:ascii="Arial" w:eastAsia="Arial" w:hAnsi="Arial"/>
                <w:b/>
                <w:color w:val="151818"/>
                <w:szCs w:val="24"/>
              </w:rPr>
              <w:t>Legislation and Enforcement</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 xml:space="preserve">5.1 Existing laws </w:t>
            </w:r>
            <w:r w:rsidRPr="00A14741">
              <w:rPr>
                <w:rFonts w:ascii="Arial" w:eastAsia="Arial" w:hAnsi="Arial"/>
                <w:color w:val="0F1513"/>
                <w:sz w:val="21"/>
              </w:rPr>
              <w:t xml:space="preserve">and rules related to child labour issues (in both formal and informal sector), are revised. </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5.1.1 Sensitize judiciary and legal enforcement mechanism on child labour related issues amongst concerned </w:t>
            </w:r>
            <w:r w:rsidR="00F11372" w:rsidRPr="00A14741">
              <w:rPr>
                <w:rFonts w:ascii="Arial" w:eastAsia="Arial" w:hAnsi="Arial"/>
                <w:color w:val="0F1513"/>
                <w:sz w:val="21"/>
              </w:rPr>
              <w:t>stakeholders including</w:t>
            </w:r>
            <w:r w:rsidRPr="00A14741">
              <w:rPr>
                <w:rFonts w:ascii="Arial" w:eastAsia="Arial" w:hAnsi="Arial"/>
                <w:color w:val="0F1513"/>
                <w:sz w:val="21"/>
              </w:rPr>
              <w:t xml:space="preserve"> law enforcement officers and employers.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Organize Training in the police academy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Material: 6</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Resource person: 1,2</w:t>
            </w:r>
            <w:r w:rsidRPr="00A14741">
              <w:rPr>
                <w:rFonts w:ascii="Arial" w:eastAsia="Arial" w:hAnsi="Arial"/>
                <w:color w:val="0F1513"/>
                <w:sz w:val="21"/>
              </w:rPr>
              <w:t>00,000</w:t>
            </w:r>
          </w:p>
          <w:p w:rsidR="00256749" w:rsidRPr="004A2438"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facility: 1,2</w:t>
            </w:r>
            <w:r w:rsidRPr="00A14741">
              <w:rPr>
                <w:rFonts w:ascii="Arial" w:eastAsia="Arial" w:hAnsi="Arial"/>
                <w:color w:val="0F1513"/>
                <w:sz w:val="21"/>
              </w:rPr>
              <w:t>00,000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4200000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5.1.2 Revise Labour Act, 2006 in light of child labour policy. Ensure revised labour laws protect working children in both formal and informal</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This activity can be merged with activity 1.1.2</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 The child labour related laws and rules are enforced.</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5.2.1 Replicate Dhaka City Corporation's (DCC) Child Labour Monitoring and Regulatory Mechanism (Trade Licensing) in other city corporations for addressing child labour in urban informal sector.</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87"/>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5.2.2 Enforce child labour related laws and rules through building greater cooperation and coordination amongst law enforcement agencies, creating mechanisms for public reporting of child labour law violations and ensuring effective prosecution of child labour laws violators.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5 1.1</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Develop public reporting </w:t>
            </w:r>
            <w:r>
              <w:rPr>
                <w:rFonts w:ascii="Arial" w:eastAsia="Arial" w:hAnsi="Arial"/>
                <w:color w:val="0F1513"/>
                <w:sz w:val="21"/>
              </w:rPr>
              <w:t>center in all districts: 64 x 42</w:t>
            </w:r>
            <w:r w:rsidRPr="00A14741">
              <w:rPr>
                <w:rFonts w:ascii="Arial" w:eastAsia="Arial" w:hAnsi="Arial"/>
                <w:color w:val="0F1513"/>
                <w:sz w:val="21"/>
              </w:rPr>
              <w:t>,000 x 5yrs</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13</w:t>
            </w:r>
            <w:r>
              <w:rPr>
                <w:rFonts w:cs="Calibri"/>
                <w:color w:val="000000"/>
              </w:rPr>
              <w:t>,</w:t>
            </w:r>
            <w:r>
              <w:rPr>
                <w:rFonts w:ascii="Calibri" w:hAnsi="Calibri" w:cs="Calibri"/>
                <w:color w:val="000000"/>
              </w:rPr>
              <w:t>440</w:t>
            </w:r>
            <w:r>
              <w:rPr>
                <w:rFonts w:cs="Calibri"/>
                <w:color w:val="000000"/>
              </w:rPr>
              <w:t>,</w:t>
            </w:r>
            <w:r>
              <w:rPr>
                <w:rFonts w:ascii="Calibri" w:hAnsi="Calibri" w:cs="Calibri"/>
                <w:color w:val="000000"/>
              </w:rPr>
              <w:t>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5.2.3 Develop Code of Conduct for Domestic workers aimed at </w:t>
            </w:r>
            <w:r w:rsidRPr="00A14741">
              <w:rPr>
                <w:rFonts w:ascii="Arial" w:eastAsia="Arial" w:hAnsi="Arial"/>
                <w:color w:val="0F1513"/>
                <w:sz w:val="21"/>
              </w:rPr>
              <w:lastRenderedPageBreak/>
              <w:t>prevention, protection and elimination of child domestic workers.</w:t>
            </w: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lastRenderedPageBreak/>
              <w:t>Consultant (3 person): 3 x 300,000  = 90</w:t>
            </w:r>
            <w:r w:rsidRPr="00A14741">
              <w:rPr>
                <w:rFonts w:ascii="Arial" w:eastAsia="Arial" w:hAnsi="Arial"/>
                <w:color w:val="0F1513"/>
                <w:sz w:val="21"/>
              </w:rPr>
              <w:t>0,000</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lastRenderedPageBreak/>
              <w:t>Printing (25,00</w:t>
            </w:r>
            <w:r>
              <w:rPr>
                <w:rFonts w:ascii="Arial" w:eastAsia="Arial" w:hAnsi="Arial"/>
                <w:color w:val="0F1513"/>
                <w:sz w:val="21"/>
              </w:rPr>
              <w:t>0 copies): 5,000,0</w:t>
            </w:r>
            <w:r w:rsidRPr="00A14741">
              <w:rPr>
                <w:rFonts w:ascii="Arial" w:eastAsia="Arial" w:hAnsi="Arial"/>
                <w:color w:val="0F1513"/>
                <w:sz w:val="21"/>
              </w:rPr>
              <w:t>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00</w:t>
            </w:r>
            <w:r w:rsidRPr="00A14741">
              <w:rPr>
                <w:rFonts w:ascii="Arial" w:eastAsia="Arial" w:hAnsi="Arial"/>
                <w:color w:val="0F1513"/>
                <w:sz w:val="21"/>
              </w:rPr>
              <w:t>,750,000</w:t>
            </w:r>
          </w:p>
        </w:tc>
      </w:tr>
      <w:tr w:rsidR="00256749" w:rsidRPr="0039629D" w:rsidTr="00256749">
        <w:trPr>
          <w:trHeight w:val="296"/>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 Inspection and monitoring of child labour in the informal sector and agricultural sectors are strengthened.</w:t>
            </w: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5.3.1 Mobilize city corporations' tax officers and trade license supervisors to monitor workplaces in urban informal sectors.</w:t>
            </w:r>
          </w:p>
        </w:tc>
        <w:tc>
          <w:tcPr>
            <w:tcW w:w="3486"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 xml:space="preserve">          </w:t>
            </w: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A14741"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5.3.2 Increase capacity and number of labour inspectors to ensure effective labour </w:t>
            </w:r>
            <w:r w:rsidR="00F11372" w:rsidRPr="00252E3E">
              <w:rPr>
                <w:rFonts w:ascii="Arial" w:eastAsia="Arial" w:hAnsi="Arial"/>
                <w:color w:val="0F1513"/>
                <w:sz w:val="21"/>
              </w:rPr>
              <w:t>inspection, including</w:t>
            </w:r>
            <w:r w:rsidRPr="00252E3E">
              <w:rPr>
                <w:rFonts w:ascii="Arial" w:eastAsia="Arial" w:hAnsi="Arial"/>
                <w:color w:val="0F1513"/>
                <w:sz w:val="21"/>
              </w:rPr>
              <w:t xml:space="preserve"> child labour monitoring, in formal and</w:t>
            </w:r>
            <w:r w:rsidRPr="00A14741">
              <w:rPr>
                <w:rFonts w:ascii="Arial" w:eastAsia="Arial" w:hAnsi="Arial"/>
                <w:color w:val="0F1513"/>
                <w:sz w:val="21"/>
              </w:rPr>
              <w:t xml:space="preserve"> informal workplaces, including plantations and other agricultural activities.</w:t>
            </w:r>
          </w:p>
        </w:tc>
        <w:tc>
          <w:tcPr>
            <w:tcW w:w="3486" w:type="dxa"/>
          </w:tcPr>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MoLE will increase the number of inspectors in the Department of Inspection for Factories and Establishments.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Training of Inspectors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Purchase of equipment and facilities (Inspection Department)</w:t>
            </w:r>
          </w:p>
        </w:tc>
        <w:tc>
          <w:tcPr>
            <w:tcW w:w="1980" w:type="dxa"/>
          </w:tcPr>
          <w:p w:rsidR="00256749" w:rsidRPr="0039629D" w:rsidRDefault="00256749" w:rsidP="007A2261">
            <w:pPr>
              <w:spacing w:after="0" w:line="240" w:lineRule="auto"/>
              <w:ind w:left="60"/>
              <w:rPr>
                <w:rFonts w:ascii="Arial" w:eastAsia="Arial" w:hAnsi="Arial"/>
                <w:color w:val="0F1513"/>
                <w:sz w:val="21"/>
              </w:rPr>
            </w:pPr>
            <w:r w:rsidRPr="00A14741">
              <w:rPr>
                <w:rFonts w:ascii="Arial" w:eastAsia="Arial" w:hAnsi="Arial"/>
                <w:color w:val="0F1513"/>
                <w:sz w:val="21"/>
              </w:rPr>
              <w:t>Approve the suggested project 5.3.5 (1) "Modernization and Strengthen the Department of Inspection for Factories and Establishments" of MoLE in MTBF.</w:t>
            </w: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2,4</w:t>
            </w:r>
            <w:r w:rsidRPr="00A14741">
              <w:rPr>
                <w:rFonts w:ascii="Arial" w:eastAsia="Arial" w:hAnsi="Arial"/>
                <w:color w:val="0F1513"/>
                <w:sz w:val="21"/>
              </w:rPr>
              <w:t>00,000</w:t>
            </w: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10,000,000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5.3.3 Increase the number of Labour Courts.</w:t>
            </w:r>
          </w:p>
        </w:tc>
        <w:tc>
          <w:tcPr>
            <w:tcW w:w="3486" w:type="dxa"/>
          </w:tcPr>
          <w:p w:rsidR="00256749" w:rsidRPr="00F8721A" w:rsidRDefault="00256749" w:rsidP="00AB0874">
            <w:pPr>
              <w:pStyle w:val="ListParagraph"/>
              <w:numPr>
                <w:ilvl w:val="0"/>
                <w:numId w:val="88"/>
              </w:numPr>
              <w:spacing w:after="0" w:line="240" w:lineRule="auto"/>
              <w:jc w:val="both"/>
              <w:rPr>
                <w:rFonts w:ascii="Arial" w:eastAsia="Arial" w:hAnsi="Arial"/>
                <w:color w:val="0F1513"/>
                <w:sz w:val="21"/>
              </w:rPr>
            </w:pPr>
            <w:r w:rsidRPr="00A14741">
              <w:rPr>
                <w:rFonts w:ascii="Arial" w:eastAsia="Arial" w:hAnsi="Arial"/>
                <w:color w:val="0F1513"/>
                <w:sz w:val="21"/>
              </w:rPr>
              <w:t>Can be merged with activity 5.3.2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347</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cs="Calibri"/>
                <w:color w:val="000000"/>
              </w:rPr>
              <w:t>408706.0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A94A5E" w:rsidRDefault="00A94A5E" w:rsidP="007A2261">
      <w:pPr>
        <w:spacing w:after="0" w:line="240" w:lineRule="auto"/>
      </w:pPr>
      <w:r>
        <w:br w:type="page"/>
      </w: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F8721A" w:rsidRDefault="00256749" w:rsidP="00AB0874">
            <w:pPr>
              <w:pStyle w:val="ListParagraph"/>
              <w:numPr>
                <w:ilvl w:val="0"/>
                <w:numId w:val="86"/>
              </w:numPr>
              <w:tabs>
                <w:tab w:val="left" w:pos="1060"/>
              </w:tabs>
              <w:spacing w:after="0" w:line="240" w:lineRule="auto"/>
              <w:rPr>
                <w:rFonts w:ascii="Arial" w:eastAsia="Arial" w:hAnsi="Arial"/>
                <w:b/>
                <w:color w:val="131616"/>
                <w:szCs w:val="24"/>
              </w:rPr>
            </w:pPr>
            <w:r w:rsidRPr="00F8721A">
              <w:rPr>
                <w:rFonts w:ascii="Arial" w:eastAsia="Arial" w:hAnsi="Arial"/>
                <w:b/>
                <w:color w:val="131616"/>
                <w:szCs w:val="24"/>
              </w:rPr>
              <w:t>Employment and Labour Market</w:t>
            </w:r>
          </w:p>
          <w:p w:rsidR="00256749" w:rsidRPr="00F8721A" w:rsidRDefault="00256749" w:rsidP="007A2261">
            <w:pPr>
              <w:tabs>
                <w:tab w:val="left" w:pos="247"/>
              </w:tabs>
              <w:spacing w:after="0" w:line="240" w:lineRule="auto"/>
              <w:ind w:left="95"/>
              <w:rPr>
                <w:rFonts w:ascii="Arial" w:eastAsia="Arial" w:hAnsi="Arial"/>
                <w:b/>
                <w:color w:val="111615"/>
                <w:sz w:val="19"/>
              </w:rPr>
            </w:pP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6.1 Employment opportunities created and access to the labour market ensured for adolescents who are trained and eligible for work as per legal provision.</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 xml:space="preserve">6.1.1 Increase access to labour market information among vocationally trained adolescents for seeking decent employment. </w:t>
            </w:r>
          </w:p>
        </w:tc>
        <w:tc>
          <w:tcPr>
            <w:tcW w:w="3486" w:type="dxa"/>
          </w:tcPr>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Awareness to provide labour market information (Divisional): 3,500,000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Development of internet (website) based computer software to provide information: 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Ma</w:t>
            </w:r>
            <w:r>
              <w:rPr>
                <w:rFonts w:ascii="Arial" w:eastAsia="Arial" w:hAnsi="Arial"/>
                <w:color w:val="0F1513"/>
                <w:sz w:val="21"/>
              </w:rPr>
              <w:t>nagement of Software (MoLE): 2,4</w:t>
            </w:r>
            <w:r w:rsidRPr="00D00A37">
              <w:rPr>
                <w:rFonts w:ascii="Arial" w:eastAsia="Arial" w:hAnsi="Arial"/>
                <w:color w:val="0F1513"/>
                <w:sz w:val="21"/>
              </w:rPr>
              <w:t>00,000</w:t>
            </w:r>
          </w:p>
          <w:p w:rsidR="00256749" w:rsidRPr="00A147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Create awareness by posturing, signboard and leaflets to create access to the informat</w:t>
            </w:r>
            <w:r>
              <w:rPr>
                <w:rFonts w:ascii="Arial" w:eastAsia="Arial" w:hAnsi="Arial"/>
                <w:color w:val="0F1513"/>
                <w:sz w:val="21"/>
              </w:rPr>
              <w:t>ion software for adolescent: 2,4</w:t>
            </w:r>
            <w:r w:rsidRPr="00D00A37">
              <w:rPr>
                <w:rFonts w:ascii="Arial" w:eastAsia="Arial" w:hAnsi="Arial"/>
                <w:color w:val="0F1513"/>
                <w:sz w:val="21"/>
              </w:rPr>
              <w:t>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ind w:left="2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6.1.2 Increase access to vocational skills training amongst rural and urban poor through upgrading the existing facilities and adding new facilities where needed.</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May be incorporated through Annual Development Programme of MoPME</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D00A37">
              <w:rPr>
                <w:rFonts w:ascii="Arial" w:eastAsia="Arial" w:hAnsi="Arial"/>
                <w:color w:val="0F1513"/>
                <w:sz w:val="21"/>
              </w:rPr>
              <w:t>Include in activity 5.1.5 Technical (1), and 5.2.5 "TVET Reform in Bangladesh" in MTBR of MoE and activity 5.1.5 (1) in MTBR of MoSW</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6.1.3 Promote Public-Private Partnership in creating safe jobs for adolescents who have received trade based training and attained eligibility for work as per legal provisions.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Create awareness campaign to all the divisions including NGO, Employer's and workers' Association, and Civil Society organizations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5,000,000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6.1.4 Promote employment of trained adolescents for rural- based industries, especially agro based industries.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Create awareness to employers to employ poor adolescent in rural based industries (Upazila) </w:t>
            </w: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500X 50,000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30</w:t>
            </w:r>
            <w:r w:rsidRPr="00D00A37">
              <w:rPr>
                <w:rFonts w:ascii="Arial" w:eastAsia="Arial" w:hAnsi="Arial"/>
                <w:color w:val="0F1513"/>
                <w:sz w:val="21"/>
              </w:rPr>
              <w:t>,000,000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6.1.5 Engage NGOs involved in income generating activities to employ the trained adolescents in those activities. They may also organize family based income generating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Finance a lump sum amount to NGOs and financial organizations to provide income generating activities to support poor families of the working children (At least 1500 families will be benefited)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D00A37">
              <w:rPr>
                <w:rFonts w:ascii="Arial" w:eastAsia="Arial" w:hAnsi="Arial"/>
                <w:color w:val="0F1513"/>
                <w:sz w:val="21"/>
              </w:rPr>
              <w:t>50,000,000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6.2 Small scale income generating enterprises created through effective involvement of vocationally trained adolescents or their families</w:t>
            </w:r>
          </w:p>
        </w:tc>
        <w:tc>
          <w:tcPr>
            <w:tcW w:w="3950" w:type="dxa"/>
          </w:tcPr>
          <w:p w:rsidR="00256749" w:rsidRPr="00252E3E" w:rsidRDefault="00256749" w:rsidP="00252E3E">
            <w:pPr>
              <w:spacing w:after="0" w:line="240" w:lineRule="auto"/>
              <w:jc w:val="both"/>
              <w:rPr>
                <w:rFonts w:ascii="Arial" w:eastAsia="Arial" w:hAnsi="Arial"/>
                <w:color w:val="0F1513"/>
                <w:sz w:val="21"/>
              </w:rPr>
            </w:pPr>
            <w:r w:rsidRPr="00252E3E">
              <w:rPr>
                <w:rFonts w:ascii="Arial" w:eastAsia="Arial" w:hAnsi="Arial"/>
                <w:color w:val="0F1513"/>
                <w:sz w:val="21"/>
              </w:rPr>
              <w:t>6.2.1 E</w:t>
            </w:r>
            <w:r w:rsidR="00F11372" w:rsidRPr="00252E3E">
              <w:rPr>
                <w:rFonts w:ascii="Arial" w:eastAsia="Arial" w:hAnsi="Arial"/>
                <w:color w:val="0F1513"/>
                <w:sz w:val="21"/>
              </w:rPr>
              <w:t>ngage microfinance institutions</w:t>
            </w:r>
            <w:r w:rsidRPr="00252E3E">
              <w:rPr>
                <w:rFonts w:ascii="Arial" w:eastAsia="Arial" w:hAnsi="Arial"/>
                <w:color w:val="0F1513"/>
                <w:sz w:val="21"/>
              </w:rPr>
              <w:t xml:space="preserve">, specialized government financial institutions, such as Bangladesh Krishi Bank, Bangladesh Small and Cottage Industries Corporation (BSCIC), Small and Medium Enterprise Foundation (SMEF), and Commercial Banks to extend required support to vocationally trained adolescents or their families to start or expand family based income </w:t>
            </w:r>
            <w:r w:rsidR="00252E3E" w:rsidRPr="00252E3E">
              <w:rPr>
                <w:rFonts w:ascii="Arial" w:eastAsia="Arial" w:hAnsi="Arial"/>
                <w:color w:val="0F1513"/>
                <w:sz w:val="21"/>
              </w:rPr>
              <w:t>Generation</w:t>
            </w:r>
            <w:r w:rsidRPr="00252E3E">
              <w:rPr>
                <w:rFonts w:ascii="Arial" w:eastAsia="Arial" w:hAnsi="Arial"/>
                <w:color w:val="0F1513"/>
                <w:sz w:val="21"/>
              </w:rPr>
              <w:t xml:space="preserve">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Provide financial support through these financial organizations to expand family based income generating activities in the rural areas. (At least 3000 families will be benefited)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100,000,000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21</w:t>
            </w:r>
            <w:r>
              <w:rPr>
                <w:rFonts w:cs="Calibri"/>
                <w:color w:val="000000"/>
              </w:rPr>
              <w:t>,</w:t>
            </w: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2582120</w:t>
            </w:r>
          </w:p>
          <w:p w:rsidR="00256749" w:rsidRPr="0039629D" w:rsidRDefault="00256749" w:rsidP="007A2261">
            <w:pPr>
              <w:spacing w:after="0" w:line="240" w:lineRule="auto"/>
              <w:jc w:val="center"/>
              <w:rPr>
                <w:rFonts w:ascii="Arial" w:eastAsia="Arial" w:hAnsi="Arial"/>
                <w:color w:val="0F1513"/>
                <w:sz w:val="21"/>
              </w:rPr>
            </w:pPr>
          </w:p>
        </w:tc>
      </w:tr>
    </w:tbl>
    <w:p w:rsidR="00256749" w:rsidRPr="0039629D"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F8721A"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D00A37">
              <w:rPr>
                <w:rFonts w:ascii="Arial" w:eastAsia="Arial" w:hAnsi="Arial"/>
                <w:b/>
                <w:color w:val="0F1111"/>
                <w:szCs w:val="24"/>
              </w:rPr>
              <w:t>Prevention of Child Labour and Safety of Children Engaged in Labour</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F5370" w:rsidRDefault="00256749" w:rsidP="007A2261">
            <w:pPr>
              <w:spacing w:after="0" w:line="240" w:lineRule="auto"/>
              <w:rPr>
                <w:rFonts w:ascii="Arial" w:eastAsia="Arial" w:hAnsi="Arial"/>
                <w:color w:val="0F1513"/>
                <w:sz w:val="21"/>
              </w:rPr>
            </w:pPr>
            <w:r w:rsidRPr="004F5370">
              <w:rPr>
                <w:rFonts w:ascii="Arial" w:eastAsia="Arial" w:hAnsi="Arial"/>
                <w:color w:val="0F1513"/>
                <w:sz w:val="21"/>
              </w:rPr>
              <w:t xml:space="preserve">7.1 Employment opportunities created for adults and parents of extreme poor and working children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F5370">
              <w:rPr>
                <w:rFonts w:ascii="Arial" w:eastAsia="Arial" w:hAnsi="Arial"/>
                <w:color w:val="0F1513"/>
                <w:sz w:val="21"/>
              </w:rPr>
              <w:t xml:space="preserve">7.1.1 Identify extreme poor households who are at risk of sending their children to </w:t>
            </w:r>
            <w:r w:rsidR="00F11372">
              <w:rPr>
                <w:rFonts w:ascii="Arial" w:eastAsia="Arial" w:hAnsi="Arial"/>
                <w:color w:val="0F1513"/>
                <w:sz w:val="21"/>
              </w:rPr>
              <w:t xml:space="preserve">work or removing their </w:t>
            </w:r>
            <w:r w:rsidR="00F11372" w:rsidRPr="00252E3E">
              <w:rPr>
                <w:rFonts w:ascii="Arial" w:eastAsia="Arial" w:hAnsi="Arial"/>
                <w:color w:val="0F1513"/>
                <w:sz w:val="21"/>
              </w:rPr>
              <w:t>children f</w:t>
            </w:r>
            <w:r w:rsidRPr="00252E3E">
              <w:rPr>
                <w:rFonts w:ascii="Arial" w:eastAsia="Arial" w:hAnsi="Arial"/>
                <w:color w:val="0F1513"/>
                <w:sz w:val="21"/>
              </w:rPr>
              <w:t>rom</w:t>
            </w:r>
            <w:r w:rsidRPr="004F5370">
              <w:rPr>
                <w:rFonts w:ascii="Arial" w:eastAsia="Arial" w:hAnsi="Arial"/>
                <w:color w:val="0F1513"/>
                <w:sz w:val="21"/>
              </w:rPr>
              <w:t xml:space="preserve"> schools </w:t>
            </w:r>
            <w:r w:rsidR="00F11372" w:rsidRPr="004F5370">
              <w:rPr>
                <w:rFonts w:ascii="Arial" w:eastAsia="Arial" w:hAnsi="Arial"/>
                <w:color w:val="0F1513"/>
                <w:sz w:val="21"/>
              </w:rPr>
              <w:t>through</w:t>
            </w:r>
            <w:r w:rsidRPr="004F5370">
              <w:rPr>
                <w:rFonts w:ascii="Arial" w:eastAsia="Arial" w:hAnsi="Arial"/>
                <w:color w:val="0F1513"/>
                <w:sz w:val="21"/>
              </w:rPr>
              <w:t xml:space="preserve"> poverty mapping exercises. </w:t>
            </w:r>
          </w:p>
        </w:tc>
        <w:tc>
          <w:tcPr>
            <w:tcW w:w="3486" w:type="dxa"/>
          </w:tcPr>
          <w:p w:rsidR="00256749" w:rsidRPr="002F6923" w:rsidRDefault="00256749" w:rsidP="007A2261">
            <w:pPr>
              <w:spacing w:after="0" w:line="240" w:lineRule="auto"/>
              <w:jc w:val="both"/>
              <w:rPr>
                <w:rFonts w:ascii="Arial" w:eastAsia="Arial" w:hAnsi="Arial"/>
                <w:color w:val="0F1513"/>
                <w:sz w:val="21"/>
              </w:rPr>
            </w:pPr>
            <w:r w:rsidRPr="004F5370">
              <w:rPr>
                <w:rFonts w:ascii="Arial" w:eastAsia="Arial" w:hAnsi="Arial"/>
                <w:color w:val="0F1513"/>
                <w:sz w:val="21"/>
              </w:rPr>
              <w:t>Conduct poverty mapping exercises in the whole country + including 7.1.2 + 7.2.1 +8.1.1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ind w:left="20"/>
              <w:rPr>
                <w:rFonts w:ascii="Arial" w:eastAsia="Arial" w:hAnsi="Arial"/>
                <w:color w:val="0F1513"/>
                <w:sz w:val="21"/>
              </w:rPr>
            </w:pPr>
            <w:r>
              <w:rPr>
                <w:rFonts w:ascii="Arial" w:eastAsia="Arial" w:hAnsi="Arial"/>
                <w:color w:val="0F1513"/>
                <w:sz w:val="21"/>
              </w:rPr>
              <w:t>23</w:t>
            </w:r>
            <w:r w:rsidRPr="004F5370">
              <w:rPr>
                <w:rFonts w:ascii="Arial" w:eastAsia="Arial" w:hAnsi="Arial"/>
                <w:color w:val="0F1513"/>
                <w:sz w:val="21"/>
              </w:rPr>
              <w:t>,000 ,000</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D5DCB">
              <w:rPr>
                <w:rFonts w:ascii="Arial" w:eastAsia="Arial" w:hAnsi="Arial"/>
                <w:color w:val="0F1513"/>
                <w:sz w:val="21"/>
              </w:rPr>
              <w:t>7.1.2 Provide or ensure access to public work opportunity and social safety net schemes (local physical and social infrastructure development and maintenance work, and food for work programmes) to the identified extreme poor households.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NCLWC will suggest government to include these families identified through poverty mapping in Social Safety Net Programme.</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4D5DCB">
              <w:rPr>
                <w:rFonts w:ascii="Arial" w:eastAsia="Arial" w:hAnsi="Arial"/>
                <w:color w:val="0F1513"/>
                <w:sz w:val="21"/>
              </w:rPr>
              <w:t>7.1.3</w:t>
            </w:r>
            <w:r w:rsidRPr="004D5DCB">
              <w:rPr>
                <w:rFonts w:ascii="Arial" w:eastAsia="Arial" w:hAnsi="Arial"/>
                <w:color w:val="0F1513"/>
                <w:sz w:val="21"/>
              </w:rPr>
              <w:tab/>
              <w:t>Include</w:t>
            </w:r>
            <w:r w:rsidRPr="004D5DCB">
              <w:rPr>
                <w:rFonts w:ascii="Arial" w:eastAsia="Arial" w:hAnsi="Arial"/>
                <w:color w:val="0F1513"/>
                <w:sz w:val="21"/>
              </w:rPr>
              <w:tab/>
              <w:t>child</w:t>
            </w:r>
            <w:r w:rsidRPr="004D5DCB">
              <w:rPr>
                <w:rFonts w:ascii="Arial" w:eastAsia="Arial" w:hAnsi="Arial"/>
                <w:color w:val="0F1513"/>
                <w:sz w:val="21"/>
              </w:rPr>
              <w:tab/>
              <w:t>labour</w:t>
            </w:r>
            <w:r w:rsidRPr="004D5DCB">
              <w:rPr>
                <w:rFonts w:ascii="Arial" w:eastAsia="Arial" w:hAnsi="Arial"/>
                <w:color w:val="0F1513"/>
                <w:sz w:val="21"/>
              </w:rPr>
              <w:tab/>
              <w:t xml:space="preserve">as a </w:t>
            </w:r>
            <w:r>
              <w:rPr>
                <w:rFonts w:ascii="Arial" w:eastAsia="Arial" w:hAnsi="Arial"/>
                <w:color w:val="0F1513"/>
                <w:sz w:val="21"/>
              </w:rPr>
              <w:t>component</w:t>
            </w:r>
            <w:r w:rsidR="00F11372">
              <w:rPr>
                <w:rFonts w:ascii="Arial" w:eastAsia="Arial" w:hAnsi="Arial"/>
                <w:color w:val="0F1513"/>
                <w:sz w:val="21"/>
              </w:rPr>
              <w:t xml:space="preserve"> in the</w:t>
            </w:r>
            <w:r w:rsidRPr="004D5DCB">
              <w:rPr>
                <w:rFonts w:ascii="Arial" w:eastAsia="Arial" w:hAnsi="Arial"/>
                <w:color w:val="0F1513"/>
                <w:sz w:val="21"/>
              </w:rPr>
              <w:t xml:space="preserve"> </w:t>
            </w:r>
            <w:r w:rsidR="00F11372" w:rsidRPr="004D5DCB">
              <w:rPr>
                <w:rFonts w:ascii="Arial" w:eastAsia="Arial" w:hAnsi="Arial"/>
                <w:color w:val="0F1513"/>
                <w:sz w:val="21"/>
              </w:rPr>
              <w:t>Social Safety</w:t>
            </w:r>
            <w:r w:rsidRPr="004D5DCB">
              <w:rPr>
                <w:rFonts w:ascii="Arial" w:eastAsia="Arial" w:hAnsi="Arial"/>
                <w:color w:val="0F1513"/>
                <w:sz w:val="21"/>
              </w:rPr>
              <w:t xml:space="preserve"> Net Programme.</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 xml:space="preserve">NCLWC will suggest government to </w:t>
            </w:r>
            <w:r w:rsidR="00F11372" w:rsidRPr="004D5DCB">
              <w:rPr>
                <w:rFonts w:ascii="Arial" w:eastAsia="Arial" w:hAnsi="Arial"/>
                <w:color w:val="0F1513"/>
                <w:sz w:val="21"/>
              </w:rPr>
              <w:t>include child</w:t>
            </w:r>
            <w:r w:rsidRPr="004D5DCB">
              <w:rPr>
                <w:rFonts w:ascii="Arial" w:eastAsia="Arial" w:hAnsi="Arial"/>
                <w:color w:val="0F1513"/>
                <w:sz w:val="21"/>
              </w:rPr>
              <w:t xml:space="preserve"> labour as a component to Social Safety Net Programme.</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 Children aged below 14 years are prevented from engaging in child labour and ensured that they stay in school.</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7.2.1 Identify school going children who are at risk of drop out from school and out-of-school children through school or education mapping exercises at schools, households  </w:t>
            </w:r>
            <w:r w:rsidRPr="00252E3E">
              <w:rPr>
                <w:rFonts w:ascii="Arial" w:eastAsia="Arial" w:hAnsi="Arial"/>
                <w:color w:val="0F1513"/>
                <w:sz w:val="21"/>
              </w:rPr>
              <w:t xml:space="preserve">and </w:t>
            </w:r>
            <w:r w:rsidR="00F11372" w:rsidRPr="00252E3E">
              <w:rPr>
                <w:rFonts w:ascii="Arial" w:eastAsia="Arial" w:hAnsi="Arial"/>
                <w:color w:val="0F1513"/>
                <w:sz w:val="21"/>
              </w:rPr>
              <w:t>village</w:t>
            </w:r>
            <w:r w:rsidRPr="00252E3E">
              <w:rPr>
                <w:rFonts w:ascii="Arial" w:eastAsia="Arial" w:hAnsi="Arial"/>
                <w:color w:val="0F1513"/>
                <w:sz w:val="21"/>
              </w:rPr>
              <w:t xml:space="preserve"> levels</w:t>
            </w:r>
            <w:r w:rsidRPr="004D5DCB">
              <w:rPr>
                <w:rFonts w:ascii="Arial" w:eastAsia="Arial" w:hAnsi="Arial"/>
                <w:color w:val="0F1513"/>
                <w:sz w:val="21"/>
              </w:rPr>
              <w:t>.</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7.2.2 Provide financial and in-kind incentives assistance to school going children "at risk" of drop-out such as books, school bags, uniforms, transportation allowance, counseling, and remedial programme for slow learners, school breakfast or lunch programmes.</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Identify children 'at risk' through mapping exercises and pro</w:t>
            </w:r>
            <w:r>
              <w:rPr>
                <w:rFonts w:ascii="Arial" w:eastAsia="Arial" w:hAnsi="Arial"/>
                <w:color w:val="0F1513"/>
                <w:sz w:val="21"/>
              </w:rPr>
              <w:t>vide 6</w:t>
            </w:r>
            <w:r w:rsidRPr="004D5DCB">
              <w:rPr>
                <w:rFonts w:ascii="Arial" w:eastAsia="Arial" w:hAnsi="Arial"/>
                <w:color w:val="0F1513"/>
                <w:sz w:val="21"/>
              </w:rPr>
              <w:t xml:space="preserve">00 per month (450,000 children in total) </w:t>
            </w:r>
          </w:p>
          <w:p w:rsidR="00256749" w:rsidRDefault="00256749" w:rsidP="007A2261">
            <w:pPr>
              <w:pStyle w:val="ListParagraph"/>
              <w:spacing w:after="0" w:line="240" w:lineRule="auto"/>
              <w:ind w:left="360"/>
              <w:jc w:val="both"/>
              <w:rPr>
                <w:rFonts w:eastAsia="Times New Roman" w:cs="Calibri"/>
                <w:color w:val="000000"/>
              </w:rPr>
            </w:pPr>
            <w:r>
              <w:rPr>
                <w:rFonts w:ascii="Arial" w:eastAsia="Arial" w:hAnsi="Arial"/>
                <w:color w:val="0F1513"/>
                <w:sz w:val="21"/>
              </w:rPr>
              <w:t>1st year: 50,000 children x 6</w:t>
            </w:r>
            <w:r w:rsidRPr="004D5DCB">
              <w:rPr>
                <w:rFonts w:ascii="Arial" w:eastAsia="Arial" w:hAnsi="Arial"/>
                <w:color w:val="0F1513"/>
                <w:sz w:val="21"/>
              </w:rPr>
              <w:t xml:space="preserve">00 /monthx12 months = </w:t>
            </w:r>
            <w:r>
              <w:rPr>
                <w:rFonts w:ascii="Arial" w:eastAsia="Arial" w:hAnsi="Arial"/>
                <w:color w:val="0F1513"/>
                <w:sz w:val="21"/>
              </w:rPr>
              <w:t xml:space="preserve"> </w:t>
            </w:r>
            <w:r>
              <w:rPr>
                <w:rFonts w:cs="Calibri"/>
                <w:color w:val="000000"/>
              </w:rPr>
              <w:t>360000000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lastRenderedPageBreak/>
              <w:t>2nd Yea</w:t>
            </w:r>
            <w:r>
              <w:rPr>
                <w:rFonts w:ascii="Arial" w:eastAsia="Arial" w:hAnsi="Arial"/>
                <w:color w:val="0F1513"/>
                <w:sz w:val="21"/>
              </w:rPr>
              <w:t>r :(50,000+100,000) children x 6</w:t>
            </w:r>
            <w:r w:rsidRPr="004D5DCB">
              <w:rPr>
                <w:rFonts w:ascii="Arial" w:eastAsia="Arial" w:hAnsi="Arial"/>
                <w:color w:val="0F1513"/>
                <w:sz w:val="21"/>
              </w:rPr>
              <w:t xml:space="preserve">00/monthx 12 month = </w:t>
            </w:r>
            <w:r>
              <w:rPr>
                <w:rFonts w:ascii="Arial" w:eastAsia="Arial" w:hAnsi="Arial"/>
                <w:color w:val="0F1513"/>
                <w:sz w:val="21"/>
              </w:rPr>
              <w:t xml:space="preserve"> </w:t>
            </w:r>
            <w:r>
              <w:rPr>
                <w:rFonts w:cs="Calibri"/>
                <w:color w:val="000000"/>
              </w:rPr>
              <w:t>1080000000</w:t>
            </w: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t xml:space="preserve"> </w:t>
            </w: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3rd Year</w:t>
            </w:r>
            <w:r>
              <w:rPr>
                <w:rFonts w:ascii="Arial" w:eastAsia="Arial" w:hAnsi="Arial"/>
                <w:color w:val="0F1513"/>
                <w:sz w:val="21"/>
              </w:rPr>
              <w:t>: (100,000+100,000) children x 6</w:t>
            </w:r>
            <w:r w:rsidRPr="004D5DCB">
              <w:rPr>
                <w:rFonts w:ascii="Arial" w:eastAsia="Arial" w:hAnsi="Arial"/>
                <w:color w:val="0F1513"/>
                <w:sz w:val="21"/>
              </w:rPr>
              <w:t xml:space="preserve">00/monthx  12 = </w:t>
            </w:r>
            <w:r>
              <w:rPr>
                <w:rFonts w:ascii="Arial" w:eastAsia="Arial" w:hAnsi="Arial"/>
                <w:color w:val="0F1513"/>
                <w:sz w:val="21"/>
              </w:rPr>
              <w:t xml:space="preserve">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 xml:space="preserve">4th Year: (100,000+100,000) children x </w:t>
            </w:r>
            <w:r>
              <w:rPr>
                <w:rFonts w:ascii="Arial" w:eastAsia="Arial" w:hAnsi="Arial"/>
                <w:color w:val="0F1513"/>
                <w:sz w:val="21"/>
              </w:rPr>
              <w:t>6</w:t>
            </w:r>
            <w:r w:rsidRPr="004D5DCB">
              <w:rPr>
                <w:rFonts w:ascii="Arial" w:eastAsia="Arial" w:hAnsi="Arial"/>
                <w:color w:val="0F1513"/>
                <w:sz w:val="21"/>
              </w:rPr>
              <w:t xml:space="preserve">00/monthx 12 =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t>5th Year: (100,000+100,000) children x 500/monthx 12 = 1,</w:t>
            </w:r>
            <w:r>
              <w:rPr>
                <w:rFonts w:ascii="Arial" w:eastAsia="Arial" w:hAnsi="Arial"/>
                <w:color w:val="0F1513"/>
                <w:sz w:val="21"/>
              </w:rPr>
              <w:t>4</w:t>
            </w:r>
            <w:r w:rsidRPr="004D5DCB">
              <w:rPr>
                <w:rFonts w:ascii="Arial" w:eastAsia="Arial" w:hAnsi="Arial"/>
                <w:color w:val="0F1513"/>
                <w:sz w:val="21"/>
              </w:rPr>
              <w:t xml:space="preserve">00,000,000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6053</w:t>
            </w:r>
            <w:r>
              <w:rPr>
                <w:rFonts w:cs="Calibri"/>
                <w:color w:val="000000"/>
              </w:rPr>
              <w:t>,</w:t>
            </w:r>
            <w:r>
              <w:rPr>
                <w:rFonts w:ascii="Calibri" w:hAnsi="Calibri" w:cs="Calibri"/>
                <w:color w:val="000000"/>
              </w:rPr>
              <w:t>300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7.3 Working adolescents aged 14 to below 18 years are protected from hazardous work.</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7.3.1 Promote, design and implement workplace or area or sector-based programmes and projects which contribute to protecting working adolescents from further damages (physical, mental, intellectual, and moral) arising from their work through:</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Child labour monitoring and inspection (by labour inspectors, community-based workplace surveillance group, city corporation's trade license supervisors,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Workplace improvement monitoring and inspection (occupational safety and health monitors or inspectors, child labour stakeholders-NGOs, Trade Unions members, employers-, and community-based workplace surveillance group,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lastRenderedPageBreak/>
              <w:t>Occupational safety and health education among working adolescents and</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lastRenderedPageBreak/>
              <w:t>Linked and merged with activity 3.1.3 and activity 5.3.2</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Enforce employers' to provide training for the adolescent worker in the workplaces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7.3.2 Promote understanding and compliance among employers, business operators, Trade Unions', parents and community leaders and members on relevant national </w:t>
            </w:r>
            <w:r w:rsidRPr="00252E3E">
              <w:rPr>
                <w:rFonts w:ascii="Arial" w:eastAsia="Arial" w:hAnsi="Arial"/>
                <w:color w:val="0F1513"/>
                <w:sz w:val="21"/>
              </w:rPr>
              <w:t>and sectoral policies, Labour Act and international</w:t>
            </w:r>
            <w:r w:rsidRPr="004D5DCB">
              <w:rPr>
                <w:rFonts w:ascii="Arial" w:eastAsia="Arial" w:hAnsi="Arial"/>
                <w:color w:val="0F1513"/>
                <w:sz w:val="21"/>
              </w:rPr>
              <w:t xml:space="preserve"> conventions, regulation, and relevant City Corporation's Ordinances and Office Orders.</w:t>
            </w:r>
          </w:p>
        </w:tc>
        <w:tc>
          <w:tcPr>
            <w:tcW w:w="3486" w:type="dxa"/>
          </w:tcPr>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t>Promote awareness campaign among stakeholders</w:t>
            </w:r>
          </w:p>
          <w:p w:rsidR="00256749" w:rsidRPr="004D5DCB" w:rsidRDefault="00256749" w:rsidP="00AB0874">
            <w:pPr>
              <w:numPr>
                <w:ilvl w:val="0"/>
                <w:numId w:val="90"/>
              </w:numPr>
              <w:tabs>
                <w:tab w:val="left" w:pos="250"/>
              </w:tabs>
              <w:spacing w:after="0" w:line="240" w:lineRule="auto"/>
              <w:rPr>
                <w:rFonts w:ascii="Arial" w:eastAsia="Arial" w:hAnsi="Arial"/>
                <w:color w:val="0F1513"/>
                <w:sz w:val="21"/>
              </w:rPr>
            </w:pPr>
            <w:r w:rsidRPr="004D5DCB">
              <w:rPr>
                <w:rFonts w:ascii="Arial" w:eastAsia="Arial" w:hAnsi="Arial"/>
                <w:color w:val="0F1513"/>
                <w:sz w:val="21"/>
              </w:rPr>
              <w:t xml:space="preserve">  Printing materials</w:t>
            </w:r>
          </w:p>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t>Dissemination to employers, workers, and in the community</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4D5DCB">
              <w:rPr>
                <w:rFonts w:ascii="Arial" w:eastAsia="Arial" w:hAnsi="Arial"/>
                <w:color w:val="0F1513"/>
                <w:sz w:val="21"/>
              </w:rPr>
              <w:t>,000,000</w:t>
            </w: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 Children protected from trafficking and sexual exploitation.</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7.4.1 Develop mass awareness on child trafficking and sexual exploitation through print and electronic media and civil society organizations.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 xml:space="preserve">Conduct min. 10 awareness workshop involving all media and civil society organizations. </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Initiate the suggested activity 5.3.2 (2) in MTBR of MoWCA and include this activity as component</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4D5DCB">
              <w:rPr>
                <w:rFonts w:ascii="Arial" w:eastAsia="Arial" w:hAnsi="Arial"/>
                <w:color w:val="0F1513"/>
                <w:sz w:val="21"/>
              </w:rPr>
              <w:t>3,000,000</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7.4.2 Ensure effective vigilance against trafficking and sexual exploitation and enforcement of laws against the perpetrators through the law enforcement agencies.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Linked with 7.3.1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7.4.3 Provide appropriate rehabilitation services of children rescued from trafficking and sexual exploitation. </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Establish Rehab Centers in all 64 districts (at least 2000 children per year)</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Include in approved projects 5.1.5 (1), (3), (4) and (7) in MTBR of MoSW</w:t>
            </w:r>
          </w:p>
          <w:p w:rsidR="00256749" w:rsidRPr="004D5DCB"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6068</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Pr="004D5DCB">
              <w:rPr>
                <w:rFonts w:ascii="Arial" w:eastAsia="Arial" w:hAnsi="Arial"/>
                <w:color w:val="0F1513"/>
                <w:sz w:val="21"/>
              </w:rPr>
              <w:t xml:space="preserve"> </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71</w:t>
            </w:r>
            <w:r>
              <w:rPr>
                <w:rFonts w:cs="Calibri"/>
                <w:color w:val="000000"/>
              </w:rPr>
              <w:t>,</w:t>
            </w:r>
            <w:r>
              <w:rPr>
                <w:rFonts w:ascii="Calibri" w:hAnsi="Calibri" w:cs="Calibri"/>
                <w:color w:val="000000"/>
              </w:rPr>
              <w:t>397</w:t>
            </w:r>
            <w:r>
              <w:rPr>
                <w:rFonts w:cs="Calibri"/>
                <w:color w:val="000000"/>
              </w:rPr>
              <w:t>,</w:t>
            </w:r>
            <w:r>
              <w:rPr>
                <w:rFonts w:ascii="Calibri" w:hAnsi="Calibri" w:cs="Calibri"/>
                <w:color w:val="000000"/>
              </w:rPr>
              <w:t>647.1</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4353"/>
        <w:gridCol w:w="3083"/>
        <w:gridCol w:w="1980"/>
        <w:gridCol w:w="2340"/>
      </w:tblGrid>
      <w:tr w:rsidR="00256749" w:rsidRPr="00D00A37" w:rsidTr="00256749">
        <w:trPr>
          <w:trHeight w:val="557"/>
        </w:trPr>
        <w:tc>
          <w:tcPr>
            <w:tcW w:w="13793" w:type="dxa"/>
            <w:gridSpan w:val="5"/>
          </w:tcPr>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4D5DCB">
              <w:rPr>
                <w:rFonts w:ascii="Arial" w:eastAsia="Arial" w:hAnsi="Arial"/>
                <w:b/>
                <w:color w:val="000000"/>
              </w:rPr>
              <w:lastRenderedPageBreak/>
              <w:t>So</w:t>
            </w:r>
            <w:r w:rsidRPr="004D5DCB">
              <w:rPr>
                <w:rFonts w:ascii="Arial" w:eastAsia="Arial" w:hAnsi="Arial"/>
                <w:b/>
                <w:color w:val="161A1A"/>
              </w:rPr>
              <w:t xml:space="preserve">cial and Family  </w:t>
            </w:r>
            <w:r w:rsidRPr="004D5DCB">
              <w:rPr>
                <w:rFonts w:ascii="Arial" w:eastAsia="Arial" w:hAnsi="Arial"/>
                <w:b/>
                <w:color w:val="000000"/>
              </w:rPr>
              <w:t>R</w:t>
            </w:r>
            <w:r w:rsidRPr="004D5DCB">
              <w:rPr>
                <w:rFonts w:ascii="Arial" w:eastAsia="Arial" w:hAnsi="Arial"/>
                <w:b/>
                <w:color w:val="161A1A"/>
              </w:rPr>
              <w:t xml:space="preserve">eintegration </w:t>
            </w:r>
          </w:p>
        </w:tc>
      </w:tr>
      <w:tr w:rsidR="00256749" w:rsidRPr="00BD0DAD" w:rsidTr="00B05F5A">
        <w:trPr>
          <w:trHeight w:val="692"/>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4353"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083"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B05F5A">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8.1 Children withdrawn from HWFCL are reintegrated with their families or within the society.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8.1.1 Identify family backgrounds and specific needs of removed working children before referring them to rehabilitation centres (for those without families or relatives) or to their families.</w:t>
            </w:r>
          </w:p>
        </w:tc>
        <w:tc>
          <w:tcPr>
            <w:tcW w:w="3083" w:type="dxa"/>
          </w:tcPr>
          <w:p w:rsidR="00256749" w:rsidRPr="002F692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B05F5A">
        <w:trPr>
          <w:trHeight w:val="989"/>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 xml:space="preserve">8.1.2 Create social awareness among community leaders and members, social voluntary agencies and officials of the local government about the problems faced by the children from broken families and mobilize their support to reintegrate them with their families. </w:t>
            </w:r>
          </w:p>
        </w:tc>
        <w:tc>
          <w:tcPr>
            <w:tcW w:w="3083" w:type="dxa"/>
          </w:tcPr>
          <w:p w:rsidR="00256749" w:rsidRPr="006272A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Conduct a number of consultation workshop with all the concerned stakeholders (district wise) 64 X  80,000 X  2 WS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p>
          <w:p w:rsidR="00256749" w:rsidRPr="00D00A37" w:rsidRDefault="00256749" w:rsidP="007A2261">
            <w:pPr>
              <w:spacing w:after="0" w:line="240" w:lineRule="auto"/>
              <w:ind w:left="20"/>
              <w:jc w:val="center"/>
              <w:rPr>
                <w:rFonts w:ascii="Arial" w:eastAsia="Arial" w:hAnsi="Arial"/>
                <w:color w:val="0F1513"/>
                <w:sz w:val="21"/>
              </w:rPr>
            </w:pPr>
          </w:p>
        </w:tc>
      </w:tr>
      <w:tr w:rsidR="00256749" w:rsidRPr="004D5DCB"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6272A3">
              <w:rPr>
                <w:rFonts w:ascii="Arial" w:eastAsia="Arial" w:hAnsi="Arial"/>
                <w:color w:val="0F1513"/>
                <w:sz w:val="21"/>
              </w:rPr>
              <w:t>8.1.3 Setup new and strengthen existing rehabilitation centres with education, counseling, legal assistance, helpline facilities and services, to cope with rehabilitation of withdrawn children who have not had any families or relatives.</w:t>
            </w:r>
          </w:p>
        </w:tc>
        <w:tc>
          <w:tcPr>
            <w:tcW w:w="3083" w:type="dxa"/>
          </w:tcPr>
          <w:p w:rsidR="00256749" w:rsidRPr="000C0641"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7.4.3</w:t>
            </w:r>
          </w:p>
        </w:tc>
        <w:tc>
          <w:tcPr>
            <w:tcW w:w="198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p>
        </w:tc>
      </w:tr>
      <w:tr w:rsidR="00256749" w:rsidRPr="0039629D"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8.1.4 Locate families and take appropriate measures to reintegrate children with their families through Government and NGO social networks, and provide safety net schemes or livelihood support and legal assistance, where needed, to assist families with reintegration.</w:t>
            </w:r>
          </w:p>
        </w:tc>
        <w:tc>
          <w:tcPr>
            <w:tcW w:w="3083" w:type="dxa"/>
          </w:tcPr>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 &amp; 7.1.2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B05F5A">
        <w:trPr>
          <w:trHeight w:val="9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00B05F5A">
              <w:rPr>
                <w:rFonts w:ascii="Calibri" w:hAnsi="Calibri" w:cs="Calibri"/>
                <w:color w:val="000000"/>
              </w:rPr>
              <w:t xml:space="preserve"> </w:t>
            </w:r>
          </w:p>
        </w:tc>
      </w:tr>
      <w:tr w:rsidR="00256749" w:rsidRPr="0039629D" w:rsidTr="00B05F5A">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B05F5A" w:rsidRDefault="00256749" w:rsidP="00B05F5A">
            <w:pPr>
              <w:spacing w:after="0" w:line="240" w:lineRule="auto"/>
              <w:jc w:val="center"/>
              <w:rPr>
                <w:rFonts w:eastAsia="Times New Roman" w:cs="Calibri"/>
                <w:color w:val="000000"/>
              </w:rPr>
            </w:pPr>
            <w:r>
              <w:rPr>
                <w:rFonts w:cs="Calibri"/>
                <w:color w:val="000000"/>
              </w:rPr>
              <w:t>150588.24</w:t>
            </w: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D00A37" w:rsidTr="00256749">
        <w:trPr>
          <w:trHeight w:val="557"/>
        </w:trPr>
        <w:tc>
          <w:tcPr>
            <w:tcW w:w="13793" w:type="dxa"/>
            <w:gridSpan w:val="5"/>
          </w:tcPr>
          <w:p w:rsidR="00256749" w:rsidRPr="00683AEC" w:rsidRDefault="00256749" w:rsidP="007A2261">
            <w:pPr>
              <w:tabs>
                <w:tab w:val="left" w:pos="247"/>
              </w:tabs>
              <w:spacing w:after="0" w:line="240" w:lineRule="auto"/>
              <w:rPr>
                <w:rFonts w:ascii="Arial" w:eastAsia="Arial" w:hAnsi="Arial"/>
                <w:b/>
                <w:color w:val="111615"/>
                <w:sz w:val="19"/>
              </w:rPr>
            </w:pPr>
            <w:r>
              <w:rPr>
                <w:rFonts w:ascii="Arial" w:eastAsia="Arial" w:hAnsi="Arial"/>
                <w:b/>
                <w:color w:val="181C1C"/>
                <w:szCs w:val="24"/>
              </w:rPr>
              <w:t xml:space="preserve">9.     </w:t>
            </w:r>
            <w:r w:rsidRPr="00683AEC">
              <w:rPr>
                <w:rFonts w:ascii="Arial" w:eastAsia="Arial" w:hAnsi="Arial"/>
                <w:b/>
                <w:color w:val="181C1C"/>
                <w:szCs w:val="24"/>
              </w:rPr>
              <w:t>Research and Training</w:t>
            </w:r>
          </w:p>
        </w:tc>
      </w:tr>
      <w:tr w:rsidR="00256749" w:rsidRPr="00BD0DAD" w:rsidTr="00A94A5E">
        <w:trPr>
          <w:trHeight w:val="1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9.1 Information on hazardous and worst forms of child labour (WFCL) is updated for supporting the effective implementation of the National Plan of Action. </w:t>
            </w: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9.1.1 Strengthening MoLE/CLU's Child Labour Management Information System (CLMIS) and its child labour website.</w:t>
            </w:r>
          </w:p>
        </w:tc>
        <w:tc>
          <w:tcPr>
            <w:tcW w:w="3486" w:type="dxa"/>
          </w:tcPr>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Strengthen Labour Management Information System</w:t>
            </w:r>
          </w:p>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Linked with website will be merged with 6.1.1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w:t>
            </w:r>
          </w:p>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9.1.2 Identify potential research agencies (both from government and non-government institutions) for creating a panel of researchers. Identify their capacity development needs and provide required support to develop their research capacity.</w:t>
            </w:r>
          </w:p>
        </w:tc>
        <w:tc>
          <w:tcPr>
            <w:tcW w:w="3486" w:type="dxa"/>
          </w:tcPr>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NCLWC/MoLE will identify  potential research agencies with support from the development partners</w:t>
            </w:r>
          </w:p>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Developing capacity of the selected agencies (5-10 agencies)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p w:rsidR="00256749" w:rsidRPr="000D02E1" w:rsidRDefault="00256749" w:rsidP="007A2261">
            <w:pPr>
              <w:spacing w:after="0" w:line="240" w:lineRule="auto"/>
              <w:ind w:left="20"/>
              <w:jc w:val="center"/>
              <w:rPr>
                <w:rFonts w:ascii="Arial" w:eastAsia="Arial" w:hAnsi="Arial"/>
                <w:color w:val="0F1513"/>
                <w:sz w:val="21"/>
              </w:rPr>
            </w:pPr>
          </w:p>
          <w:p w:rsidR="00256749" w:rsidRPr="00D00A37"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9.1.3 Conduct specific sector studies, rapid assessments, and action researches on incidence and prevalence of child labour, particularly its hazardous and worst forms of child labour in Bangladesh and in the region.</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A lump sum amount will be reserved for conducting different studies, assessment, and researches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0D02E1">
              <w:rPr>
                <w:rFonts w:ascii="Arial" w:eastAsia="Arial" w:hAnsi="Arial"/>
                <w:color w:val="0F1513"/>
                <w:sz w:val="21"/>
              </w:rPr>
              <w:t>0,000,000</w:t>
            </w:r>
          </w:p>
        </w:tc>
      </w:tr>
      <w:tr w:rsidR="00256749" w:rsidRPr="0039629D" w:rsidTr="00256749">
        <w:trPr>
          <w:trHeight w:val="20"/>
        </w:trPr>
        <w:tc>
          <w:tcPr>
            <w:tcW w:w="2037" w:type="dxa"/>
            <w:vMerge w:val="restart"/>
          </w:tcPr>
          <w:p w:rsidR="00256749" w:rsidRPr="000D02E1"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 Managerial and operational capacities of concerned stakeholders in addressing child labour are enhanced.</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9.2.1 Build capacity of key child labour stakeholders in planning, designing, implementing and monitoring child labour related programmes and projects.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Linked and merged with  9.1.2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9.2.2 Ensure follow-up and evaluation of capacity building.</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MoLE and NCLWC will ensure this.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14</w:t>
            </w:r>
            <w:r>
              <w:rPr>
                <w:rFonts w:cs="Calibri"/>
                <w:color w:val="000000"/>
              </w:rPr>
              <w:t>,</w:t>
            </w:r>
            <w:r>
              <w:rPr>
                <w:rFonts w:ascii="Calibri" w:hAnsi="Calibri" w:cs="Calibri"/>
                <w:color w:val="000000"/>
              </w:rPr>
              <w:t>64</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cs="Calibri"/>
                <w:color w:val="000000"/>
              </w:rPr>
              <w:t>1722353.0</w:t>
            </w:r>
          </w:p>
        </w:tc>
      </w:tr>
    </w:tbl>
    <w:p w:rsidR="00256749" w:rsidRPr="0039629D"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b/>
          <w:color w:val="26282A"/>
          <w:sz w:val="23"/>
        </w:rPr>
      </w:pPr>
      <w:r>
        <w:rPr>
          <w:rFonts w:ascii="Arial" w:eastAsia="Arial" w:hAnsi="Arial"/>
          <w:b/>
          <w:color w:val="0E1111"/>
          <w:sz w:val="23"/>
        </w:rPr>
        <w:t>Ac</w:t>
      </w:r>
      <w:r>
        <w:rPr>
          <w:rFonts w:ascii="Arial" w:eastAsia="Arial" w:hAnsi="Arial"/>
          <w:b/>
          <w:color w:val="26282A"/>
          <w:sz w:val="23"/>
        </w:rPr>
        <w:t>ti</w:t>
      </w:r>
      <w:r>
        <w:rPr>
          <w:rFonts w:ascii="Arial" w:eastAsia="Arial" w:hAnsi="Arial"/>
          <w:b/>
          <w:color w:val="0E1111"/>
          <w:sz w:val="23"/>
        </w:rPr>
        <w:t>v</w:t>
      </w:r>
      <w:r>
        <w:rPr>
          <w:rFonts w:ascii="Arial" w:eastAsia="Arial" w:hAnsi="Arial"/>
          <w:b/>
          <w:color w:val="26282A"/>
          <w:sz w:val="23"/>
        </w:rPr>
        <w:t>i</w:t>
      </w:r>
      <w:r>
        <w:rPr>
          <w:rFonts w:ascii="Arial" w:eastAsia="Arial" w:hAnsi="Arial"/>
          <w:b/>
          <w:color w:val="0E1111"/>
          <w:sz w:val="23"/>
        </w:rPr>
        <w:t xml:space="preserve">ties </w:t>
      </w:r>
      <w:r>
        <w:rPr>
          <w:rFonts w:ascii="Arial" w:eastAsia="Arial" w:hAnsi="Arial"/>
          <w:b/>
          <w:color w:val="26282A"/>
          <w:sz w:val="23"/>
        </w:rPr>
        <w:t>an</w:t>
      </w:r>
      <w:r>
        <w:rPr>
          <w:rFonts w:ascii="Arial" w:eastAsia="Arial" w:hAnsi="Arial"/>
          <w:b/>
          <w:color w:val="0E1111"/>
          <w:sz w:val="23"/>
        </w:rPr>
        <w:t>d B</w:t>
      </w:r>
      <w:r>
        <w:rPr>
          <w:rFonts w:ascii="Arial" w:eastAsia="Arial" w:hAnsi="Arial"/>
          <w:b/>
          <w:color w:val="26282A"/>
          <w:sz w:val="23"/>
        </w:rPr>
        <w:t>u</w:t>
      </w:r>
      <w:r>
        <w:rPr>
          <w:rFonts w:ascii="Arial" w:eastAsia="Arial" w:hAnsi="Arial"/>
          <w:b/>
          <w:color w:val="0E1111"/>
          <w:sz w:val="23"/>
        </w:rPr>
        <w:t>dget o</w:t>
      </w:r>
      <w:r>
        <w:rPr>
          <w:rFonts w:ascii="Arial" w:eastAsia="Arial" w:hAnsi="Arial"/>
          <w:b/>
          <w:color w:val="26282A"/>
          <w:sz w:val="23"/>
        </w:rPr>
        <w:t>f</w:t>
      </w:r>
      <w:r>
        <w:rPr>
          <w:rFonts w:ascii="Arial" w:eastAsia="Arial" w:hAnsi="Arial"/>
          <w:b/>
          <w:color w:val="0E1111"/>
          <w:sz w:val="23"/>
        </w:rPr>
        <w:t xml:space="preserve"> t</w:t>
      </w:r>
      <w:r>
        <w:rPr>
          <w:rFonts w:ascii="Arial" w:eastAsia="Arial" w:hAnsi="Arial"/>
          <w:b/>
          <w:color w:val="26282A"/>
          <w:sz w:val="23"/>
        </w:rPr>
        <w:t>h</w:t>
      </w:r>
      <w:r>
        <w:rPr>
          <w:rFonts w:ascii="Arial" w:eastAsia="Arial" w:hAnsi="Arial"/>
          <w:b/>
          <w:color w:val="0E1111"/>
          <w:sz w:val="23"/>
        </w:rPr>
        <w:t xml:space="preserve">e </w:t>
      </w:r>
      <w:r>
        <w:rPr>
          <w:rFonts w:ascii="Arial" w:eastAsia="Arial" w:hAnsi="Arial"/>
          <w:b/>
          <w:color w:val="26282A"/>
          <w:sz w:val="23"/>
        </w:rPr>
        <w:t>M</w:t>
      </w:r>
      <w:r>
        <w:rPr>
          <w:rFonts w:ascii="Arial" w:eastAsia="Arial" w:hAnsi="Arial"/>
          <w:b/>
          <w:color w:val="0E1111"/>
          <w:sz w:val="23"/>
        </w:rPr>
        <w:t>o</w:t>
      </w:r>
      <w:r>
        <w:rPr>
          <w:rFonts w:ascii="Arial" w:eastAsia="Arial" w:hAnsi="Arial"/>
          <w:b/>
          <w:color w:val="26282A"/>
          <w:sz w:val="23"/>
        </w:rPr>
        <w:t>nit</w:t>
      </w:r>
      <w:r>
        <w:rPr>
          <w:rFonts w:ascii="Arial" w:eastAsia="Arial" w:hAnsi="Arial"/>
          <w:b/>
          <w:color w:val="0E1111"/>
          <w:sz w:val="23"/>
        </w:rPr>
        <w:t>o</w:t>
      </w:r>
      <w:r>
        <w:rPr>
          <w:rFonts w:ascii="Arial" w:eastAsia="Arial" w:hAnsi="Arial"/>
          <w:b/>
          <w:color w:val="26282A"/>
          <w:sz w:val="23"/>
        </w:rPr>
        <w:t>rin</w:t>
      </w:r>
      <w:r>
        <w:rPr>
          <w:rFonts w:ascii="Arial" w:eastAsia="Arial" w:hAnsi="Arial"/>
          <w:b/>
          <w:color w:val="0E1111"/>
          <w:sz w:val="23"/>
        </w:rPr>
        <w:t>g Mechan</w:t>
      </w:r>
      <w:r>
        <w:rPr>
          <w:rFonts w:ascii="Arial" w:eastAsia="Arial" w:hAnsi="Arial"/>
          <w:b/>
          <w:color w:val="26282A"/>
          <w:sz w:val="23"/>
        </w:rPr>
        <w:t>i</w:t>
      </w:r>
      <w:r>
        <w:rPr>
          <w:rFonts w:ascii="Arial" w:eastAsia="Arial" w:hAnsi="Arial"/>
          <w:b/>
          <w:color w:val="000000"/>
          <w:sz w:val="23"/>
        </w:rPr>
        <w:t>s</w:t>
      </w:r>
      <w:r>
        <w:rPr>
          <w:rFonts w:ascii="Arial" w:eastAsia="Arial" w:hAnsi="Arial"/>
          <w:b/>
          <w:color w:val="26282A"/>
          <w:sz w:val="23"/>
        </w:rPr>
        <w:t>m</w:t>
      </w:r>
    </w:p>
    <w:tbl>
      <w:tblPr>
        <w:tblStyle w:val="TableGrid"/>
        <w:tblW w:w="0" w:type="auto"/>
        <w:tblLook w:val="04A0" w:firstRow="1" w:lastRow="0" w:firstColumn="1" w:lastColumn="0" w:noHBand="0" w:noVBand="1"/>
      </w:tblPr>
      <w:tblGrid>
        <w:gridCol w:w="3955"/>
        <w:gridCol w:w="2549"/>
        <w:gridCol w:w="3226"/>
        <w:gridCol w:w="3220"/>
      </w:tblGrid>
      <w:tr w:rsidR="00256749" w:rsidTr="00256749">
        <w:tc>
          <w:tcPr>
            <w:tcW w:w="12950" w:type="dxa"/>
            <w:gridSpan w:val="4"/>
          </w:tcPr>
          <w:p w:rsidR="00256749" w:rsidRDefault="00256749" w:rsidP="007A2261">
            <w:pPr>
              <w:spacing w:after="0" w:line="240" w:lineRule="auto"/>
              <w:rPr>
                <w:rFonts w:ascii="Arial" w:eastAsia="Arial" w:hAnsi="Arial"/>
                <w:b/>
                <w:color w:val="26282A"/>
                <w:sz w:val="23"/>
              </w:rPr>
            </w:pPr>
            <w:r w:rsidRPr="000D02E1">
              <w:rPr>
                <w:rFonts w:ascii="Arial" w:eastAsia="Arial" w:hAnsi="Arial"/>
                <w:b/>
                <w:color w:val="0E1111"/>
                <w:szCs w:val="24"/>
              </w:rPr>
              <w:t>Mon</w:t>
            </w:r>
            <w:r w:rsidRPr="000D02E1">
              <w:rPr>
                <w:rFonts w:ascii="Arial" w:eastAsia="Arial" w:hAnsi="Arial"/>
                <w:b/>
                <w:color w:val="26282A"/>
                <w:szCs w:val="24"/>
              </w:rPr>
              <w:t>it</w:t>
            </w:r>
            <w:r w:rsidRPr="000D02E1">
              <w:rPr>
                <w:rFonts w:ascii="Arial" w:eastAsia="Arial" w:hAnsi="Arial"/>
                <w:b/>
                <w:color w:val="0E1111"/>
                <w:szCs w:val="24"/>
              </w:rPr>
              <w:t>or</w:t>
            </w:r>
            <w:r w:rsidRPr="000D02E1">
              <w:rPr>
                <w:rFonts w:ascii="Arial" w:eastAsia="Arial" w:hAnsi="Arial"/>
                <w:b/>
                <w:color w:val="26282A"/>
                <w:szCs w:val="24"/>
              </w:rPr>
              <w:t>i</w:t>
            </w:r>
            <w:r w:rsidRPr="000D02E1">
              <w:rPr>
                <w:rFonts w:ascii="Arial" w:eastAsia="Arial" w:hAnsi="Arial"/>
                <w:b/>
                <w:color w:val="0E1111"/>
                <w:szCs w:val="24"/>
              </w:rPr>
              <w:t xml:space="preserve">ng </w:t>
            </w:r>
            <w:r w:rsidRPr="000D02E1">
              <w:rPr>
                <w:rFonts w:ascii="Arial" w:eastAsia="Arial" w:hAnsi="Arial"/>
                <w:b/>
                <w:color w:val="26282A"/>
                <w:szCs w:val="24"/>
              </w:rPr>
              <w:t>an</w:t>
            </w:r>
            <w:r w:rsidRPr="000D02E1">
              <w:rPr>
                <w:rFonts w:ascii="Arial" w:eastAsia="Arial" w:hAnsi="Arial"/>
                <w:b/>
                <w:color w:val="0E1111"/>
                <w:szCs w:val="24"/>
              </w:rPr>
              <w:t>d E</w:t>
            </w:r>
            <w:r w:rsidRPr="000D02E1">
              <w:rPr>
                <w:rFonts w:ascii="Arial" w:eastAsia="Arial" w:hAnsi="Arial"/>
                <w:b/>
                <w:color w:val="26282A"/>
                <w:szCs w:val="24"/>
              </w:rPr>
              <w:t>valua</w:t>
            </w:r>
            <w:r w:rsidRPr="000D02E1">
              <w:rPr>
                <w:rFonts w:ascii="Arial" w:eastAsia="Arial" w:hAnsi="Arial"/>
                <w:b/>
                <w:color w:val="0E1111"/>
                <w:szCs w:val="24"/>
              </w:rPr>
              <w:t>t</w:t>
            </w:r>
            <w:r w:rsidRPr="000D02E1">
              <w:rPr>
                <w:rFonts w:ascii="Arial" w:eastAsia="Arial" w:hAnsi="Arial"/>
                <w:b/>
                <w:color w:val="26282A"/>
                <w:szCs w:val="24"/>
              </w:rPr>
              <w:t>i</w:t>
            </w:r>
            <w:r w:rsidRPr="000D02E1">
              <w:rPr>
                <w:rFonts w:ascii="Arial" w:eastAsia="Arial" w:hAnsi="Arial"/>
                <w:b/>
                <w:color w:val="0E1111"/>
                <w:szCs w:val="24"/>
              </w:rPr>
              <w:t>o</w:t>
            </w:r>
            <w:r w:rsidRPr="000D02E1">
              <w:rPr>
                <w:rFonts w:ascii="Arial" w:eastAsia="Arial" w:hAnsi="Arial"/>
                <w:b/>
                <w:color w:val="26282A"/>
                <w:szCs w:val="24"/>
              </w:rPr>
              <w:t>n</w:t>
            </w:r>
          </w:p>
        </w:tc>
      </w:tr>
      <w:tr w:rsidR="00256749" w:rsidTr="00256749">
        <w:tc>
          <w:tcPr>
            <w:tcW w:w="3955"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Key A</w:t>
            </w:r>
            <w:r w:rsidRPr="007D5089">
              <w:rPr>
                <w:rFonts w:ascii="Arial" w:eastAsia="Arial" w:hAnsi="Arial"/>
                <w:b/>
                <w:color w:val="26282A"/>
                <w:szCs w:val="24"/>
              </w:rPr>
              <w:t>cti</w:t>
            </w:r>
            <w:r w:rsidRPr="007D5089">
              <w:rPr>
                <w:rFonts w:ascii="Arial" w:eastAsia="Arial" w:hAnsi="Arial"/>
                <w:b/>
                <w:color w:val="0E1111"/>
                <w:szCs w:val="24"/>
              </w:rPr>
              <w:t>v</w:t>
            </w:r>
            <w:r w:rsidRPr="007D5089">
              <w:rPr>
                <w:rFonts w:ascii="Arial" w:eastAsia="Arial" w:hAnsi="Arial"/>
                <w:b/>
                <w:color w:val="26282A"/>
                <w:szCs w:val="24"/>
              </w:rPr>
              <w:t>itie</w:t>
            </w:r>
            <w:r w:rsidRPr="007D5089">
              <w:rPr>
                <w:rFonts w:ascii="Arial" w:eastAsia="Arial" w:hAnsi="Arial"/>
                <w:b/>
                <w:color w:val="0E1111"/>
                <w:szCs w:val="24"/>
              </w:rPr>
              <w:t>s</w:t>
            </w:r>
          </w:p>
        </w:tc>
        <w:tc>
          <w:tcPr>
            <w:tcW w:w="2549"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26282A"/>
                <w:szCs w:val="24"/>
              </w:rPr>
              <w:t>I</w:t>
            </w:r>
            <w:r w:rsidRPr="007D5089">
              <w:rPr>
                <w:rFonts w:ascii="Arial" w:eastAsia="Arial" w:hAnsi="Arial"/>
                <w:b/>
                <w:color w:val="0E1111"/>
                <w:szCs w:val="24"/>
              </w:rPr>
              <w:t>npu</w:t>
            </w:r>
            <w:r w:rsidRPr="007D5089">
              <w:rPr>
                <w:rFonts w:ascii="Arial" w:eastAsia="Arial" w:hAnsi="Arial"/>
                <w:b/>
                <w:color w:val="26282A"/>
                <w:szCs w:val="24"/>
              </w:rPr>
              <w:t>t</w:t>
            </w:r>
            <w:r w:rsidRPr="007D5089">
              <w:rPr>
                <w:rFonts w:ascii="Arial" w:eastAsia="Arial" w:hAnsi="Arial"/>
                <w:b/>
                <w:color w:val="0E1111"/>
                <w:szCs w:val="24"/>
              </w:rPr>
              <w:t>s</w:t>
            </w:r>
          </w:p>
        </w:tc>
        <w:tc>
          <w:tcPr>
            <w:tcW w:w="3226"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Ex</w:t>
            </w:r>
            <w:r w:rsidRPr="007D5089">
              <w:rPr>
                <w:rFonts w:ascii="Arial" w:eastAsia="Arial" w:hAnsi="Arial"/>
                <w:b/>
                <w:color w:val="26282A"/>
                <w:szCs w:val="24"/>
              </w:rPr>
              <w:t>i</w:t>
            </w:r>
            <w:r w:rsidRPr="007D5089">
              <w:rPr>
                <w:rFonts w:ascii="Arial" w:eastAsia="Arial" w:hAnsi="Arial"/>
                <w:b/>
                <w:color w:val="0E1111"/>
                <w:szCs w:val="24"/>
              </w:rPr>
              <w:t>s</w:t>
            </w:r>
            <w:r w:rsidRPr="007D5089">
              <w:rPr>
                <w:rFonts w:ascii="Arial" w:eastAsia="Arial" w:hAnsi="Arial"/>
                <w:b/>
                <w:color w:val="26282A"/>
                <w:szCs w:val="24"/>
              </w:rPr>
              <w:t>ti</w:t>
            </w:r>
            <w:r w:rsidRPr="007D5089">
              <w:rPr>
                <w:rFonts w:ascii="Arial" w:eastAsia="Arial" w:hAnsi="Arial"/>
                <w:b/>
                <w:color w:val="0E1111"/>
                <w:szCs w:val="24"/>
              </w:rPr>
              <w:t>ng Prog</w:t>
            </w:r>
            <w:r w:rsidRPr="007D5089">
              <w:rPr>
                <w:rFonts w:ascii="Arial" w:eastAsia="Arial" w:hAnsi="Arial"/>
                <w:b/>
                <w:color w:val="26282A"/>
                <w:szCs w:val="24"/>
              </w:rPr>
              <w:t>ramme</w:t>
            </w:r>
            <w:r w:rsidRPr="007D5089">
              <w:rPr>
                <w:rFonts w:ascii="Arial" w:eastAsia="Arial" w:hAnsi="Arial"/>
                <w:b/>
                <w:color w:val="0E1111"/>
                <w:szCs w:val="24"/>
              </w:rPr>
              <w:t>s</w:t>
            </w:r>
          </w:p>
        </w:tc>
        <w:tc>
          <w:tcPr>
            <w:tcW w:w="3220" w:type="dxa"/>
          </w:tcPr>
          <w:p w:rsidR="007A2261" w:rsidRDefault="00256749" w:rsidP="007A2261">
            <w:pPr>
              <w:spacing w:after="0" w:line="240" w:lineRule="auto"/>
              <w:jc w:val="center"/>
              <w:rPr>
                <w:rFonts w:ascii="Arial" w:eastAsia="Arial" w:hAnsi="Arial" w:cs="Nirmala UI"/>
                <w:b/>
                <w:bCs/>
                <w:color w:val="111615"/>
                <w:lang w:bidi="bn-IN"/>
              </w:rPr>
            </w:pPr>
            <w:r w:rsidRPr="007D5089">
              <w:rPr>
                <w:rFonts w:ascii="Arial" w:eastAsia="Arial" w:hAnsi="Arial"/>
                <w:b/>
                <w:color w:val="26282A"/>
                <w:szCs w:val="24"/>
              </w:rPr>
              <w:t>Budget</w:t>
            </w:r>
            <w:r w:rsidR="007A2261">
              <w:rPr>
                <w:rFonts w:ascii="Arial" w:eastAsia="Arial" w:hAnsi="Arial"/>
                <w:b/>
                <w:color w:val="26282A"/>
                <w:szCs w:val="24"/>
              </w:rPr>
              <w:t xml:space="preserve"> </w:t>
            </w:r>
          </w:p>
          <w:p w:rsidR="00256749" w:rsidRPr="007A2261" w:rsidRDefault="007A2261"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Management of the Secretariat from national level through upazila level.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The Activity may be merged with activity 1.2.2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Conduct survey/estimates of child labour (Divisional Level).</w:t>
            </w:r>
          </w:p>
        </w:tc>
        <w:tc>
          <w:tcPr>
            <w:tcW w:w="2549" w:type="dxa"/>
          </w:tcPr>
          <w:p w:rsidR="00256749" w:rsidRPr="00FF5F5F" w:rsidRDefault="00256749" w:rsidP="007A2261">
            <w:pPr>
              <w:spacing w:after="0" w:line="240" w:lineRule="auto"/>
              <w:rPr>
                <w:rFonts w:ascii="Arial" w:eastAsia="Arial" w:hAnsi="Arial"/>
                <w:color w:val="0F1513"/>
                <w:sz w:val="21"/>
              </w:rPr>
            </w:pPr>
            <w:r>
              <w:rPr>
                <w:rFonts w:ascii="Arial" w:eastAsia="Arial" w:hAnsi="Arial"/>
                <w:color w:val="0F1513"/>
                <w:sz w:val="21"/>
              </w:rPr>
              <w:t>Twice in every division 6</w:t>
            </w:r>
            <w:r w:rsidRPr="00FF5F5F">
              <w:rPr>
                <w:rFonts w:ascii="Arial" w:eastAsia="Arial" w:hAnsi="Arial"/>
                <w:color w:val="0F1513"/>
                <w:sz w:val="21"/>
              </w:rPr>
              <w:t>00,000x2x7</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w:t>
            </w:r>
            <w:r w:rsidRPr="00FF5F5F">
              <w:rPr>
                <w:rFonts w:ascii="Arial" w:eastAsia="Arial" w:hAnsi="Arial"/>
                <w:color w:val="0F1513"/>
                <w:sz w:val="21"/>
              </w:rPr>
              <w:t>,000,000</w:t>
            </w:r>
          </w:p>
        </w:tc>
      </w:tr>
      <w:tr w:rsidR="00256749" w:rsidRPr="00FF5F5F" w:rsidTr="00256749">
        <w:tc>
          <w:tcPr>
            <w:tcW w:w="3955" w:type="dxa"/>
          </w:tcPr>
          <w:p w:rsidR="00256749" w:rsidRPr="00FF5F5F" w:rsidRDefault="00F11372" w:rsidP="007A2261">
            <w:pPr>
              <w:spacing w:after="0" w:line="240" w:lineRule="auto"/>
              <w:rPr>
                <w:rFonts w:ascii="Arial" w:eastAsia="Arial" w:hAnsi="Arial"/>
                <w:color w:val="0F1513"/>
                <w:sz w:val="21"/>
              </w:rPr>
            </w:pPr>
            <w:r w:rsidRPr="00FF5F5F">
              <w:rPr>
                <w:rFonts w:ascii="Arial" w:eastAsia="Arial" w:hAnsi="Arial"/>
                <w:color w:val="0F1513"/>
                <w:sz w:val="21"/>
              </w:rPr>
              <w:t>Conduct Training programmes</w:t>
            </w:r>
            <w:r w:rsidR="00256749" w:rsidRPr="00FF5F5F">
              <w:rPr>
                <w:rFonts w:ascii="Arial" w:eastAsia="Arial" w:hAnsi="Arial"/>
                <w:color w:val="0F1513"/>
                <w:sz w:val="21"/>
              </w:rPr>
              <w:t xml:space="preserve"> for  government officials,  NGO  members,  and  local  community leaders to understand the problem and process of elimination of child labour.</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May </w:t>
            </w:r>
            <w:r w:rsidRPr="00252E3E">
              <w:rPr>
                <w:rFonts w:ascii="Arial" w:eastAsia="Arial" w:hAnsi="Arial"/>
                <w:color w:val="0F1513"/>
                <w:sz w:val="21"/>
              </w:rPr>
              <w:t xml:space="preserve">be </w:t>
            </w:r>
            <w:r w:rsidR="00F11372" w:rsidRPr="00252E3E">
              <w:rPr>
                <w:rFonts w:ascii="Arial" w:eastAsia="Arial" w:hAnsi="Arial"/>
                <w:color w:val="0F1513"/>
                <w:sz w:val="21"/>
              </w:rPr>
              <w:t>merged</w:t>
            </w:r>
            <w:r w:rsidRPr="00252E3E">
              <w:rPr>
                <w:rFonts w:ascii="Arial" w:eastAsia="Arial" w:hAnsi="Arial"/>
                <w:color w:val="0F1513"/>
                <w:sz w:val="21"/>
              </w:rPr>
              <w:t xml:space="preserve"> with 1.3.,1.3.2, and 1</w:t>
            </w:r>
            <w:r w:rsidRPr="00FF5F5F">
              <w:rPr>
                <w:rFonts w:ascii="Arial" w:eastAsia="Arial" w:hAnsi="Arial"/>
                <w:color w:val="0F1513"/>
                <w:sz w:val="21"/>
              </w:rPr>
              <w:t xml:space="preserve">.3.3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Build linkages between the committees by setting up   onli</w:t>
            </w:r>
            <w:r w:rsidR="00F11372">
              <w:rPr>
                <w:rFonts w:ascii="Arial" w:eastAsia="Arial" w:hAnsi="Arial"/>
                <w:color w:val="0F1513"/>
                <w:sz w:val="21"/>
              </w:rPr>
              <w:t>ne/electronic/email   linkages;</w:t>
            </w:r>
            <w:r w:rsidRPr="00FF5F5F">
              <w:rPr>
                <w:rFonts w:ascii="Arial" w:eastAsia="Arial" w:hAnsi="Arial"/>
                <w:color w:val="0F1513"/>
                <w:sz w:val="21"/>
              </w:rPr>
              <w:t xml:space="preserve"> develop periodic reporting systems , collect and consolidate information to submit to NCLWC. </w:t>
            </w:r>
          </w:p>
        </w:tc>
        <w:tc>
          <w:tcPr>
            <w:tcW w:w="2549" w:type="dxa"/>
          </w:tcPr>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 xml:space="preserve">Development of Server </w:t>
            </w:r>
          </w:p>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Create linkage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a Child Labour Tracking System.</w:t>
            </w:r>
          </w:p>
        </w:tc>
        <w:tc>
          <w:tcPr>
            <w:tcW w:w="2549" w:type="dxa"/>
          </w:tcPr>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Development of tracking system software</w:t>
            </w:r>
          </w:p>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Integrate the software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both"/>
              <w:rPr>
                <w:rFonts w:ascii="Arial" w:eastAsia="Arial" w:hAnsi="Arial"/>
                <w:color w:val="0F1513"/>
                <w:sz w:val="21"/>
              </w:rPr>
            </w:pPr>
            <w:r w:rsidRPr="00FF5F5F">
              <w:rPr>
                <w:rFonts w:ascii="Arial" w:eastAsia="Arial" w:hAnsi="Arial"/>
                <w:color w:val="0F1513"/>
                <w:sz w:val="21"/>
              </w:rPr>
              <w:t>MoLE has established the Child Labour Management Information System. The tracking system may be included in this system</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1,</w:t>
            </w:r>
            <w:r>
              <w:rPr>
                <w:rFonts w:ascii="Arial" w:eastAsia="Arial" w:hAnsi="Arial"/>
                <w:color w:val="0F1513"/>
                <w:sz w:val="21"/>
              </w:rPr>
              <w:t>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joint inspection team in Upazilas</w:t>
            </w:r>
          </w:p>
        </w:tc>
        <w:tc>
          <w:tcPr>
            <w:tcW w:w="2549" w:type="dxa"/>
          </w:tcPr>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sidRPr="00FF5F5F">
              <w:rPr>
                <w:rFonts w:ascii="Arial" w:eastAsia="Arial" w:hAnsi="Arial"/>
                <w:color w:val="0F1513"/>
                <w:sz w:val="21"/>
              </w:rPr>
              <w:t>Establish 3 members team for 500 upazilas to conduct inspection and monitor</w:t>
            </w:r>
          </w:p>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Pr>
                <w:rFonts w:ascii="Arial" w:eastAsia="Arial" w:hAnsi="Arial"/>
                <w:color w:val="0F1513"/>
                <w:sz w:val="21"/>
              </w:rPr>
              <w:lastRenderedPageBreak/>
              <w:t>Provide Tk 6</w:t>
            </w:r>
            <w:r w:rsidRPr="00FF5F5F">
              <w:rPr>
                <w:rFonts w:ascii="Arial" w:eastAsia="Arial" w:hAnsi="Arial"/>
                <w:color w:val="0F1513"/>
                <w:sz w:val="21"/>
              </w:rPr>
              <w:t xml:space="preserve">00 per month per member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lastRenderedPageBreak/>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54</w:t>
            </w:r>
            <w:r w:rsidRPr="00FF5F5F">
              <w:rPr>
                <w:rFonts w:ascii="Arial" w:eastAsia="Arial" w:hAnsi="Arial"/>
                <w:color w:val="0F1513"/>
                <w:sz w:val="21"/>
              </w:rPr>
              <w:t>,000,000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Establishment/Strengthen of Libraries (Divisional)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1 Library for Each Division</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9</w:t>
            </w:r>
            <w:r w:rsidRPr="00FF5F5F">
              <w:rPr>
                <w:rFonts w:ascii="Arial" w:eastAsia="Arial" w:hAnsi="Arial"/>
                <w:color w:val="0F1513"/>
                <w:sz w:val="21"/>
              </w:rPr>
              <w:t>0,000,000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BDT</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Default="00256749" w:rsidP="007A2261">
            <w:pPr>
              <w:spacing w:after="0" w:line="240" w:lineRule="auto"/>
              <w:jc w:val="center"/>
              <w:rPr>
                <w:rFonts w:ascii="Arial" w:eastAsia="Arial" w:hAnsi="Arial"/>
                <w:b/>
                <w:bCs/>
                <w:color w:val="0F1513"/>
                <w:sz w:val="21"/>
              </w:rPr>
            </w:pPr>
            <w:r>
              <w:rPr>
                <w:rFonts w:ascii="Arial" w:eastAsia="Arial" w:hAnsi="Arial"/>
                <w:b/>
                <w:bCs/>
                <w:color w:val="0F1513"/>
                <w:sz w:val="21"/>
              </w:rPr>
              <w:t>154,8</w:t>
            </w:r>
            <w:r w:rsidRPr="00FF5F5F">
              <w:rPr>
                <w:rFonts w:ascii="Arial" w:eastAsia="Arial" w:hAnsi="Arial"/>
                <w:b/>
                <w:bCs/>
                <w:color w:val="0F1513"/>
                <w:sz w:val="21"/>
              </w:rPr>
              <w:t>00,000</w:t>
            </w:r>
          </w:p>
          <w:p w:rsidR="00256749" w:rsidRPr="00FF5F5F" w:rsidRDefault="00256749" w:rsidP="007A2261">
            <w:pPr>
              <w:spacing w:after="0" w:line="240" w:lineRule="auto"/>
              <w:jc w:val="center"/>
              <w:rPr>
                <w:rFonts w:ascii="Arial" w:eastAsia="Arial" w:hAnsi="Arial"/>
                <w:b/>
                <w:bCs/>
                <w:color w:val="0F1513"/>
                <w:sz w:val="21"/>
              </w:rPr>
            </w:pP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USD</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Pr="000D49E6"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1821176.47</w:t>
            </w:r>
          </w:p>
        </w:tc>
      </w:tr>
    </w:tbl>
    <w:p w:rsidR="00BE78C9" w:rsidRPr="00B47D09" w:rsidRDefault="00BE78C9" w:rsidP="007A2261">
      <w:pPr>
        <w:spacing w:after="0" w:line="240" w:lineRule="auto"/>
      </w:pPr>
    </w:p>
    <w:p w:rsidR="004D4ACB" w:rsidRDefault="004D4ACB" w:rsidP="007A2261">
      <w:pPr>
        <w:spacing w:after="0" w:line="240" w:lineRule="auto"/>
        <w:rPr>
          <w:rFonts w:ascii="Times New Roman" w:hAnsi="Times New Roman" w:cs="Times New Roman"/>
          <w:b/>
          <w:sz w:val="16"/>
          <w:szCs w:val="16"/>
        </w:rPr>
      </w:pPr>
      <w:r>
        <w:rPr>
          <w:rFonts w:ascii="Times New Roman" w:hAnsi="Times New Roman" w:cs="Times New Roman"/>
          <w:b/>
          <w:sz w:val="16"/>
          <w:szCs w:val="16"/>
        </w:rPr>
        <w:br w:type="page"/>
      </w:r>
    </w:p>
    <w:p w:rsidR="00AA277B" w:rsidRDefault="00AA277B" w:rsidP="007A2261">
      <w:pPr>
        <w:spacing w:after="0" w:line="240" w:lineRule="auto"/>
        <w:rPr>
          <w:rFonts w:ascii="Times New Roman" w:hAnsi="Times New Roman"/>
          <w:b/>
          <w:sz w:val="28"/>
          <w:szCs w:val="28"/>
          <w:u w:val="single"/>
        </w:rPr>
        <w:sectPr w:rsidR="00AA277B" w:rsidSect="00E643BF">
          <w:pgSz w:w="16838" w:h="11906" w:orient="landscape"/>
          <w:pgMar w:top="1440" w:right="1440" w:bottom="1440" w:left="1440" w:header="720" w:footer="720" w:gutter="0"/>
          <w:cols w:space="720"/>
          <w:docGrid w:linePitch="360"/>
        </w:sectPr>
      </w:pPr>
    </w:p>
    <w:p w:rsidR="00AA277B" w:rsidRDefault="00AA277B" w:rsidP="007A2261">
      <w:pPr>
        <w:spacing w:after="0" w:line="240" w:lineRule="auto"/>
        <w:rPr>
          <w:rFonts w:ascii="Times New Roman" w:hAnsi="Times New Roman"/>
          <w:b/>
          <w:sz w:val="28"/>
          <w:szCs w:val="28"/>
          <w:u w:val="single"/>
        </w:rPr>
      </w:pPr>
    </w:p>
    <w:p w:rsidR="00AA277B" w:rsidRPr="00252E3E" w:rsidRDefault="00C13B10" w:rsidP="00252E3E">
      <w:pPr>
        <w:spacing w:after="0" w:line="240" w:lineRule="auto"/>
        <w:jc w:val="right"/>
        <w:rPr>
          <w:b/>
          <w:sz w:val="24"/>
          <w:szCs w:val="24"/>
        </w:rPr>
      </w:pPr>
      <w:r w:rsidRPr="00252E3E">
        <w:rPr>
          <w:b/>
          <w:sz w:val="24"/>
          <w:szCs w:val="24"/>
        </w:rPr>
        <w:t>GUIDELINES ON</w:t>
      </w:r>
      <w:r w:rsidR="00AA277B" w:rsidRPr="00252E3E">
        <w:rPr>
          <w:b/>
          <w:sz w:val="24"/>
          <w:szCs w:val="24"/>
        </w:rPr>
        <w:t xml:space="preserve"> ACTIONS </w:t>
      </w:r>
      <w:r w:rsidRPr="00252E3E">
        <w:rPr>
          <w:b/>
          <w:sz w:val="24"/>
          <w:szCs w:val="24"/>
        </w:rPr>
        <w:t>DURING AND IN POST</w:t>
      </w:r>
      <w:r w:rsidR="00AA277B" w:rsidRPr="00252E3E">
        <w:rPr>
          <w:b/>
          <w:sz w:val="24"/>
          <w:szCs w:val="24"/>
        </w:rPr>
        <w:t xml:space="preserve"> COVID-19 PANDEMIC</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sidRPr="00252E3E">
        <w:rPr>
          <w:rFonts w:ascii="Times New Roman" w:eastAsia="Calibri" w:hAnsi="Times New Roman" w:cs="Times New Roman"/>
          <w:b/>
          <w:noProof/>
          <w:color w:val="000000" w:themeColor="text1"/>
          <w:sz w:val="10"/>
          <w:szCs w:val="28"/>
          <w:lang w:val="en-GB" w:eastAsia="en-GB"/>
        </w:rPr>
        <w:drawing>
          <wp:inline distT="0" distB="0" distL="0" distR="0" wp14:anchorId="2CDAC640" wp14:editId="5FF44084">
            <wp:extent cx="1207699" cy="1207699"/>
            <wp:effectExtent l="0" t="0" r="0" b="0"/>
            <wp:docPr id="4" name="Picture 4"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jc w:val="center"/>
        <w:rPr>
          <w:rFonts w:ascii="Times New Roman" w:eastAsia="Calibri" w:hAnsi="Times New Roman" w:cs="Times New Roman"/>
          <w:b/>
          <w:color w:val="000000" w:themeColor="text1"/>
          <w:sz w:val="42"/>
          <w:szCs w:val="28"/>
          <w:u w:val="single"/>
        </w:rPr>
      </w:pPr>
    </w:p>
    <w:p w:rsidR="00AA277B" w:rsidRPr="00E643BF" w:rsidRDefault="00AA277B"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rPr>
          <w:rFonts w:ascii="Times New Roman" w:hAnsi="Times New Roman"/>
          <w:b/>
          <w:sz w:val="28"/>
          <w:szCs w:val="28"/>
          <w:u w:val="single"/>
        </w:rPr>
      </w:pPr>
      <w:r>
        <w:rPr>
          <w:b/>
          <w:sz w:val="24"/>
          <w:szCs w:val="24"/>
        </w:rPr>
        <w:br w:type="page"/>
      </w:r>
    </w:p>
    <w:p w:rsidR="004D4ACB" w:rsidRDefault="004B6272" w:rsidP="007A2261">
      <w:pPr>
        <w:spacing w:after="0" w:line="240" w:lineRule="auto"/>
        <w:contextualSpacing/>
        <w:rPr>
          <w:rFonts w:ascii="Times New Roman" w:hAnsi="Times New Roman"/>
          <w:sz w:val="28"/>
          <w:szCs w:val="28"/>
        </w:rPr>
      </w:pPr>
      <w:r>
        <w:rPr>
          <w:rFonts w:ascii="Times New Roman" w:hAnsi="Times New Roman"/>
          <w:b/>
          <w:sz w:val="28"/>
          <w:szCs w:val="28"/>
          <w:u w:val="single"/>
        </w:rPr>
        <w:lastRenderedPageBreak/>
        <w:t>Context of COVID-19 and Child Labour</w:t>
      </w:r>
    </w:p>
    <w:p w:rsidR="004B6272" w:rsidRPr="004B6272" w:rsidRDefault="004B6272" w:rsidP="007A2261">
      <w:pPr>
        <w:spacing w:after="0" w:line="240" w:lineRule="auto"/>
        <w:contextualSpacing/>
        <w:rPr>
          <w:rFonts w:ascii="Times New Roman" w:hAnsi="Times New Roman"/>
          <w:sz w:val="28"/>
          <w:szCs w:val="28"/>
        </w:rPr>
      </w:pPr>
    </w:p>
    <w:p w:rsidR="00383570" w:rsidRPr="001253C9" w:rsidRDefault="00383570" w:rsidP="007A2261">
      <w:pPr>
        <w:tabs>
          <w:tab w:val="num" w:pos="720"/>
        </w:tabs>
        <w:spacing w:after="0" w:line="240" w:lineRule="auto"/>
        <w:jc w:val="both"/>
        <w:rPr>
          <w:rFonts w:cstheme="minorHAnsi"/>
          <w:bCs/>
          <w:lang w:val="en-GB"/>
        </w:rPr>
      </w:pPr>
      <w:r w:rsidRPr="004B6272">
        <w:rPr>
          <w:rFonts w:cstheme="minorHAnsi"/>
          <w:bCs/>
          <w:lang w:val="en-GB"/>
        </w:rPr>
        <w:t xml:space="preserve">Global pandemic of COVID-19 has led to an economic disaster alongside a health disaster. </w:t>
      </w:r>
      <w:r w:rsidR="004B6272">
        <w:rPr>
          <w:rFonts w:cstheme="minorHAnsi"/>
          <w:bCs/>
          <w:lang w:val="en-GB"/>
        </w:rPr>
        <w:t xml:space="preserve"> </w:t>
      </w:r>
      <w:r w:rsidRPr="004B6272">
        <w:rPr>
          <w:rFonts w:cstheme="minorHAnsi"/>
          <w:bCs/>
          <w:lang w:val="en-GB"/>
        </w:rPr>
        <w:t xml:space="preserve">World Economic Outlook (WEO) Report of the IMF, predicts global economic growth at 1.7 percentage point for 2020 and 0.2 percentage point for 2021. </w:t>
      </w:r>
      <w:r w:rsidR="004B6272" w:rsidRPr="004B6272">
        <w:rPr>
          <w:rFonts w:cstheme="minorHAnsi"/>
          <w:bCs/>
          <w:lang w:val="en-GB"/>
        </w:rPr>
        <w:t xml:space="preserve"> </w:t>
      </w:r>
      <w:r w:rsidRPr="004B6272">
        <w:rPr>
          <w:rFonts w:cstheme="minorHAnsi"/>
          <w:bCs/>
          <w:lang w:val="en-GB"/>
        </w:rPr>
        <w:t xml:space="preserve">The IMF earlier had projected that global economic growth at 3.3% in 2020 and 3.4% in 2021. </w:t>
      </w:r>
      <w:r w:rsidR="004B6272" w:rsidRPr="004B6272">
        <w:rPr>
          <w:rFonts w:cstheme="minorHAnsi"/>
          <w:bCs/>
          <w:lang w:val="en-GB"/>
        </w:rPr>
        <w:t xml:space="preserve"> </w:t>
      </w:r>
      <w:r w:rsidRPr="004B6272">
        <w:rPr>
          <w:rFonts w:cstheme="minorHAnsi"/>
          <w:bCs/>
          <w:lang w:val="en-GB"/>
        </w:rPr>
        <w:t xml:space="preserve">Slowing down of global economy has devastating implications for migrants and migration prone economies such as Bangladesh. </w:t>
      </w:r>
      <w:r w:rsidR="004B6272" w:rsidRPr="004B6272">
        <w:rPr>
          <w:rFonts w:cstheme="minorHAnsi"/>
          <w:bCs/>
          <w:lang w:val="en-GB"/>
        </w:rPr>
        <w:t xml:space="preserve"> </w:t>
      </w:r>
      <w:r w:rsidRPr="004B6272">
        <w:rPr>
          <w:rFonts w:cstheme="minorHAnsi"/>
          <w:bCs/>
          <w:lang w:val="en-GB"/>
        </w:rPr>
        <w:t>A World Bank report, titled, "South Asia Economic Focus”, forecasts a grim picture for Bangladesh economy. According to the report, Bangladesh's gross domestic product growth would fall from 8.15 percent to just 2 – 3 percent in the current fiscal year.</w:t>
      </w:r>
      <w:r w:rsidR="004B6272" w:rsidRPr="004B6272">
        <w:rPr>
          <w:rFonts w:cstheme="minorHAnsi"/>
          <w:bCs/>
          <w:lang w:val="en-GB"/>
        </w:rPr>
        <w:t xml:space="preserve"> </w:t>
      </w:r>
      <w:r w:rsidRPr="004B6272">
        <w:rPr>
          <w:rFonts w:cstheme="minorHAnsi"/>
          <w:bCs/>
        </w:rPr>
        <w:t>According</w:t>
      </w:r>
      <w:r w:rsidRPr="004B6272">
        <w:rPr>
          <w:rFonts w:cstheme="minorHAnsi"/>
        </w:rPr>
        <w:t xml:space="preserve"> </w:t>
      </w:r>
      <w:r w:rsidRPr="004B6272">
        <w:rPr>
          <w:rFonts w:cstheme="minorHAnsi"/>
          <w:bCs/>
        </w:rPr>
        <w:t xml:space="preserve">to the South Asian Network on Economic Modeling (SANEM), Bangladesh's poverty rate may double to 40.9% from that prior to the onset of the pandemic. </w:t>
      </w:r>
      <w:r w:rsidR="004B6272">
        <w:rPr>
          <w:rFonts w:cstheme="minorHAnsi"/>
          <w:bCs/>
        </w:rPr>
        <w:t xml:space="preserve"> </w:t>
      </w:r>
      <w:r w:rsidRPr="004B6272">
        <w:rPr>
          <w:rFonts w:cstheme="minorHAnsi"/>
          <w:bCs/>
          <w:lang w:val="en-GB"/>
        </w:rPr>
        <w:t xml:space="preserve">This </w:t>
      </w:r>
      <w:r w:rsidRPr="001253C9">
        <w:rPr>
          <w:rFonts w:cstheme="minorHAnsi"/>
          <w:bCs/>
          <w:lang w:val="en-GB"/>
        </w:rPr>
        <w:t>would mean more household in poverty and greater vulnerability of children to child labour.</w:t>
      </w:r>
    </w:p>
    <w:p w:rsidR="004B6272" w:rsidRDefault="004B6272" w:rsidP="007A2261">
      <w:pPr>
        <w:tabs>
          <w:tab w:val="num" w:pos="720"/>
        </w:tabs>
        <w:spacing w:after="0" w:line="240" w:lineRule="auto"/>
        <w:jc w:val="both"/>
        <w:rPr>
          <w:rFonts w:cstheme="minorHAnsi"/>
          <w:bCs/>
          <w:lang w:val="en-GB"/>
        </w:rPr>
      </w:pPr>
    </w:p>
    <w:p w:rsidR="001253C9" w:rsidRDefault="001253C9" w:rsidP="007A2261">
      <w:pPr>
        <w:pStyle w:val="Default"/>
        <w:jc w:val="both"/>
        <w:rPr>
          <w:rFonts w:cstheme="minorHAnsi"/>
          <w:bCs/>
        </w:rPr>
      </w:pPr>
      <w:r>
        <w:rPr>
          <w:rFonts w:cstheme="minorHAnsi"/>
          <w:bCs/>
        </w:rPr>
        <w:t>According to a study titled “</w:t>
      </w:r>
      <w:r w:rsidRPr="001253C9">
        <w:rPr>
          <w:rFonts w:cstheme="minorHAnsi"/>
          <w:bCs/>
        </w:rPr>
        <w:t>COVID-19: Bangladesh Multi-Sectoral Anticipatory Impact and Needs Analysis</w:t>
      </w:r>
      <w:r>
        <w:rPr>
          <w:rFonts w:cstheme="minorHAnsi"/>
          <w:bCs/>
        </w:rPr>
        <w:t>”, conducted by the Need Assessment Working Group in late April of 2020, the children are exposed to multiple health and socio-economic shocks of COVID-19. The survey reveals-</w:t>
      </w:r>
    </w:p>
    <w:p w:rsidR="001253C9" w:rsidRDefault="001253C9" w:rsidP="007A2261">
      <w:pPr>
        <w:pStyle w:val="Default"/>
        <w:jc w:val="both"/>
        <w:rPr>
          <w:rFonts w:cstheme="minorHAnsi"/>
          <w:bCs/>
        </w:rPr>
      </w:pP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49% indicated that women and children couldn’t access health and nutrition services.</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60% indicated no regular communication from schools about learning continuity. 42% had not heard of any remote based education activities while 59% households had school going children.</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 xml:space="preserve"> Poor children especially don’t have access to TV/ online based learning. The number of out of school children may increase</w:t>
      </w:r>
    </w:p>
    <w:p w:rsidR="004B6272" w:rsidRPr="004B6272" w:rsidRDefault="004B6272" w:rsidP="007A2261">
      <w:pPr>
        <w:tabs>
          <w:tab w:val="num" w:pos="720"/>
        </w:tabs>
        <w:spacing w:after="0" w:line="240" w:lineRule="auto"/>
        <w:jc w:val="both"/>
        <w:rPr>
          <w:rFonts w:cstheme="minorHAnsi"/>
          <w:lang w:val="en-GB"/>
        </w:rPr>
      </w:pPr>
    </w:p>
    <w:p w:rsidR="00383570" w:rsidRPr="004B6272" w:rsidRDefault="004B6272" w:rsidP="007A2261">
      <w:pPr>
        <w:spacing w:after="0" w:line="240" w:lineRule="auto"/>
        <w:contextualSpacing/>
        <w:rPr>
          <w:rFonts w:cstheme="minorHAnsi"/>
          <w:b/>
          <w:lang w:val="en-GB"/>
        </w:rPr>
      </w:pPr>
      <w:r w:rsidRPr="004B6272">
        <w:rPr>
          <w:rFonts w:cstheme="minorHAnsi"/>
          <w:b/>
          <w:bCs/>
        </w:rPr>
        <w:t>T</w:t>
      </w:r>
      <w:r w:rsidR="00383570" w:rsidRPr="004B6272">
        <w:rPr>
          <w:rFonts w:cstheme="minorHAnsi"/>
          <w:b/>
          <w:bCs/>
        </w:rPr>
        <w:t>he Emerging Strategic Concerns</w:t>
      </w:r>
    </w:p>
    <w:p w:rsidR="004B6272" w:rsidRPr="004B6272" w:rsidRDefault="004B6272" w:rsidP="007A2261">
      <w:pPr>
        <w:spacing w:after="0" w:line="240" w:lineRule="auto"/>
        <w:ind w:left="720"/>
        <w:contextualSpacing/>
        <w:rPr>
          <w:rFonts w:cstheme="minorHAnsi"/>
          <w:lang w:val="en-GB"/>
        </w:rPr>
      </w:pPr>
    </w:p>
    <w:p w:rsidR="00383570" w:rsidRPr="00252E3E" w:rsidRDefault="004B6272" w:rsidP="007A2261">
      <w:pPr>
        <w:tabs>
          <w:tab w:val="num" w:pos="720"/>
        </w:tabs>
        <w:spacing w:after="0" w:line="240" w:lineRule="auto"/>
        <w:contextualSpacing/>
        <w:jc w:val="both"/>
        <w:rPr>
          <w:rFonts w:cstheme="minorHAnsi"/>
          <w:bCs/>
        </w:rPr>
      </w:pPr>
      <w:r>
        <w:rPr>
          <w:rFonts w:cstheme="minorHAnsi"/>
          <w:bCs/>
        </w:rPr>
        <w:t>There is a need of a comprehensive assessment of</w:t>
      </w:r>
      <w:r w:rsidR="00383570" w:rsidRPr="004B6272">
        <w:rPr>
          <w:rFonts w:cstheme="minorHAnsi"/>
          <w:bCs/>
        </w:rPr>
        <w:t xml:space="preserve"> the situation of the children in child labour during COVID-19 and probable implications in post-COVID situation.</w:t>
      </w:r>
      <w:r>
        <w:rPr>
          <w:rFonts w:cstheme="minorHAnsi"/>
          <w:bCs/>
        </w:rPr>
        <w:t xml:space="preserve"> At the same time steps are essential in a</w:t>
      </w:r>
      <w:r w:rsidR="00383570" w:rsidRPr="004B6272">
        <w:rPr>
          <w:rFonts w:cstheme="minorHAnsi"/>
          <w:bCs/>
        </w:rPr>
        <w:t>ddressing emergency concerns of the child labour during COVID-19 (as the pandemic spreads).</w:t>
      </w:r>
      <w:r>
        <w:rPr>
          <w:rFonts w:cstheme="minorHAnsi"/>
          <w:bCs/>
        </w:rPr>
        <w:t xml:space="preserve"> This would among other involve addressing the </w:t>
      </w:r>
      <w:r w:rsidR="00383570" w:rsidRPr="004B6272">
        <w:rPr>
          <w:rFonts w:cstheme="minorHAnsi"/>
          <w:bCs/>
        </w:rPr>
        <w:t>protection concerns</w:t>
      </w:r>
      <w:r>
        <w:rPr>
          <w:rFonts w:cstheme="minorHAnsi"/>
          <w:bCs/>
        </w:rPr>
        <w:t xml:space="preserve"> of the marginalized children including the child labour.  During COVID-19, along with their parents, many of the child labour are not working. If adult unemployment increases largely the </w:t>
      </w:r>
      <w:r w:rsidRPr="00252E3E">
        <w:rPr>
          <w:rFonts w:cstheme="minorHAnsi"/>
          <w:bCs/>
        </w:rPr>
        <w:t>children may face a greater pressure to work during post COVID-19 phase. In some sectors children may loose work while in some other sectors they may be engaged in a higher proportion. Once a child is pushed out of labour market, it does not necessarily mean a welfare gain</w:t>
      </w:r>
      <w:r w:rsidR="001253C9" w:rsidRPr="00252E3E">
        <w:rPr>
          <w:rFonts w:cstheme="minorHAnsi"/>
          <w:bCs/>
        </w:rPr>
        <w:t xml:space="preserve">; unless a safety-net is created to support the child and the related household. </w:t>
      </w:r>
    </w:p>
    <w:p w:rsidR="001253C9" w:rsidRPr="00252E3E" w:rsidRDefault="001253C9" w:rsidP="007A2261">
      <w:pPr>
        <w:tabs>
          <w:tab w:val="num" w:pos="720"/>
        </w:tabs>
        <w:spacing w:after="0" w:line="240" w:lineRule="auto"/>
        <w:contextualSpacing/>
        <w:jc w:val="both"/>
        <w:rPr>
          <w:rFonts w:cstheme="minorHAnsi"/>
          <w:bCs/>
        </w:rPr>
      </w:pPr>
    </w:p>
    <w:p w:rsidR="00383570" w:rsidRPr="00252E3E" w:rsidRDefault="001253C9" w:rsidP="007A2261">
      <w:pPr>
        <w:tabs>
          <w:tab w:val="num" w:pos="720"/>
        </w:tabs>
        <w:spacing w:after="0" w:line="240" w:lineRule="auto"/>
        <w:contextualSpacing/>
        <w:jc w:val="both"/>
        <w:rPr>
          <w:rFonts w:cstheme="minorHAnsi"/>
          <w:lang w:val="en-GB"/>
        </w:rPr>
      </w:pPr>
      <w:r w:rsidRPr="00252E3E">
        <w:rPr>
          <w:rFonts w:cstheme="minorHAnsi"/>
          <w:bCs/>
        </w:rPr>
        <w:t>Within these complications, the d</w:t>
      </w:r>
      <w:r w:rsidR="00383570" w:rsidRPr="00252E3E">
        <w:rPr>
          <w:rFonts w:cstheme="minorHAnsi"/>
          <w:bCs/>
        </w:rPr>
        <w:t xml:space="preserve">evelopment goals </w:t>
      </w:r>
      <w:r w:rsidRPr="00252E3E">
        <w:rPr>
          <w:rFonts w:cstheme="minorHAnsi"/>
          <w:bCs/>
        </w:rPr>
        <w:t xml:space="preserve">and timeline of SDG </w:t>
      </w:r>
      <w:r w:rsidR="00383570" w:rsidRPr="00252E3E">
        <w:rPr>
          <w:rFonts w:cstheme="minorHAnsi"/>
          <w:bCs/>
        </w:rPr>
        <w:t xml:space="preserve">and NPA on </w:t>
      </w:r>
      <w:r w:rsidRPr="00252E3E">
        <w:rPr>
          <w:rFonts w:cstheme="minorHAnsi"/>
          <w:bCs/>
        </w:rPr>
        <w:t xml:space="preserve">elimination of </w:t>
      </w:r>
      <w:r w:rsidR="00383570" w:rsidRPr="00252E3E">
        <w:rPr>
          <w:rFonts w:cstheme="minorHAnsi"/>
          <w:bCs/>
        </w:rPr>
        <w:t>child labour</w:t>
      </w:r>
      <w:r w:rsidRPr="00252E3E">
        <w:rPr>
          <w:rFonts w:cstheme="minorHAnsi"/>
          <w:bCs/>
        </w:rPr>
        <w:t xml:space="preserve"> may need to be readjusted. Within this pandemic, the study of the Need Assessment Working Group identifies the following </w:t>
      </w:r>
      <w:r w:rsidRPr="00252E3E">
        <w:rPr>
          <w:rFonts w:cstheme="minorHAnsi"/>
          <w:bCs/>
          <w:lang w:val="en-GB"/>
        </w:rPr>
        <w:t>Child Protection Priorities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Children should be provided safe, child-friendly hygiene promotion activities.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Case Management: At community level</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Child Helpline 1098: upscale support to Child Helpline</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Strengthening CP referral pathways to include remote case management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Provide psychosocial support for children and adolescents and strengthening of social </w:t>
      </w:r>
    </w:p>
    <w:p w:rsidR="001253C9" w:rsidRPr="00252E3E" w:rsidRDefault="001253C9" w:rsidP="007A2261">
      <w:pPr>
        <w:spacing w:after="0" w:line="240" w:lineRule="auto"/>
        <w:ind w:left="720"/>
        <w:contextualSpacing/>
        <w:rPr>
          <w:rFonts w:cstheme="minorHAnsi"/>
          <w:lang w:val="en-GB"/>
        </w:rPr>
      </w:pPr>
    </w:p>
    <w:p w:rsidR="00383570" w:rsidRDefault="001253C9" w:rsidP="007A2261">
      <w:pPr>
        <w:tabs>
          <w:tab w:val="num" w:pos="720"/>
        </w:tabs>
        <w:spacing w:after="0" w:line="240" w:lineRule="auto"/>
        <w:contextualSpacing/>
        <w:jc w:val="both"/>
        <w:rPr>
          <w:rFonts w:cstheme="minorHAnsi"/>
          <w:bCs/>
        </w:rPr>
      </w:pPr>
      <w:r w:rsidRPr="00252E3E">
        <w:rPr>
          <w:rFonts w:cstheme="minorHAnsi"/>
        </w:rPr>
        <w:t xml:space="preserve">Other studies and findings of consultations during COVID-19 have identifies some gaps in the </w:t>
      </w:r>
      <w:r w:rsidR="00383570" w:rsidRPr="00252E3E">
        <w:rPr>
          <w:rFonts w:cstheme="minorHAnsi"/>
          <w:bCs/>
        </w:rPr>
        <w:t>Emergency Response</w:t>
      </w:r>
      <w:r w:rsidRPr="00252E3E">
        <w:rPr>
          <w:rFonts w:cstheme="minorHAnsi"/>
          <w:bCs/>
        </w:rPr>
        <w:t xml:space="preserve"> in relation to child labour and other marginalized groups of children. </w:t>
      </w:r>
      <w:r w:rsidR="00A92210" w:rsidRPr="00252E3E">
        <w:rPr>
          <w:rFonts w:cstheme="minorHAnsi"/>
          <w:bCs/>
        </w:rPr>
        <w:t xml:space="preserve"> Firstly, i</w:t>
      </w:r>
      <w:r w:rsidR="00383570" w:rsidRPr="00252E3E">
        <w:rPr>
          <w:rFonts w:cstheme="minorHAnsi"/>
          <w:bCs/>
        </w:rPr>
        <w:t>n absence of PPE coupled with inadequate measures for social distancing and safety, the existing NGO and GO services (including drop-in-</w:t>
      </w:r>
      <w:r w:rsidR="00F11372" w:rsidRPr="00252E3E">
        <w:rPr>
          <w:rFonts w:cstheme="minorHAnsi"/>
          <w:bCs/>
        </w:rPr>
        <w:t>centers</w:t>
      </w:r>
      <w:r w:rsidR="00383570" w:rsidRPr="00252E3E">
        <w:rPr>
          <w:rFonts w:cstheme="minorHAnsi"/>
          <w:bCs/>
        </w:rPr>
        <w:t>, night shelter, NFE</w:t>
      </w:r>
      <w:r w:rsidR="00383570" w:rsidRPr="004B6272">
        <w:rPr>
          <w:rFonts w:cstheme="minorHAnsi"/>
          <w:bCs/>
        </w:rPr>
        <w:t xml:space="preserve"> and skill development programs) came </w:t>
      </w:r>
      <w:r w:rsidR="00383570" w:rsidRPr="004B6272">
        <w:rPr>
          <w:rFonts w:cstheme="minorHAnsi"/>
          <w:bCs/>
        </w:rPr>
        <w:lastRenderedPageBreak/>
        <w:t>to a halt.</w:t>
      </w:r>
      <w:r w:rsidR="00A92210">
        <w:rPr>
          <w:rFonts w:cstheme="minorHAnsi"/>
          <w:bCs/>
        </w:rPr>
        <w:t xml:space="preserve"> While the </w:t>
      </w:r>
      <w:r w:rsidR="00383570" w:rsidRPr="004B6272">
        <w:rPr>
          <w:rFonts w:cstheme="minorHAnsi"/>
          <w:bCs/>
        </w:rPr>
        <w:t>closure of school</w:t>
      </w:r>
      <w:r w:rsidR="00A92210">
        <w:rPr>
          <w:rFonts w:cstheme="minorHAnsi"/>
          <w:bCs/>
        </w:rPr>
        <w:t>s</w:t>
      </w:r>
      <w:r w:rsidR="00383570" w:rsidRPr="004B6272">
        <w:rPr>
          <w:rFonts w:cstheme="minorHAnsi"/>
          <w:bCs/>
        </w:rPr>
        <w:t xml:space="preserve"> did not mean protection for the children living on </w:t>
      </w:r>
      <w:r w:rsidR="00A92210">
        <w:rPr>
          <w:rFonts w:cstheme="minorHAnsi"/>
          <w:bCs/>
        </w:rPr>
        <w:t xml:space="preserve">the </w:t>
      </w:r>
      <w:r w:rsidR="00383570" w:rsidRPr="004B6272">
        <w:rPr>
          <w:rFonts w:cstheme="minorHAnsi"/>
          <w:bCs/>
        </w:rPr>
        <w:t>street or at shelter and children at work.</w:t>
      </w:r>
      <w:r w:rsidR="00A92210">
        <w:rPr>
          <w:rFonts w:cstheme="minorHAnsi"/>
          <w:bCs/>
        </w:rPr>
        <w:t xml:space="preserve"> Secondly, t</w:t>
      </w:r>
      <w:r w:rsidR="00383570" w:rsidRPr="004B6272">
        <w:rPr>
          <w:rFonts w:cstheme="minorHAnsi"/>
          <w:bCs/>
        </w:rPr>
        <w:t>he children in child labour were not given income-protection, health care access, special safety-net, safe shelter/quarantine space or family reunion assistance during general leave (lockdown of economy).</w:t>
      </w:r>
      <w:r w:rsidR="00A92210">
        <w:rPr>
          <w:rFonts w:cstheme="minorHAnsi"/>
          <w:bCs/>
        </w:rPr>
        <w:t xml:space="preserve"> This heightened their </w:t>
      </w:r>
      <w:r w:rsidR="00A92210" w:rsidRPr="00252E3E">
        <w:rPr>
          <w:rFonts w:cstheme="minorHAnsi"/>
          <w:bCs/>
        </w:rPr>
        <w:t>livelihood crisis. Thirdly, there is s</w:t>
      </w:r>
      <w:r w:rsidR="00383570" w:rsidRPr="00252E3E">
        <w:rPr>
          <w:rFonts w:cstheme="minorHAnsi"/>
          <w:bCs/>
        </w:rPr>
        <w:t>tructural Gaps in Child Protection</w:t>
      </w:r>
      <w:r w:rsidR="00A92210" w:rsidRPr="00252E3E">
        <w:rPr>
          <w:rFonts w:cstheme="minorHAnsi"/>
          <w:bCs/>
        </w:rPr>
        <w:t xml:space="preserve"> in general. </w:t>
      </w:r>
      <w:r w:rsidR="00383570" w:rsidRPr="00252E3E">
        <w:rPr>
          <w:rFonts w:cstheme="minorHAnsi"/>
          <w:bCs/>
        </w:rPr>
        <w:t>In Bangladesh,</w:t>
      </w:r>
      <w:r w:rsidR="00A92210" w:rsidRPr="00252E3E">
        <w:rPr>
          <w:rFonts w:cstheme="minorHAnsi"/>
          <w:bCs/>
        </w:rPr>
        <w:t xml:space="preserve"> while </w:t>
      </w:r>
      <w:r w:rsidR="00F11372" w:rsidRPr="00252E3E">
        <w:rPr>
          <w:rFonts w:cstheme="minorHAnsi"/>
          <w:bCs/>
        </w:rPr>
        <w:t>around</w:t>
      </w:r>
      <w:r w:rsidR="00383570" w:rsidRPr="00252E3E">
        <w:rPr>
          <w:rFonts w:cstheme="minorHAnsi"/>
          <w:bCs/>
        </w:rPr>
        <w:t xml:space="preserve"> 40 percent po</w:t>
      </w:r>
      <w:r w:rsidR="00A92210" w:rsidRPr="00252E3E">
        <w:rPr>
          <w:rFonts w:cstheme="minorHAnsi"/>
          <w:bCs/>
        </w:rPr>
        <w:t>pulation comprises of children, i</w:t>
      </w:r>
      <w:r w:rsidR="00383570" w:rsidRPr="00252E3E">
        <w:rPr>
          <w:rFonts w:cstheme="minorHAnsi"/>
          <w:bCs/>
        </w:rPr>
        <w:t xml:space="preserve">n the total social safety-net budget, only 15 percent is spent on child protection. </w:t>
      </w:r>
      <w:r w:rsidR="00A92210" w:rsidRPr="00252E3E">
        <w:rPr>
          <w:rFonts w:cstheme="minorHAnsi"/>
          <w:bCs/>
        </w:rPr>
        <w:t xml:space="preserve"> </w:t>
      </w:r>
      <w:r w:rsidR="00383570" w:rsidRPr="00252E3E">
        <w:rPr>
          <w:rFonts w:cstheme="minorHAnsi"/>
          <w:bCs/>
        </w:rPr>
        <w:t>With the existing allocation, less than 40 percent of the child population can be covered.</w:t>
      </w:r>
      <w:r w:rsidR="00A92210" w:rsidRPr="00252E3E">
        <w:rPr>
          <w:rFonts w:cstheme="minorHAnsi"/>
          <w:bCs/>
        </w:rPr>
        <w:t xml:space="preserve"> </w:t>
      </w:r>
      <w:r w:rsidR="00383570" w:rsidRPr="00252E3E">
        <w:rPr>
          <w:rFonts w:cstheme="minorHAnsi"/>
          <w:bCs/>
        </w:rPr>
        <w:t>With the increase of poverty induced marginalization of children due to COVID-19, this allocation will suffer from greater inadequacy.</w:t>
      </w:r>
    </w:p>
    <w:p w:rsidR="00B3318C" w:rsidRDefault="00B3318C" w:rsidP="007A2261">
      <w:pPr>
        <w:tabs>
          <w:tab w:val="num" w:pos="720"/>
        </w:tabs>
        <w:spacing w:after="0" w:line="240" w:lineRule="auto"/>
        <w:contextualSpacing/>
        <w:jc w:val="both"/>
        <w:rPr>
          <w:rFonts w:cstheme="minorHAnsi"/>
          <w:bCs/>
        </w:rPr>
      </w:pPr>
    </w:p>
    <w:p w:rsidR="00B3318C" w:rsidRDefault="00B3318C" w:rsidP="007A2261">
      <w:pPr>
        <w:tabs>
          <w:tab w:val="num" w:pos="720"/>
        </w:tabs>
        <w:spacing w:after="0" w:line="240" w:lineRule="auto"/>
        <w:contextualSpacing/>
        <w:jc w:val="both"/>
        <w:rPr>
          <w:rFonts w:cstheme="minorHAnsi"/>
          <w:bCs/>
        </w:rPr>
      </w:pPr>
      <w:r>
        <w:rPr>
          <w:rFonts w:cstheme="minorHAnsi"/>
          <w:bCs/>
        </w:rPr>
        <w:t xml:space="preserve">The concerns over COVID-19 are also relevant for achievement of the SDG commitments.  It is linked with the SDG Target </w:t>
      </w:r>
      <w:r w:rsidRPr="00B3318C">
        <w:rPr>
          <w:rFonts w:cstheme="minorHAnsi"/>
          <w:bCs/>
        </w:rPr>
        <w:t xml:space="preserve">3.b </w:t>
      </w:r>
      <w:r>
        <w:rPr>
          <w:rFonts w:cstheme="minorHAnsi"/>
          <w:bCs/>
        </w:rPr>
        <w:t>which calls to support the</w:t>
      </w:r>
      <w:r w:rsidRPr="00B3318C">
        <w:rPr>
          <w:rFonts w:cstheme="minorHAnsi"/>
          <w:bCs/>
        </w:rPr>
        <w:t xml:space="preserve"> search and development of vaccines and medicines for the communicable and</w:t>
      </w:r>
      <w:r w:rsidR="008C408C">
        <w:rPr>
          <w:rFonts w:cstheme="minorHAnsi"/>
          <w:bCs/>
        </w:rPr>
        <w:t xml:space="preserve"> </w:t>
      </w:r>
      <w:r w:rsidRPr="00B3318C">
        <w:rPr>
          <w:rFonts w:cstheme="minorHAnsi"/>
          <w:bCs/>
        </w:rPr>
        <w:t>non-communicable</w:t>
      </w:r>
      <w:r w:rsidR="008C408C">
        <w:rPr>
          <w:rFonts w:cstheme="minorHAnsi"/>
          <w:bCs/>
        </w:rPr>
        <w:t xml:space="preserve"> </w:t>
      </w:r>
      <w:r w:rsidRPr="00B3318C">
        <w:rPr>
          <w:rFonts w:cstheme="minorHAnsi"/>
          <w:bCs/>
        </w:rPr>
        <w:t>diseases that primarily affect developing countries, provide access to affordable essential medicines and vaccines, in accordance with the Doha Declaration on the TRIPS Agreement and Public Health,</w:t>
      </w:r>
      <w:r>
        <w:rPr>
          <w:rFonts w:cstheme="minorHAnsi"/>
          <w:bCs/>
        </w:rPr>
        <w:t xml:space="preserve"> </w:t>
      </w:r>
      <w:r w:rsidRPr="00B3318C">
        <w:rPr>
          <w:rFonts w:cstheme="minorHAnsi"/>
          <w:bCs/>
        </w:rPr>
        <w:t>which affirms the right of developing countries to use to the full the provisions in the Agreement on Trade-Related Aspects of Intellectual Property Rights regarding flexibilities to protect public health, and, in particular, provide access to medicines for all.</w:t>
      </w:r>
      <w:r>
        <w:rPr>
          <w:rFonts w:cstheme="minorHAnsi"/>
          <w:bCs/>
        </w:rPr>
        <w:t xml:space="preserve"> It also meets </w:t>
      </w:r>
      <w:r w:rsidRPr="00B3318C">
        <w:rPr>
          <w:rFonts w:cstheme="minorHAnsi"/>
          <w:bCs/>
        </w:rPr>
        <w:t>3.8</w:t>
      </w:r>
      <w:r>
        <w:rPr>
          <w:rFonts w:cstheme="minorHAnsi"/>
          <w:bCs/>
        </w:rPr>
        <w:t xml:space="preserve"> which calls to</w:t>
      </w:r>
      <w:r w:rsidRPr="00B3318C">
        <w:rPr>
          <w:rFonts w:cstheme="minorHAnsi"/>
          <w:bCs/>
        </w:rPr>
        <w:t xml:space="preserve"> </w:t>
      </w:r>
      <w:r>
        <w:rPr>
          <w:rFonts w:cstheme="minorHAnsi"/>
          <w:bCs/>
        </w:rPr>
        <w:t>a</w:t>
      </w:r>
      <w:r w:rsidRPr="00B3318C">
        <w:rPr>
          <w:rFonts w:cstheme="minorHAnsi"/>
          <w:bCs/>
        </w:rPr>
        <w:t>chieve universal health coverage, including financial risk protection, access to quality essential health-care services and access to safe, effective, quality and affordable essential medicines and vaccines for all</w:t>
      </w:r>
      <w:r>
        <w:rPr>
          <w:rFonts w:cstheme="minorHAnsi"/>
          <w:bCs/>
        </w:rPr>
        <w:t>.</w:t>
      </w:r>
    </w:p>
    <w:p w:rsidR="00A92210" w:rsidRDefault="00A92210" w:rsidP="007A2261">
      <w:pPr>
        <w:tabs>
          <w:tab w:val="num" w:pos="720"/>
        </w:tabs>
        <w:spacing w:after="0" w:line="240" w:lineRule="auto"/>
        <w:contextualSpacing/>
        <w:jc w:val="both"/>
        <w:rPr>
          <w:rFonts w:cstheme="minorHAnsi"/>
          <w:bCs/>
        </w:rPr>
      </w:pPr>
    </w:p>
    <w:p w:rsidR="00A92210" w:rsidRDefault="00A92210" w:rsidP="007A2261">
      <w:pPr>
        <w:tabs>
          <w:tab w:val="num" w:pos="720"/>
        </w:tabs>
        <w:spacing w:after="0" w:line="240" w:lineRule="auto"/>
        <w:contextualSpacing/>
        <w:jc w:val="both"/>
        <w:rPr>
          <w:rFonts w:cstheme="minorHAnsi"/>
          <w:lang w:val="en-GB"/>
        </w:rPr>
      </w:pPr>
      <w:r>
        <w:rPr>
          <w:rFonts w:cstheme="minorHAnsi"/>
          <w:lang w:val="en-GB"/>
        </w:rPr>
        <w:t xml:space="preserve">The situation of the children during COVID-19 and in post COVID-19 phase needs to be closely monitored and addressed. This may involve as wide range of activities which can come within the purview of </w:t>
      </w:r>
      <w:r w:rsidR="000F7F85">
        <w:rPr>
          <w:rFonts w:cstheme="minorHAnsi"/>
          <w:lang w:val="en-GB"/>
        </w:rPr>
        <w:t>short-term and long term development planning and have impact</w:t>
      </w:r>
      <w:r>
        <w:rPr>
          <w:rFonts w:cstheme="minorHAnsi"/>
          <w:lang w:val="en-GB"/>
        </w:rPr>
        <w:t xml:space="preserve"> on </w:t>
      </w:r>
      <w:r w:rsidR="000F7F85">
        <w:rPr>
          <w:rFonts w:cstheme="minorHAnsi"/>
          <w:lang w:val="en-GB"/>
        </w:rPr>
        <w:t xml:space="preserve">the goal of </w:t>
      </w:r>
      <w:r>
        <w:rPr>
          <w:rFonts w:cstheme="minorHAnsi"/>
          <w:lang w:val="en-GB"/>
        </w:rPr>
        <w:t>elimination of child labour in the country.</w:t>
      </w:r>
    </w:p>
    <w:p w:rsidR="00A92210" w:rsidRDefault="00A92210" w:rsidP="007A2261">
      <w:pPr>
        <w:tabs>
          <w:tab w:val="num" w:pos="720"/>
        </w:tabs>
        <w:spacing w:after="0" w:line="240" w:lineRule="auto"/>
        <w:contextualSpacing/>
        <w:jc w:val="both"/>
        <w:rPr>
          <w:rFonts w:cstheme="minorHAnsi"/>
          <w:lang w:val="en-GB"/>
        </w:rPr>
      </w:pPr>
    </w:p>
    <w:p w:rsidR="00383570" w:rsidRDefault="00383570" w:rsidP="007A2261">
      <w:pPr>
        <w:spacing w:after="0" w:line="240" w:lineRule="auto"/>
        <w:contextualSpacing/>
        <w:rPr>
          <w:rFonts w:cstheme="minorHAnsi"/>
          <w:b/>
          <w:bCs/>
        </w:rPr>
      </w:pPr>
      <w:r w:rsidRPr="00A92210">
        <w:rPr>
          <w:rFonts w:cstheme="minorHAnsi"/>
          <w:b/>
          <w:bCs/>
        </w:rPr>
        <w:t>Work at Hand of LEB/CLMC at local level</w:t>
      </w:r>
    </w:p>
    <w:p w:rsidR="00A92210" w:rsidRPr="00A92210" w:rsidRDefault="00A92210" w:rsidP="007A2261">
      <w:pPr>
        <w:spacing w:after="0" w:line="240" w:lineRule="auto"/>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Listing of children </w:t>
      </w:r>
      <w:r w:rsidRPr="004B6272">
        <w:rPr>
          <w:rFonts w:cstheme="minorHAnsi"/>
          <w:bCs/>
        </w:rPr>
        <w:t>in child labour (assessment of working situation and protection needs) based on locality. This calls of collective effort of local government, Trade Unions, employers associations and NGOs along with DIFE inspectors, social workers and health officials.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strengthen monitoring </w:t>
      </w:r>
      <w:r w:rsidR="00A92210">
        <w:rPr>
          <w:rFonts w:cstheme="minorHAnsi"/>
          <w:bCs/>
        </w:rPr>
        <w:t xml:space="preserve">and </w:t>
      </w:r>
      <w:r w:rsidRPr="004B6272">
        <w:rPr>
          <w:rFonts w:cstheme="minorHAnsi"/>
          <w:bCs/>
        </w:rPr>
        <w:t>the refer child labour and their households to local authority and NGOs for relief and safety-net support.</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Development of </w:t>
      </w:r>
      <w:r w:rsidRPr="004B6272">
        <w:rPr>
          <w:rFonts w:cstheme="minorHAnsi"/>
          <w:bCs/>
          <w:u w:val="single"/>
        </w:rPr>
        <w:t>shelter provisions/quarantine space</w:t>
      </w:r>
      <w:r w:rsidRPr="004B6272">
        <w:rPr>
          <w:rFonts w:cstheme="minorHAnsi"/>
          <w:bCs/>
        </w:rPr>
        <w:t xml:space="preserve"> for child labour (including child domestic workers and street children) at localities.</w:t>
      </w:r>
    </w:p>
    <w:p w:rsidR="00A92210" w:rsidRDefault="00A92210" w:rsidP="007A2261">
      <w:pPr>
        <w:spacing w:after="0" w:line="240" w:lineRule="auto"/>
        <w:contextualSpacing/>
        <w:rPr>
          <w:rFonts w:cstheme="minorHAnsi"/>
          <w:bCs/>
        </w:rPr>
      </w:pPr>
    </w:p>
    <w:p w:rsidR="00383570" w:rsidRDefault="00383570" w:rsidP="007A2261">
      <w:pPr>
        <w:spacing w:after="0" w:line="240" w:lineRule="auto"/>
        <w:contextualSpacing/>
        <w:rPr>
          <w:rFonts w:cstheme="minorHAnsi"/>
          <w:b/>
          <w:bCs/>
        </w:rPr>
      </w:pPr>
      <w:r w:rsidRPr="00A92210">
        <w:rPr>
          <w:rFonts w:cstheme="minorHAnsi"/>
          <w:b/>
          <w:bCs/>
        </w:rPr>
        <w:t xml:space="preserve">Work at Hand of </w:t>
      </w:r>
      <w:r w:rsidR="00A92210">
        <w:rPr>
          <w:rFonts w:cstheme="minorHAnsi"/>
          <w:b/>
          <w:bCs/>
        </w:rPr>
        <w:t>GO-</w:t>
      </w:r>
      <w:r w:rsidRPr="00A92210">
        <w:rPr>
          <w:rFonts w:cstheme="minorHAnsi"/>
          <w:b/>
          <w:bCs/>
        </w:rPr>
        <w:t>TU-NGOs at local level</w:t>
      </w:r>
    </w:p>
    <w:p w:rsidR="00A92210" w:rsidRPr="00A92210" w:rsidRDefault="00A92210" w:rsidP="007A2261">
      <w:pPr>
        <w:spacing w:after="0" w:line="240" w:lineRule="auto"/>
        <w:contextualSpacing/>
        <w:rPr>
          <w:rFonts w:cstheme="minorHAnsi"/>
          <w:b/>
          <w:lang w:val="en-GB"/>
        </w:rPr>
      </w:pPr>
    </w:p>
    <w:p w:rsidR="00383570" w:rsidRPr="004B6272" w:rsidRDefault="00A92210" w:rsidP="00AB0874">
      <w:pPr>
        <w:numPr>
          <w:ilvl w:val="0"/>
          <w:numId w:val="48"/>
        </w:numPr>
        <w:spacing w:after="0" w:line="240" w:lineRule="auto"/>
        <w:contextualSpacing/>
        <w:rPr>
          <w:rFonts w:cstheme="minorHAnsi"/>
          <w:lang w:val="en-GB"/>
        </w:rPr>
      </w:pPr>
      <w:r>
        <w:rPr>
          <w:rFonts w:cstheme="minorHAnsi"/>
          <w:bCs/>
          <w:u w:val="single"/>
        </w:rPr>
        <w:t>Reopening of GO,</w:t>
      </w:r>
      <w:r w:rsidR="00383570" w:rsidRPr="004B6272">
        <w:rPr>
          <w:rFonts w:cstheme="minorHAnsi"/>
          <w:bCs/>
          <w:u w:val="single"/>
        </w:rPr>
        <w:t xml:space="preserve"> NGO </w:t>
      </w:r>
      <w:r>
        <w:rPr>
          <w:rFonts w:cstheme="minorHAnsi"/>
          <w:bCs/>
          <w:u w:val="single"/>
        </w:rPr>
        <w:t xml:space="preserve">and trade union (TU) </w:t>
      </w:r>
      <w:r w:rsidR="00383570" w:rsidRPr="004B6272">
        <w:rPr>
          <w:rFonts w:cstheme="minorHAnsi"/>
          <w:bCs/>
          <w:u w:val="single"/>
        </w:rPr>
        <w:t xml:space="preserve">services </w:t>
      </w:r>
      <w:r w:rsidR="00383570" w:rsidRPr="004B6272">
        <w:rPr>
          <w:rFonts w:cstheme="minorHAnsi"/>
          <w:bCs/>
        </w:rPr>
        <w:t xml:space="preserve">for </w:t>
      </w:r>
      <w:r>
        <w:rPr>
          <w:rFonts w:cstheme="minorHAnsi"/>
          <w:bCs/>
        </w:rPr>
        <w:t>children in child labour</w:t>
      </w:r>
      <w:r w:rsidR="00383570" w:rsidRPr="004B6272">
        <w:rPr>
          <w:rFonts w:cstheme="minorHAnsi"/>
          <w:bCs/>
        </w:rPr>
        <w:t xml:space="preserve"> whenever possible with required social distancing (small groups in multiple batches) along with hygiene and safety measures (both for caregivers and children).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Continuation of NFE and skill training </w:t>
      </w:r>
      <w:r w:rsidRPr="004B6272">
        <w:rPr>
          <w:rFonts w:cstheme="minorHAnsi"/>
          <w:bCs/>
        </w:rPr>
        <w:t>either at center or through distant-learning methods by using FM radio, (accessible on mobile phone), radio, community radio or other ITC mode accessible to child labour. This also calls for module and protocol development (currently on process).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bring the newly added child labour (new dropouts due to COVID-19) back to school </w:t>
      </w:r>
      <w:r w:rsidR="00A92210">
        <w:rPr>
          <w:rFonts w:cstheme="minorHAnsi"/>
          <w:bCs/>
        </w:rPr>
        <w:t>–</w:t>
      </w:r>
      <w:r w:rsidRPr="004B6272">
        <w:rPr>
          <w:rFonts w:cstheme="minorHAnsi"/>
          <w:bCs/>
        </w:rPr>
        <w:t xml:space="preserve"> </w:t>
      </w:r>
      <w:r w:rsidR="00A92210">
        <w:rPr>
          <w:rFonts w:cstheme="minorHAnsi"/>
          <w:bCs/>
        </w:rPr>
        <w:t xml:space="preserve">to this end </w:t>
      </w:r>
      <w:r w:rsidRPr="004B6272">
        <w:rPr>
          <w:rFonts w:cstheme="minorHAnsi"/>
          <w:bCs/>
          <w:u w:val="single"/>
        </w:rPr>
        <w:t xml:space="preserve">urgent bridging and stipend </w:t>
      </w:r>
      <w:r w:rsidR="00A92210">
        <w:rPr>
          <w:rFonts w:cstheme="minorHAnsi"/>
          <w:bCs/>
        </w:rPr>
        <w:t xml:space="preserve">program need </w:t>
      </w:r>
      <w:r w:rsidRPr="004B6272">
        <w:rPr>
          <w:rFonts w:cstheme="minorHAnsi"/>
          <w:bCs/>
        </w:rPr>
        <w:t>to be introduced.</w:t>
      </w:r>
    </w:p>
    <w:p w:rsidR="00383570" w:rsidRPr="00A92210" w:rsidRDefault="00383570" w:rsidP="00AB0874">
      <w:pPr>
        <w:numPr>
          <w:ilvl w:val="0"/>
          <w:numId w:val="48"/>
        </w:numPr>
        <w:spacing w:after="0" w:line="240" w:lineRule="auto"/>
        <w:contextualSpacing/>
        <w:rPr>
          <w:rFonts w:cstheme="minorHAnsi"/>
          <w:lang w:val="en-GB"/>
        </w:rPr>
      </w:pPr>
      <w:r w:rsidRPr="004B6272">
        <w:rPr>
          <w:rFonts w:cstheme="minorHAnsi"/>
          <w:bCs/>
          <w:u w:val="single"/>
        </w:rPr>
        <w:t>Conditional micro-credit/soft loan and livelihood</w:t>
      </w:r>
      <w:r w:rsidRPr="004B6272">
        <w:rPr>
          <w:rFonts w:cstheme="minorHAnsi"/>
          <w:bCs/>
        </w:rPr>
        <w:t xml:space="preserve"> support for households of child labour.</w:t>
      </w:r>
    </w:p>
    <w:p w:rsidR="00A92210" w:rsidRPr="004B6272" w:rsidRDefault="00A92210" w:rsidP="007A2261">
      <w:pPr>
        <w:spacing w:after="0" w:line="240" w:lineRule="auto"/>
        <w:ind w:left="360"/>
        <w:contextualSpacing/>
        <w:rPr>
          <w:rFonts w:cstheme="minorHAnsi"/>
          <w:lang w:val="en-GB"/>
        </w:rPr>
      </w:pPr>
    </w:p>
    <w:p w:rsidR="003D0326" w:rsidRDefault="003D0326" w:rsidP="007A2261">
      <w:pPr>
        <w:spacing w:after="0" w:line="240" w:lineRule="auto"/>
        <w:contextualSpacing/>
        <w:rPr>
          <w:rFonts w:cstheme="minorHAnsi"/>
          <w:b/>
          <w:bCs/>
        </w:rPr>
      </w:pPr>
    </w:p>
    <w:p w:rsidR="003D0326" w:rsidRDefault="003D0326" w:rsidP="007A2261">
      <w:pPr>
        <w:spacing w:after="0" w:line="240" w:lineRule="auto"/>
        <w:contextualSpacing/>
        <w:rPr>
          <w:rFonts w:cstheme="minorHAnsi"/>
          <w:b/>
          <w:bCs/>
        </w:rPr>
      </w:pPr>
    </w:p>
    <w:p w:rsidR="00383570" w:rsidRPr="00A92210" w:rsidRDefault="00383570" w:rsidP="007A2261">
      <w:pPr>
        <w:spacing w:after="0" w:line="240" w:lineRule="auto"/>
        <w:contextualSpacing/>
        <w:rPr>
          <w:rFonts w:cstheme="minorHAnsi"/>
          <w:b/>
          <w:lang w:val="en-GB"/>
        </w:rPr>
      </w:pPr>
      <w:r w:rsidRPr="00A92210">
        <w:rPr>
          <w:rFonts w:cstheme="minorHAnsi"/>
          <w:b/>
          <w:bCs/>
        </w:rPr>
        <w:lastRenderedPageBreak/>
        <w:t>Work at Hand of NCLWC at Central Level</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Contribute in </w:t>
      </w:r>
      <w:r w:rsidRPr="004B6272">
        <w:rPr>
          <w:rFonts w:cstheme="minorHAnsi"/>
          <w:bCs/>
          <w:u w:val="single"/>
        </w:rPr>
        <w:t xml:space="preserve">shaping COVID-19 response-strategy </w:t>
      </w:r>
      <w:r w:rsidRPr="004B6272">
        <w:rPr>
          <w:rFonts w:cstheme="minorHAnsi"/>
          <w:bCs/>
        </w:rPr>
        <w:t>to uphold the concerns of the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Carryout review and monitoring of child labour situation to </w:t>
      </w:r>
      <w:r w:rsidRPr="004B6272">
        <w:rPr>
          <w:rFonts w:cstheme="minorHAnsi"/>
          <w:bCs/>
          <w:u w:val="single"/>
        </w:rPr>
        <w:t>inform and advice the government</w:t>
      </w:r>
      <w:r w:rsidRPr="004B6272">
        <w:rPr>
          <w:rFonts w:cstheme="minorHAnsi"/>
          <w:bCs/>
        </w:rPr>
        <w:t xml:space="preserve"> planning and implementation.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 an </w:t>
      </w:r>
      <w:r w:rsidRPr="004B6272">
        <w:rPr>
          <w:rFonts w:cstheme="minorHAnsi"/>
          <w:bCs/>
          <w:u w:val="single"/>
        </w:rPr>
        <w:t xml:space="preserve">emergency coordination mechanism </w:t>
      </w:r>
      <w:r w:rsidRPr="004B6272">
        <w:rPr>
          <w:rFonts w:cstheme="minorHAnsi"/>
          <w:bCs/>
        </w:rPr>
        <w:t>to continue the work during COVID-19.</w:t>
      </w:r>
    </w:p>
    <w:p w:rsidR="00A92210" w:rsidRPr="00A92210"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Propose reform of </w:t>
      </w:r>
      <w:r w:rsidR="00F11372">
        <w:rPr>
          <w:rFonts w:cstheme="minorHAnsi"/>
          <w:bCs/>
          <w:u w:val="single"/>
        </w:rPr>
        <w:t>listed hazardous work</w:t>
      </w:r>
      <w:r w:rsidRPr="00A92210">
        <w:rPr>
          <w:rFonts w:cstheme="minorHAnsi"/>
          <w:bCs/>
          <w:u w:val="single"/>
        </w:rPr>
        <w:t>; k</w:t>
      </w:r>
      <w:r w:rsidRPr="00A92210">
        <w:rPr>
          <w:rFonts w:cstheme="minorHAnsi"/>
          <w:bCs/>
        </w:rPr>
        <w:t xml:space="preserve">eeping in mind that COVID-19 will lead to increase </w:t>
      </w:r>
      <w:r w:rsidR="00A92210" w:rsidRPr="00A92210">
        <w:rPr>
          <w:rFonts w:cstheme="minorHAnsi"/>
          <w:bCs/>
        </w:rPr>
        <w:t>hazardous child labour.</w:t>
      </w:r>
    </w:p>
    <w:p w:rsidR="00383570" w:rsidRPr="00B3318C"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Explore possibility of extending speedy and transparent compensation and assistance to child labour through </w:t>
      </w:r>
      <w:r w:rsidRPr="00A92210">
        <w:rPr>
          <w:rFonts w:cstheme="minorHAnsi"/>
          <w:bCs/>
          <w:u w:val="single"/>
        </w:rPr>
        <w:t>Bang</w:t>
      </w:r>
      <w:r w:rsidR="00416097">
        <w:rPr>
          <w:rFonts w:cstheme="minorHAnsi"/>
          <w:bCs/>
          <w:u w:val="single"/>
        </w:rPr>
        <w:t>ladesh Labour Welfare Fund</w:t>
      </w:r>
      <w:r w:rsidRPr="00A92210">
        <w:rPr>
          <w:rFonts w:cstheme="minorHAnsi"/>
          <w:bCs/>
        </w:rPr>
        <w:t>.</w:t>
      </w:r>
    </w:p>
    <w:p w:rsidR="00B3318C" w:rsidRPr="00A92210" w:rsidRDefault="00B3318C" w:rsidP="00AB0874">
      <w:pPr>
        <w:numPr>
          <w:ilvl w:val="0"/>
          <w:numId w:val="48"/>
        </w:numPr>
        <w:spacing w:after="0" w:line="240" w:lineRule="auto"/>
        <w:contextualSpacing/>
        <w:rPr>
          <w:rFonts w:cstheme="minorHAnsi"/>
          <w:lang w:val="en-GB"/>
        </w:rPr>
      </w:pPr>
      <w:r>
        <w:rPr>
          <w:rFonts w:cstheme="minorHAnsi"/>
          <w:bCs/>
        </w:rPr>
        <w:t>Creating fast track access of vaccine of COVID-19 to the children in child labour.</w:t>
      </w:r>
    </w:p>
    <w:p w:rsidR="000F7F85" w:rsidRDefault="000F7F85" w:rsidP="007A2261">
      <w:pPr>
        <w:spacing w:after="0" w:line="240" w:lineRule="auto"/>
        <w:ind w:left="720"/>
        <w:contextualSpacing/>
        <w:rPr>
          <w:rFonts w:cstheme="minorHAnsi"/>
          <w:lang w:val="en-GB"/>
        </w:rPr>
      </w:pPr>
    </w:p>
    <w:p w:rsidR="000F7F85" w:rsidRDefault="000F7F85" w:rsidP="007A2261">
      <w:pPr>
        <w:spacing w:after="0" w:line="240" w:lineRule="auto"/>
        <w:ind w:left="720"/>
        <w:contextualSpacing/>
        <w:rPr>
          <w:rFonts w:cstheme="minorHAnsi"/>
          <w:lang w:val="en-GB"/>
        </w:rPr>
      </w:pPr>
    </w:p>
    <w:p w:rsidR="000F7F85" w:rsidRPr="000F7F85" w:rsidRDefault="000F7F85" w:rsidP="007A2261">
      <w:pPr>
        <w:spacing w:after="0" w:line="240" w:lineRule="auto"/>
        <w:ind w:left="720"/>
        <w:contextualSpacing/>
        <w:rPr>
          <w:rFonts w:cstheme="minorHAnsi"/>
          <w:lang w:val="en-GB"/>
        </w:rPr>
      </w:pPr>
    </w:p>
    <w:p w:rsidR="00383570" w:rsidRDefault="00383570" w:rsidP="007A2261">
      <w:pPr>
        <w:spacing w:after="0" w:line="240" w:lineRule="auto"/>
        <w:ind w:left="360"/>
        <w:contextualSpacing/>
        <w:rPr>
          <w:rFonts w:cstheme="minorHAnsi"/>
          <w:b/>
          <w:bCs/>
        </w:rPr>
      </w:pPr>
      <w:r w:rsidRPr="000F7F85">
        <w:rPr>
          <w:rFonts w:cstheme="minorHAnsi"/>
          <w:b/>
          <w:bCs/>
        </w:rPr>
        <w:t>Measures for Development Programming</w:t>
      </w:r>
    </w:p>
    <w:p w:rsidR="000F7F85" w:rsidRPr="000F7F85" w:rsidRDefault="000F7F85" w:rsidP="007A2261">
      <w:pPr>
        <w:spacing w:after="0" w:line="240" w:lineRule="auto"/>
        <w:ind w:left="360"/>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timeline and pathway of SDG target 8.7 and NPA </w:t>
      </w:r>
      <w:r w:rsidRPr="004B6272">
        <w:rPr>
          <w:rFonts w:cstheme="minorHAnsi"/>
          <w:bCs/>
        </w:rPr>
        <w:t>may need to be reset (expanded) to cover a larger population of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Greater investment </w:t>
      </w:r>
      <w:r w:rsidRPr="004B6272">
        <w:rPr>
          <w:rFonts w:cstheme="minorHAnsi"/>
          <w:bCs/>
        </w:rPr>
        <w:t>towards child protection in safety-net program.</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hazardous child labour </w:t>
      </w:r>
      <w:r w:rsidRPr="004B6272">
        <w:rPr>
          <w:rFonts w:cstheme="minorHAnsi"/>
          <w:bCs/>
        </w:rPr>
        <w:t>(those already listed and those considered for inclusion such as dry-fish, waste disposal, domestic work etc.) is likely to increase due to COVID-19. This will require additional resource, time and attention.</w:t>
      </w:r>
      <w:r w:rsidR="000F7F85">
        <w:rPr>
          <w:rFonts w:cstheme="minorHAnsi"/>
          <w:bCs/>
        </w:rPr>
        <w:t xml:space="preserve"> </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Support to marginalized including </w:t>
      </w:r>
      <w:r w:rsidR="000F7F85" w:rsidRPr="000F7F85">
        <w:rPr>
          <w:rFonts w:cstheme="minorHAnsi"/>
          <w:bCs/>
        </w:rPr>
        <w:t xml:space="preserve">internal </w:t>
      </w:r>
      <w:r w:rsidRPr="000F7F85">
        <w:rPr>
          <w:rFonts w:cstheme="minorHAnsi"/>
          <w:bCs/>
        </w:rPr>
        <w:t>migrant-households</w:t>
      </w:r>
      <w:r w:rsidR="000F7F85">
        <w:rPr>
          <w:rFonts w:cstheme="minorHAnsi"/>
          <w:bCs/>
          <w:u w:val="single"/>
        </w:rPr>
        <w:t xml:space="preserve">, </w:t>
      </w:r>
      <w:r w:rsidR="000F7F85">
        <w:rPr>
          <w:rFonts w:cstheme="minorHAnsi"/>
          <w:bCs/>
        </w:rPr>
        <w:t xml:space="preserve">during and after the pandemic, </w:t>
      </w:r>
      <w:r w:rsidRPr="004B6272">
        <w:rPr>
          <w:rFonts w:cstheme="minorHAnsi"/>
          <w:bCs/>
        </w:rPr>
        <w:t>needs to be ensured.</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lang w:val="en-GB"/>
        </w:rPr>
        <w:t xml:space="preserve">MoWCA, MoSW, MoDMR and MoLE to develop a </w:t>
      </w:r>
      <w:r w:rsidRPr="004B6272">
        <w:rPr>
          <w:rFonts w:cstheme="minorHAnsi"/>
          <w:bCs/>
          <w:u w:val="single"/>
          <w:lang w:val="en-GB"/>
        </w:rPr>
        <w:t>coordinated strategy</w:t>
      </w:r>
      <w:r w:rsidRPr="004B6272">
        <w:rPr>
          <w:rFonts w:cstheme="minorHAnsi"/>
          <w:bCs/>
          <w:lang w:val="en-GB"/>
        </w:rPr>
        <w:t xml:space="preserve"> to address child labour in and post-COVID-19 situation.</w:t>
      </w:r>
    </w:p>
    <w:p w:rsidR="004B6272" w:rsidRPr="004B6272" w:rsidRDefault="004B6272" w:rsidP="007A2261">
      <w:pPr>
        <w:spacing w:after="0" w:line="240" w:lineRule="auto"/>
        <w:contextualSpacing/>
        <w:rPr>
          <w:rFonts w:cstheme="minorHAnsi"/>
          <w:lang w:val="en-GB"/>
        </w:rPr>
      </w:pPr>
    </w:p>
    <w:p w:rsidR="004B6272" w:rsidRDefault="00A92FC1" w:rsidP="007A2261">
      <w:pPr>
        <w:spacing w:after="0" w:line="240" w:lineRule="auto"/>
        <w:contextualSpacing/>
        <w:rPr>
          <w:rFonts w:cstheme="minorHAnsi"/>
        </w:rPr>
      </w:pPr>
      <w:r>
        <w:rPr>
          <w:rFonts w:ascii="Arial Narrow" w:eastAsia="Arial Narrow" w:hAnsi="Arial Narrow" w:cs="Arial Narrow"/>
        </w:rPr>
        <w:t>These guidelines on actions during and in post-covid-19 pandemic to address child labour is applicable for GO, NGO, trade union, private sector and development partners. The actions are indicative and relevant agencies are invited to carry these in coordination with MoLE.</w:t>
      </w:r>
    </w:p>
    <w:p w:rsidR="007402B6" w:rsidRDefault="007402B6" w:rsidP="007A2261">
      <w:pPr>
        <w:spacing w:after="0" w:line="240" w:lineRule="auto"/>
        <w:rPr>
          <w:rFonts w:cstheme="minorHAnsi"/>
        </w:rPr>
      </w:pPr>
    </w:p>
    <w:p w:rsidR="00B05F5A" w:rsidRDefault="00B05F5A">
      <w:pPr>
        <w:spacing w:after="160" w:line="259" w:lineRule="auto"/>
        <w:rPr>
          <w:rFonts w:cstheme="minorHAnsi"/>
        </w:rPr>
      </w:pPr>
      <w:r>
        <w:rPr>
          <w:rFonts w:cstheme="minorHAnsi"/>
        </w:rPr>
        <w:br w:type="page"/>
      </w:r>
    </w:p>
    <w:p w:rsidR="00B05F5A" w:rsidRDefault="00B05F5A" w:rsidP="007A2261">
      <w:pPr>
        <w:spacing w:after="0" w:line="240" w:lineRule="auto"/>
        <w:rPr>
          <w:rFonts w:cstheme="minorHAnsi"/>
        </w:rPr>
        <w:sectPr w:rsidR="00B05F5A" w:rsidSect="00AA277B">
          <w:pgSz w:w="11906" w:h="16838"/>
          <w:pgMar w:top="1440" w:right="1440" w:bottom="1440" w:left="1440" w:header="720" w:footer="720" w:gutter="0"/>
          <w:cols w:space="720"/>
          <w:docGrid w:linePitch="360"/>
        </w:sectPr>
      </w:pPr>
    </w:p>
    <w:p w:rsidR="00B05F5A" w:rsidRDefault="00B05F5A" w:rsidP="00B05F5A">
      <w:pPr>
        <w:spacing w:after="0" w:line="240" w:lineRule="auto"/>
        <w:jc w:val="right"/>
        <w:rPr>
          <w:b/>
          <w:sz w:val="24"/>
          <w:szCs w:val="24"/>
        </w:rPr>
      </w:pPr>
      <w:r>
        <w:rPr>
          <w:b/>
          <w:sz w:val="24"/>
          <w:szCs w:val="24"/>
        </w:rPr>
        <w:lastRenderedPageBreak/>
        <w:t>MONITORING MATRIX</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lang w:val="en-GB" w:eastAsia="en-GB"/>
        </w:rPr>
        <w:drawing>
          <wp:inline distT="0" distB="0" distL="0" distR="0" wp14:anchorId="385BFBCB" wp14:editId="3BD76D8B">
            <wp:extent cx="1207699" cy="1207699"/>
            <wp:effectExtent l="0" t="0" r="0" b="0"/>
            <wp:docPr id="11" name="Picture 11"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p>
    <w:p w:rsidR="00B05F5A" w:rsidRDefault="00B05F5A" w:rsidP="00B05F5A">
      <w:pPr>
        <w:spacing w:after="0" w:line="240" w:lineRule="auto"/>
        <w:jc w:val="center"/>
        <w:rPr>
          <w:rFonts w:ascii="Times New Roman" w:eastAsia="Calibri" w:hAnsi="Times New Roman" w:cs="Times New Roman"/>
          <w:b/>
          <w:color w:val="000000" w:themeColor="text1"/>
          <w:sz w:val="42"/>
          <w:szCs w:val="28"/>
          <w:u w:val="single"/>
        </w:rPr>
      </w:pPr>
    </w:p>
    <w:p w:rsidR="00B05F5A" w:rsidRPr="00E643BF"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05F5A" w:rsidRPr="00BE78C9"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B05F5A" w:rsidRDefault="00B05F5A" w:rsidP="00B05F5A">
      <w:pPr>
        <w:spacing w:after="0" w:line="240" w:lineRule="auto"/>
        <w:jc w:val="center"/>
        <w:rPr>
          <w:rFonts w:ascii="Times New Roman" w:eastAsia="Calibri" w:hAnsi="Times New Roman" w:cs="Times New Roman"/>
          <w:b/>
          <w:color w:val="000000" w:themeColor="text1"/>
          <w:sz w:val="28"/>
          <w:szCs w:val="28"/>
        </w:rPr>
      </w:pPr>
    </w:p>
    <w:p w:rsidR="00B05F5A" w:rsidRDefault="00B05F5A" w:rsidP="00B05F5A">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B05F5A" w:rsidRPr="003872B6" w:rsidRDefault="00B05F5A" w:rsidP="00B05F5A">
      <w:pPr>
        <w:shd w:val="clear" w:color="auto" w:fill="A8D08D" w:themeFill="accent6" w:themeFillTint="99"/>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Monitoring Guideline</w:t>
      </w:r>
    </w:p>
    <w:p w:rsidR="00B05F5A" w:rsidRDefault="00B05F5A" w:rsidP="00B05F5A">
      <w:pPr>
        <w:rPr>
          <w:b/>
          <w:sz w:val="24"/>
          <w:szCs w:val="24"/>
        </w:rPr>
      </w:pPr>
    </w:p>
    <w:p w:rsidR="00B05F5A" w:rsidRPr="00396E1F" w:rsidRDefault="00B05F5A" w:rsidP="00B05F5A">
      <w:pPr>
        <w:jc w:val="both"/>
        <w:rPr>
          <w:sz w:val="24"/>
          <w:szCs w:val="24"/>
        </w:rPr>
      </w:pPr>
      <w:r w:rsidRPr="00396E1F">
        <w:rPr>
          <w:sz w:val="24"/>
          <w:szCs w:val="24"/>
        </w:rPr>
        <w:t>Ch</w:t>
      </w:r>
      <w:r>
        <w:rPr>
          <w:sz w:val="24"/>
          <w:szCs w:val="24"/>
        </w:rPr>
        <w:t>ild Labour Unit within MoLE can be the focal for monitoring of implementation of NPA. There can be comprehensive databased developed at the Child Labour Unit under MoLE. DIFE, Child Labour Welfare Council/Child Labour Monitoring Committee, District Child Labour Monitoring Committee, Upazilla Child Labour Committee, relevant ministries /department /agencies, UN agencies, INGOs and NGOs will collect and share data to monitor the progress of implementation. Planning Commission and Internal Monitoring and Evaluation Department under Ministry of Planning will work as focal points and key sources for SDG goals and targets related data. BBS will provide national baseline (National Child Labour Survey) for the monitoring and evaluation purpose.</w:t>
      </w:r>
    </w:p>
    <w:p w:rsidR="00B05F5A" w:rsidRDefault="00B05F5A" w:rsidP="00B05F5A">
      <w:pPr>
        <w:rPr>
          <w:b/>
          <w:sz w:val="24"/>
          <w:szCs w:val="24"/>
        </w:rPr>
      </w:pPr>
      <w:r>
        <w:rPr>
          <w:b/>
          <w:sz w:val="24"/>
          <w:szCs w:val="24"/>
        </w:rPr>
        <w:t>For Actions built within SDG Implementation Plan</w:t>
      </w:r>
    </w:p>
    <w:p w:rsidR="00B05F5A" w:rsidRDefault="00B05F5A" w:rsidP="00B05F5A">
      <w:pPr>
        <w:pStyle w:val="ListParagraph"/>
        <w:numPr>
          <w:ilvl w:val="0"/>
          <w:numId w:val="97"/>
        </w:numPr>
        <w:spacing w:after="160" w:line="259" w:lineRule="auto"/>
        <w:rPr>
          <w:sz w:val="24"/>
          <w:szCs w:val="24"/>
        </w:rPr>
      </w:pPr>
      <w:r>
        <w:rPr>
          <w:sz w:val="24"/>
          <w:szCs w:val="24"/>
        </w:rPr>
        <w:t>The concern ministries can collect data on relevant SDG Goals and Targets. Which can be sent to MoLE through focal points.</w:t>
      </w:r>
    </w:p>
    <w:p w:rsidR="00B05F5A" w:rsidRDefault="00B05F5A" w:rsidP="00B05F5A">
      <w:pPr>
        <w:pStyle w:val="ListParagraph"/>
        <w:numPr>
          <w:ilvl w:val="0"/>
          <w:numId w:val="97"/>
        </w:numPr>
        <w:spacing w:after="160" w:line="259" w:lineRule="auto"/>
        <w:rPr>
          <w:sz w:val="24"/>
          <w:szCs w:val="24"/>
        </w:rPr>
      </w:pPr>
      <w:r>
        <w:rPr>
          <w:sz w:val="24"/>
          <w:szCs w:val="24"/>
        </w:rPr>
        <w:t>The SDG monitoring data (SDG Marker) as collected by Ministry of Planning can be collected and compiled to generate a database to monitor progress in implementation of NPA.</w:t>
      </w:r>
    </w:p>
    <w:p w:rsidR="00B05F5A" w:rsidRPr="006A7B0E" w:rsidRDefault="00B05F5A" w:rsidP="00B05F5A">
      <w:pPr>
        <w:rPr>
          <w:b/>
          <w:sz w:val="24"/>
          <w:szCs w:val="24"/>
        </w:rPr>
      </w:pPr>
      <w:r w:rsidRPr="006A7B0E">
        <w:rPr>
          <w:b/>
          <w:sz w:val="24"/>
          <w:szCs w:val="24"/>
        </w:rPr>
        <w:t>For SDG plus Actions :</w:t>
      </w:r>
    </w:p>
    <w:p w:rsidR="00B05F5A" w:rsidRPr="006A7B0E" w:rsidRDefault="00B05F5A" w:rsidP="00B05F5A">
      <w:pPr>
        <w:pStyle w:val="ListParagraph"/>
        <w:numPr>
          <w:ilvl w:val="0"/>
          <w:numId w:val="97"/>
        </w:numPr>
        <w:spacing w:after="160" w:line="259" w:lineRule="auto"/>
        <w:rPr>
          <w:sz w:val="24"/>
          <w:szCs w:val="24"/>
        </w:rPr>
      </w:pPr>
      <w:r>
        <w:rPr>
          <w:sz w:val="24"/>
          <w:szCs w:val="24"/>
        </w:rPr>
        <w:t>Concerned ministries, department, agencies, UN agencies, INGOs and NGOs can generate monitoring data for relevant actions as per the set of indicators built into the planning matrix. The monitoring data can be shared with MoLE on periodic basis (quarterly).</w:t>
      </w:r>
    </w:p>
    <w:p w:rsidR="00B05F5A" w:rsidRPr="006A7B0E" w:rsidRDefault="00B05F5A" w:rsidP="00B05F5A">
      <w:pPr>
        <w:rPr>
          <w:b/>
          <w:sz w:val="24"/>
          <w:szCs w:val="24"/>
        </w:rPr>
      </w:pPr>
      <w:r w:rsidRPr="006A7B0E">
        <w:rPr>
          <w:b/>
          <w:sz w:val="24"/>
          <w:szCs w:val="24"/>
        </w:rPr>
        <w:t>In General:</w:t>
      </w:r>
    </w:p>
    <w:p w:rsidR="00B05F5A" w:rsidRDefault="00B05F5A" w:rsidP="00B05F5A">
      <w:pPr>
        <w:pStyle w:val="ListParagraph"/>
        <w:numPr>
          <w:ilvl w:val="0"/>
          <w:numId w:val="97"/>
        </w:numPr>
        <w:spacing w:after="160" w:line="259" w:lineRule="auto"/>
        <w:rPr>
          <w:sz w:val="24"/>
          <w:szCs w:val="24"/>
        </w:rPr>
      </w:pPr>
      <w:r>
        <w:rPr>
          <w:sz w:val="24"/>
          <w:szCs w:val="24"/>
        </w:rPr>
        <w:t>The Child Labour Survey can work as benchmark for monitoring and evaluation.</w:t>
      </w:r>
    </w:p>
    <w:p w:rsidR="00B05F5A" w:rsidRDefault="00B05F5A" w:rsidP="00B05F5A">
      <w:pPr>
        <w:pStyle w:val="ListParagraph"/>
        <w:numPr>
          <w:ilvl w:val="0"/>
          <w:numId w:val="97"/>
        </w:numPr>
        <w:spacing w:after="160" w:line="259" w:lineRule="auto"/>
        <w:rPr>
          <w:sz w:val="24"/>
          <w:szCs w:val="24"/>
        </w:rPr>
      </w:pPr>
      <w:r>
        <w:rPr>
          <w:sz w:val="24"/>
          <w:szCs w:val="24"/>
        </w:rPr>
        <w:t>Geographical and sector based sample studies can be carried out to monitor progress.</w:t>
      </w:r>
    </w:p>
    <w:p w:rsidR="00B05F5A" w:rsidRDefault="00B05F5A" w:rsidP="00B05F5A">
      <w:pPr>
        <w:pStyle w:val="ListParagraph"/>
        <w:numPr>
          <w:ilvl w:val="0"/>
          <w:numId w:val="97"/>
        </w:numPr>
        <w:spacing w:after="160" w:line="259" w:lineRule="auto"/>
        <w:rPr>
          <w:sz w:val="24"/>
          <w:szCs w:val="24"/>
        </w:rPr>
      </w:pPr>
      <w:r>
        <w:rPr>
          <w:sz w:val="24"/>
          <w:szCs w:val="24"/>
        </w:rPr>
        <w:t>Child Labour Monitoring Committees at grassroots level and Central level (within Child Labour Welfare Council) can periodically (quarterly) collect data on number of child labour, number of child labour covered under different programs, number of child labour left un attended and number of child labour withdrawn (in age, sector, and gender disaggregated form).</w:t>
      </w:r>
    </w:p>
    <w:p w:rsidR="00B05F5A" w:rsidRPr="001831D7" w:rsidRDefault="00B05F5A" w:rsidP="00B05F5A">
      <w:pPr>
        <w:ind w:left="360"/>
        <w:rPr>
          <w:sz w:val="24"/>
          <w:szCs w:val="24"/>
        </w:rPr>
      </w:pPr>
    </w:p>
    <w:p w:rsidR="00B05F5A" w:rsidRDefault="00B05F5A" w:rsidP="00B05F5A">
      <w:pPr>
        <w:rPr>
          <w:b/>
        </w:rPr>
      </w:pPr>
      <w:r>
        <w:rPr>
          <w:b/>
        </w:rPr>
        <w:br w:type="page"/>
      </w:r>
    </w:p>
    <w:p w:rsidR="00B05F5A" w:rsidRPr="00E643BF" w:rsidRDefault="00B05F5A" w:rsidP="00B05F5A">
      <w:pPr>
        <w:spacing w:after="0" w:line="240" w:lineRule="auto"/>
        <w:jc w:val="center"/>
        <w:rPr>
          <w:b/>
          <w:sz w:val="24"/>
          <w:szCs w:val="24"/>
        </w:rPr>
      </w:pPr>
      <w:r w:rsidRPr="00326F37">
        <w:rPr>
          <w:b/>
        </w:rPr>
        <w:lastRenderedPageBreak/>
        <w:t>Monitoring Matrix</w:t>
      </w:r>
      <w:r>
        <w:rPr>
          <w:b/>
        </w:rPr>
        <w:t xml:space="preserve"> : </w:t>
      </w:r>
      <w:r w:rsidRPr="00E643BF">
        <w:rPr>
          <w:b/>
          <w:sz w:val="24"/>
          <w:szCs w:val="24"/>
        </w:rPr>
        <w:t>Ministry of Labour and Employment (MoLE)</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2E4C27">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Tr="00B05F5A">
        <w:trPr>
          <w:trHeight w:val="76"/>
        </w:trPr>
        <w:tc>
          <w:tcPr>
            <w:tcW w:w="8915" w:type="dxa"/>
            <w:gridSpan w:val="2"/>
          </w:tcPr>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rPr>
          <w:trHeight w:val="50"/>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B05F5A" w:rsidTr="00B05F5A">
        <w:trPr>
          <w:trHeight w:val="76"/>
        </w:trPr>
        <w:tc>
          <w:tcPr>
            <w:tcW w:w="8915" w:type="dxa"/>
            <w:gridSpan w:val="2"/>
          </w:tcPr>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th</w:t>
            </w:r>
            <w:r w:rsidR="002E4C27">
              <w:rPr>
                <w:rFonts w:ascii="Times New Roman" w:eastAsia="Calibri" w:hAnsi="Times New Roman" w:cs="Times New Roman"/>
                <w:b/>
                <w:bCs/>
                <w:sz w:val="16"/>
                <w:szCs w:val="16"/>
              </w:rPr>
              <w:t xml:space="preserve">rough NCLWC for the welfare of </w:t>
            </w:r>
            <w:r w:rsidRPr="0030412B">
              <w:rPr>
                <w:rFonts w:ascii="Times New Roman" w:eastAsia="Calibri" w:hAnsi="Times New Roman" w:cs="Times New Roman"/>
                <w:b/>
                <w:bCs/>
                <w:sz w:val="16"/>
                <w:szCs w:val="16"/>
              </w:rPr>
              <w:t>working children.</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bl>
    <w:p w:rsidR="00B05F5A" w:rsidRPr="00A96E4D" w:rsidRDefault="00B05F5A" w:rsidP="00B05F5A">
      <w:pPr>
        <w:spacing w:after="0" w:line="240" w:lineRule="auto"/>
        <w:jc w:val="center"/>
        <w:rPr>
          <w:b/>
          <w:sz w:val="24"/>
          <w:szCs w:val="24"/>
        </w:rPr>
      </w:pPr>
      <w:r>
        <w:br w:type="page"/>
      </w:r>
      <w:r w:rsidRPr="00A96E4D">
        <w:rPr>
          <w:b/>
        </w:rPr>
        <w:lastRenderedPageBreak/>
        <w:t xml:space="preserve">Monitoring Matrix: </w:t>
      </w:r>
      <w:r w:rsidRPr="00A96E4D">
        <w:rPr>
          <w:b/>
          <w:sz w:val="24"/>
          <w:szCs w:val="24"/>
        </w:rPr>
        <w:t>Bangladesh Bureau of Statistics</w:t>
      </w:r>
    </w:p>
    <w:tbl>
      <w:tblPr>
        <w:tblStyle w:val="TableGrid"/>
        <w:tblW w:w="0" w:type="auto"/>
        <w:tblLook w:val="04A0" w:firstRow="1" w:lastRow="0" w:firstColumn="1" w:lastColumn="0" w:noHBand="0" w:noVBand="1"/>
      </w:tblPr>
      <w:tblGrid>
        <w:gridCol w:w="4457"/>
        <w:gridCol w:w="4458"/>
      </w:tblGrid>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B05F5A" w:rsidTr="00B05F5A">
        <w:trPr>
          <w:trHeight w:val="76"/>
        </w:trPr>
        <w:tc>
          <w:tcPr>
            <w:tcW w:w="8915" w:type="dxa"/>
            <w:gridSpan w:val="2"/>
          </w:tcPr>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4457" w:type="dxa"/>
          </w:tcPr>
          <w:p w:rsidR="00B05F5A" w:rsidRPr="00063333" w:rsidRDefault="00B05F5A" w:rsidP="00B05F5A">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445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17.18.1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Proportion of sustainable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indicators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produced at the national level with full disaggregation when relevant to the target, in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accordance with the Fundamental Principles of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Official Statistics </w:t>
            </w:r>
          </w:p>
        </w:tc>
      </w:tr>
    </w:tbl>
    <w:p w:rsidR="00B05F5A" w:rsidRDefault="00B05F5A" w:rsidP="00B05F5A">
      <w:pPr>
        <w:spacing w:after="0" w:line="240" w:lineRule="auto"/>
        <w:jc w:val="center"/>
        <w:rPr>
          <w:b/>
        </w:rPr>
      </w:pPr>
    </w:p>
    <w:p w:rsidR="00B05F5A" w:rsidRPr="00A96E4D" w:rsidRDefault="00B05F5A" w:rsidP="00B05F5A">
      <w:pPr>
        <w:spacing w:after="0" w:line="240" w:lineRule="auto"/>
        <w:jc w:val="center"/>
        <w:rPr>
          <w:b/>
          <w:sz w:val="24"/>
          <w:szCs w:val="24"/>
          <w:lang w:bidi="bn-IN"/>
        </w:rPr>
      </w:pPr>
      <w:r w:rsidRPr="00A96E4D">
        <w:rPr>
          <w:b/>
        </w:rPr>
        <w:t xml:space="preserve">Monitoring Matrix : </w:t>
      </w:r>
      <w:r w:rsidRPr="00A96E4D">
        <w:rPr>
          <w:b/>
          <w:sz w:val="24"/>
          <w:szCs w:val="24"/>
          <w:cs/>
          <w:lang w:bidi="bn-IN"/>
        </w:rPr>
        <w:t>Secondary and Higher Education Division (SHED), Ministry of Education</w:t>
      </w:r>
    </w:p>
    <w:p w:rsidR="00B05F5A" w:rsidRPr="00E643BF" w:rsidRDefault="00B05F5A" w:rsidP="00B05F5A">
      <w:pPr>
        <w:spacing w:after="0" w:line="240" w:lineRule="auto"/>
        <w:jc w:val="center"/>
        <w:rPr>
          <w:b/>
          <w:sz w:val="24"/>
          <w:szCs w:val="24"/>
        </w:rPr>
      </w:pP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458"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4.5.1 </w:t>
            </w:r>
          </w:p>
          <w:p w:rsidR="00B05F5A" w:rsidRPr="00730EFC" w:rsidRDefault="00B05F5A" w:rsidP="00B05F5A">
            <w:pPr>
              <w:spacing w:after="0" w:line="240" w:lineRule="auto"/>
              <w:ind w:right="-27"/>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Parity indices (female/male, rural/urban, bottom/top wealth quintile and others such as disability status, indigenous peoples and conflict-affected, as data become available) for all education indicators on this list that can be </w:t>
            </w:r>
            <w:r w:rsidRPr="00730EFC">
              <w:rPr>
                <w:rFonts w:ascii="Times New Roman" w:eastAsia="Times New Roman" w:hAnsi="Times New Roman"/>
                <w:color w:val="000000" w:themeColor="text1"/>
                <w:spacing w:val="-16"/>
                <w:sz w:val="16"/>
                <w:szCs w:val="16"/>
              </w:rPr>
              <w:t>disaggregated</w:t>
            </w:r>
            <w:r w:rsidRPr="00730EFC">
              <w:rPr>
                <w:rFonts w:ascii="Times New Roman" w:eastAsia="Times New Roman" w:hAnsi="Times New Roman"/>
                <w:color w:val="000000" w:themeColor="text1"/>
                <w:sz w:val="16"/>
                <w:szCs w:val="16"/>
              </w:rPr>
              <w:t xml:space="preserve">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p>
        </w:tc>
      </w:tr>
    </w:tbl>
    <w:p w:rsidR="00B05F5A" w:rsidRDefault="00B05F5A" w:rsidP="00B05F5A"/>
    <w:p w:rsidR="00B05F5A" w:rsidRPr="00A96E4D" w:rsidRDefault="00B05F5A" w:rsidP="00B05F5A">
      <w:pPr>
        <w:rPr>
          <w:b/>
        </w:rPr>
      </w:pPr>
      <w:r w:rsidRPr="00A96E4D">
        <w:rPr>
          <w:b/>
        </w:rPr>
        <w:t>Monitoring Matrix: Technical and Madrasa Education Division, Ministry of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190611" w:rsidRDefault="00B05F5A" w:rsidP="00B05F5A">
            <w:pPr>
              <w:spacing w:after="0" w:line="240" w:lineRule="auto"/>
              <w:jc w:val="both"/>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4458" w:type="dxa"/>
          </w:tcPr>
          <w:p w:rsidR="00B05F5A" w:rsidRPr="00190611" w:rsidRDefault="00B05F5A" w:rsidP="00B05F5A">
            <w:pPr>
              <w:spacing w:after="0" w:line="240" w:lineRule="auto"/>
              <w:rPr>
                <w:rFonts w:ascii="Times New Roman" w:hAnsi="Times New Roman" w:cs="Times New Roman"/>
                <w:sz w:val="16"/>
                <w:szCs w:val="16"/>
              </w:rPr>
            </w:pPr>
            <w:r w:rsidRPr="00190611">
              <w:rPr>
                <w:rFonts w:ascii="Times New Roman" w:hAnsi="Times New Roman" w:cs="Times New Roman"/>
                <w:sz w:val="16"/>
                <w:szCs w:val="16"/>
              </w:rPr>
              <w:t xml:space="preserve">4.3.1 Participation rate of youth </w:t>
            </w:r>
            <w:r>
              <w:rPr>
                <w:rFonts w:ascii="Times New Roman" w:hAnsi="Times New Roman" w:cs="Times New Roman"/>
                <w:sz w:val="16"/>
                <w:szCs w:val="16"/>
              </w:rPr>
              <w:t xml:space="preserve"> </w:t>
            </w:r>
            <w:r w:rsidRPr="00190611">
              <w:rPr>
                <w:rFonts w:ascii="Times New Roman" w:hAnsi="Times New Roman" w:cs="Times New Roman"/>
                <w:sz w:val="16"/>
                <w:szCs w:val="16"/>
              </w:rPr>
              <w:t>and adults  in  formal  and  non-</w:t>
            </w:r>
          </w:p>
          <w:p w:rsidR="00B05F5A" w:rsidRPr="00190611" w:rsidRDefault="00B05F5A" w:rsidP="00B05F5A">
            <w:pPr>
              <w:rPr>
                <w:rFonts w:ascii="Times New Roman" w:hAnsi="Times New Roman" w:cs="Times New Roman"/>
                <w:b/>
                <w:sz w:val="16"/>
                <w:szCs w:val="16"/>
              </w:rPr>
            </w:pPr>
            <w:r w:rsidRPr="00190611">
              <w:rPr>
                <w:rFonts w:ascii="Times New Roman" w:hAnsi="Times New Roman" w:cs="Times New Roman"/>
                <w:sz w:val="16"/>
                <w:szCs w:val="16"/>
              </w:rPr>
              <w:t>formal education and training in the previous 12 months, by sex</w:t>
            </w:r>
          </w:p>
        </w:tc>
      </w:tr>
    </w:tbl>
    <w:p w:rsidR="00B05F5A" w:rsidRDefault="00B05F5A" w:rsidP="00B05F5A"/>
    <w:p w:rsidR="00B05F5A" w:rsidRPr="00A96E4D" w:rsidRDefault="00B05F5A" w:rsidP="00B05F5A">
      <w:pPr>
        <w:spacing w:after="160" w:line="259" w:lineRule="auto"/>
        <w:rPr>
          <w:b/>
        </w:rPr>
      </w:pPr>
      <w:r w:rsidRPr="00A96E4D">
        <w:rPr>
          <w:b/>
        </w:rPr>
        <w:t xml:space="preserve">Monitoring Matrix </w:t>
      </w:r>
      <w:r w:rsidRPr="00A96E4D">
        <w:rPr>
          <w:rFonts w:cstheme="minorHAnsi"/>
          <w:b/>
        </w:rPr>
        <w:t xml:space="preserve">: </w:t>
      </w:r>
      <w:r w:rsidRPr="00A96E4D">
        <w:rPr>
          <w:rFonts w:cstheme="minorHAnsi"/>
          <w:b/>
          <w:cs/>
          <w:lang w:bidi="bn-IN"/>
        </w:rPr>
        <w:t>Ministry of Priamry and Mass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lastRenderedPageBreak/>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3A490B" w:rsidRDefault="00B05F5A" w:rsidP="00B05F5A">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4458" w:type="dxa"/>
          </w:tcPr>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4.1.1.</w:t>
            </w:r>
            <w:r w:rsidRPr="003A490B">
              <w:rPr>
                <w:rFonts w:ascii="Times New Roman" w:eastAsia="Calibri" w:hAnsi="Times New Roman" w:cs="Times New Roman"/>
                <w:sz w:val="16"/>
                <w:szCs w:val="16"/>
              </w:rPr>
              <w:t xml:space="preserve"> Proportion of children (a) in Grade 2 or 3; (b) at the end of Primary Education achieving at least a minimum proficiency level in (i) Reading and (ii) Math, by Gender</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.1.2</w:t>
            </w:r>
            <w:r w:rsidRPr="003A490B">
              <w:rPr>
                <w:rFonts w:ascii="Times New Roman" w:eastAsia="Calibri" w:hAnsi="Times New Roman" w:cs="Times New Roman"/>
                <w:sz w:val="16"/>
                <w:szCs w:val="16"/>
              </w:rPr>
              <w:t>. Administration of a nationally-representative Learning Assessment (a) in Grade 2 or 3; (b) at the end of Primary Education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4.1.3</w:t>
            </w:r>
            <w:r w:rsidRPr="003A490B">
              <w:rPr>
                <w:rFonts w:ascii="Times New Roman" w:eastAsia="Calibri" w:hAnsi="Times New Roman" w:cs="Times New Roman"/>
                <w:sz w:val="16"/>
                <w:szCs w:val="16"/>
              </w:rPr>
              <w:t xml:space="preserve"> Gross intake ratio to the last grade of Primary Education (Survival Rate to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4.1.4</w:t>
            </w:r>
            <w:r w:rsidRPr="003A490B">
              <w:rPr>
                <w:rFonts w:ascii="Times New Roman" w:eastAsia="Calibri" w:hAnsi="Times New Roman" w:cs="Times New Roman"/>
                <w:sz w:val="16"/>
                <w:szCs w:val="16"/>
              </w:rPr>
              <w:t xml:space="preserve"> Primary Cycle Completion rate</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4.1.5</w:t>
            </w:r>
            <w:r w:rsidRPr="003A490B">
              <w:rPr>
                <w:rFonts w:ascii="Times New Roman" w:eastAsia="Calibri" w:hAnsi="Times New Roman" w:cs="Times New Roman"/>
                <w:sz w:val="16"/>
                <w:szCs w:val="16"/>
              </w:rPr>
              <w:t xml:space="preserve"> Out-of-school Children Rate (6-10 years) and (11-14 years)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4.1.6</w:t>
            </w:r>
            <w:r w:rsidRPr="003A490B">
              <w:rPr>
                <w:rFonts w:ascii="Times New Roman" w:eastAsia="Calibri" w:hAnsi="Times New Roman" w:cs="Times New Roman"/>
                <w:sz w:val="16"/>
                <w:szCs w:val="16"/>
              </w:rPr>
              <w:t xml:space="preserve"> Percentage of children over-age for grade in Primary Education</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.1.7</w:t>
            </w:r>
            <w:r w:rsidRPr="003A490B">
              <w:rPr>
                <w:rFonts w:ascii="Times New Roman" w:eastAsia="Calibri" w:hAnsi="Times New Roman" w:cs="Times New Roman"/>
                <w:sz w:val="16"/>
                <w:szCs w:val="16"/>
              </w:rPr>
              <w:t xml:space="preserve"> Number of years of (a) free and </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 compulsory primary education guaranteed in legal frameworks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bCs/>
                <w:sz w:val="16"/>
                <w:szCs w:val="16"/>
                <w:lang w:val="en-GB"/>
              </w:rPr>
              <w:t>4.1.8</w:t>
            </w:r>
            <w:r w:rsidRPr="003A490B">
              <w:rPr>
                <w:rFonts w:ascii="Times New Roman" w:eastAsia="Calibri" w:hAnsi="Times New Roman" w:cs="Times New Roman"/>
                <w:bCs/>
                <w:sz w:val="16"/>
                <w:szCs w:val="16"/>
                <w:lang w:val="en-GB"/>
              </w:rPr>
              <w:t xml:space="preserve"> DPED/C-</w:t>
            </w:r>
            <w:r>
              <w:rPr>
                <w:rFonts w:ascii="Times New Roman" w:eastAsia="Calibri" w:hAnsi="Times New Roman" w:cs="Times New Roman"/>
                <w:bCs/>
                <w:sz w:val="16"/>
                <w:szCs w:val="16"/>
              </w:rPr>
              <w:t xml:space="preserve"> </w:t>
            </w:r>
            <w:r w:rsidRPr="003A490B">
              <w:rPr>
                <w:rFonts w:ascii="Times New Roman" w:eastAsia="Calibri" w:hAnsi="Times New Roman" w:cs="Times New Roman"/>
                <w:bCs/>
                <w:sz w:val="16"/>
                <w:szCs w:val="16"/>
                <w:lang w:val="en-GB"/>
              </w:rPr>
              <w:t>in-Ed trained teachers</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4.2.1</w:t>
            </w:r>
            <w:r w:rsidRPr="0027171C">
              <w:rPr>
                <w:rFonts w:ascii="Times New Roman" w:eastAsia="Calibri" w:hAnsi="Times New Roman" w:cs="Times New Roman"/>
                <w:sz w:val="16"/>
                <w:szCs w:val="16"/>
              </w:rPr>
              <w:t xml:space="preserve"> Proportion of children under 5 years of age who have access in Early Childhood Care and Development (ECD),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4.2.2</w:t>
            </w:r>
            <w:r w:rsidRPr="0027171C">
              <w:rPr>
                <w:rFonts w:ascii="Times New Roman" w:eastAsia="Calibri" w:hAnsi="Times New Roman" w:cs="Times New Roman"/>
                <w:sz w:val="16"/>
                <w:szCs w:val="16"/>
              </w:rPr>
              <w:t xml:space="preserve"> Participation rate in organized learning (one year before the official primary entry age),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4.2.3</w:t>
            </w:r>
            <w:r w:rsidRPr="0027171C">
              <w:rPr>
                <w:rFonts w:ascii="Times New Roman" w:eastAsia="Calibri" w:hAnsi="Times New Roman" w:cs="Times New Roman"/>
                <w:sz w:val="16"/>
                <w:szCs w:val="16"/>
              </w:rPr>
              <w:t xml:space="preserve"> Gross PPE enrolment ratio,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4.2.4</w:t>
            </w:r>
            <w:r w:rsidRPr="0027171C">
              <w:rPr>
                <w:rFonts w:ascii="Times New Roman" w:eastAsia="Calibri" w:hAnsi="Times New Roman" w:cs="Times New Roman"/>
                <w:sz w:val="16"/>
                <w:szCs w:val="16"/>
              </w:rPr>
              <w:t xml:space="preserve"> Net PPE enrolment ratio, by Gender</w:t>
            </w:r>
          </w:p>
          <w:p w:rsidR="00B05F5A" w:rsidRPr="0027171C" w:rsidRDefault="00B05F5A" w:rsidP="00B05F5A">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
                <w:bCs/>
                <w:sz w:val="16"/>
                <w:szCs w:val="16"/>
                <w:lang w:val="en-GB"/>
              </w:rPr>
              <w:t>4.2.5</w:t>
            </w:r>
            <w:r w:rsidRPr="0027171C">
              <w:rPr>
                <w:rFonts w:ascii="Times New Roman" w:eastAsia="Calibri" w:hAnsi="Times New Roman" w:cs="Times New Roman"/>
                <w:bCs/>
                <w:sz w:val="16"/>
                <w:szCs w:val="16"/>
                <w:lang w:val="en-GB"/>
              </w:rPr>
              <w:t xml:space="preserve"> Well decorated &amp; designated PPE classroom</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bCs/>
                <w:sz w:val="16"/>
                <w:szCs w:val="16"/>
                <w:lang w:val="en-GB"/>
              </w:rPr>
              <w:t>4.2.6</w:t>
            </w:r>
            <w:r w:rsidRPr="0027171C">
              <w:rPr>
                <w:rFonts w:ascii="Times New Roman" w:eastAsia="Calibri" w:hAnsi="Times New Roman" w:cs="Times New Roman"/>
                <w:bCs/>
                <w:sz w:val="16"/>
                <w:szCs w:val="16"/>
                <w:lang w:val="en-GB"/>
              </w:rPr>
              <w:t xml:space="preserve"> PPE classroom size for 25/30 children</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4.6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By 2030, ensure that all youth and a substantial proportion of adults, both men and women, achieve literacy and numeracy</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 xml:space="preserve">4.6.1 </w:t>
            </w:r>
            <w:r w:rsidR="002E4C27" w:rsidRPr="0027171C">
              <w:rPr>
                <w:rFonts w:ascii="Times New Roman" w:eastAsia="Calibri" w:hAnsi="Times New Roman" w:cs="Times New Roman"/>
                <w:sz w:val="16"/>
                <w:szCs w:val="16"/>
              </w:rPr>
              <w:t>Percentage</w:t>
            </w:r>
            <w:r w:rsidRPr="0027171C">
              <w:rPr>
                <w:rFonts w:ascii="Times New Roman" w:eastAsia="Calibri" w:hAnsi="Times New Roman" w:cs="Times New Roman"/>
                <w:sz w:val="16"/>
                <w:szCs w:val="16"/>
              </w:rPr>
              <w:t xml:space="preserve"> of population in GIVEN ge group achieving at least a fixed level of proficiency in functional literacy and (b) numeracy skills by sex.</w:t>
            </w:r>
          </w:p>
        </w:tc>
      </w:tr>
    </w:tbl>
    <w:p w:rsidR="00B05F5A" w:rsidRDefault="00B05F5A" w:rsidP="00B05F5A"/>
    <w:p w:rsidR="00B05F5A" w:rsidRPr="002F0313" w:rsidRDefault="00B05F5A" w:rsidP="00B05F5A">
      <w:pPr>
        <w:spacing w:after="160" w:line="259" w:lineRule="auto"/>
        <w:rPr>
          <w:rFonts w:cs="Nirmala UI"/>
          <w:b/>
        </w:rPr>
      </w:pPr>
      <w:r w:rsidRPr="00A96E4D">
        <w:rPr>
          <w:b/>
        </w:rPr>
        <w:t xml:space="preserve">Monitoring Matrix </w:t>
      </w:r>
      <w:r w:rsidRPr="00A96E4D">
        <w:rPr>
          <w:rFonts w:cstheme="minorHAnsi"/>
          <w:b/>
        </w:rPr>
        <w:t xml:space="preserve">: </w:t>
      </w:r>
      <w:r w:rsidRPr="00A96E4D">
        <w:rPr>
          <w:rFonts w:cstheme="minorHAnsi"/>
          <w:b/>
          <w:cs/>
          <w:lang w:bidi="bn-IN"/>
        </w:rPr>
        <w:t xml:space="preserve">Ministry of </w:t>
      </w:r>
      <w:r>
        <w:rPr>
          <w:rFonts w:cs="Nirmala UI" w:hint="cs"/>
          <w:b/>
          <w:cs/>
          <w:lang w:bidi="bn-IN"/>
        </w:rPr>
        <w:t>Social Welfare</w:t>
      </w:r>
    </w:p>
    <w:tbl>
      <w:tblPr>
        <w:tblStyle w:val="TableGrid"/>
        <w:tblW w:w="4944" w:type="pct"/>
        <w:tblLayout w:type="fixed"/>
        <w:tblCellMar>
          <w:left w:w="43" w:type="dxa"/>
          <w:right w:w="43" w:type="dxa"/>
        </w:tblCellMar>
        <w:tblLook w:val="04A0" w:firstRow="1" w:lastRow="0" w:firstColumn="1" w:lastColumn="0" w:noHBand="0" w:noVBand="1"/>
      </w:tblPr>
      <w:tblGrid>
        <w:gridCol w:w="4457"/>
        <w:gridCol w:w="4447"/>
        <w:gridCol w:w="11"/>
      </w:tblGrid>
      <w:tr w:rsidR="00B05F5A" w:rsidRPr="00190611" w:rsidTr="00B05F5A">
        <w:trPr>
          <w:gridAfter w:val="1"/>
          <w:wAfter w:w="6" w:type="pct"/>
          <w:trHeight w:val="80"/>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RPr="00190611" w:rsidTr="00B05F5A">
        <w:trPr>
          <w:gridAfter w:val="1"/>
          <w:wAfter w:w="6" w:type="pct"/>
          <w:trHeight w:val="62"/>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blPrEx>
          <w:tblCellMar>
            <w:left w:w="108" w:type="dxa"/>
            <w:right w:w="108" w:type="dxa"/>
          </w:tblCellMar>
        </w:tblPrEx>
        <w:trPr>
          <w:trHeight w:val="46"/>
        </w:trPr>
        <w:tc>
          <w:tcPr>
            <w:tcW w:w="2500" w:type="pct"/>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blPrEx>
          <w:tblCellMar>
            <w:left w:w="108" w:type="dxa"/>
            <w:right w:w="108" w:type="dxa"/>
          </w:tblCellMar>
        </w:tblPrEx>
        <w:trPr>
          <w:trHeight w:val="72"/>
        </w:trPr>
        <w:tc>
          <w:tcPr>
            <w:tcW w:w="2500" w:type="pct"/>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blPrEx>
          <w:tblCellMar>
            <w:left w:w="108" w:type="dxa"/>
            <w:right w:w="108" w:type="dxa"/>
          </w:tblCellMar>
        </w:tblPrEx>
        <w:trPr>
          <w:trHeight w:val="447"/>
        </w:trPr>
        <w:tc>
          <w:tcPr>
            <w:tcW w:w="2500" w:type="pct"/>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2500" w:type="pct"/>
            <w:gridSpan w:val="2"/>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5.4.1</w:t>
            </w:r>
          </w:p>
          <w:p w:rsidR="00B05F5A" w:rsidRPr="00194BEC" w:rsidRDefault="00B05F5A" w:rsidP="002E4C27">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Proportion of time spent on unpaid domestic and care work, by sex</w:t>
            </w:r>
            <w:r w:rsidR="002E4C27">
              <w:rPr>
                <w:rFonts w:ascii="Times New Roman" w:hAnsi="Times New Roman" w:cs="Times New Roman"/>
                <w:sz w:val="16"/>
                <w:szCs w:val="16"/>
              </w:rPr>
              <w:t xml:space="preserve">, </w:t>
            </w:r>
            <w:r w:rsidRPr="00194BEC">
              <w:rPr>
                <w:rFonts w:ascii="Times New Roman" w:hAnsi="Times New Roman" w:cs="Times New Roman"/>
                <w:sz w:val="16"/>
                <w:szCs w:val="16"/>
              </w:rPr>
              <w:t>age and location</w:t>
            </w:r>
          </w:p>
        </w:tc>
      </w:tr>
    </w:tbl>
    <w:p w:rsidR="00B05F5A" w:rsidRDefault="00B05F5A" w:rsidP="00B05F5A"/>
    <w:p w:rsidR="00B05F5A" w:rsidRPr="002B797F" w:rsidRDefault="00B05F5A" w:rsidP="00B05F5A">
      <w:pPr>
        <w:rPr>
          <w:b/>
        </w:rPr>
      </w:pPr>
      <w:r w:rsidRPr="002B797F">
        <w:rPr>
          <w:b/>
        </w:rPr>
        <w:t>Monitoring Matrix: Ministry of Women and Children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1.1.1 Proportion of population below the international poverty line, by sex, age, employment status and geographical location (urban/rural)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 By 2030, reduce at least by half the proportion of men, women and children of all ages living in poverty in all its dimensions according to national definitions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1.2.2 Proportion of men, women and children of all ages living in poverty in all its dimensions according to national definitions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4508" w:type="dxa"/>
          </w:tcPr>
          <w:p w:rsidR="00B05F5A" w:rsidRPr="00063333" w:rsidRDefault="00B05F5A" w:rsidP="00B05F5A">
            <w:pPr>
              <w:pStyle w:val="Default"/>
              <w:rPr>
                <w:color w:val="auto"/>
                <w:sz w:val="16"/>
                <w:szCs w:val="16"/>
              </w:rPr>
            </w:pPr>
            <w:r w:rsidRPr="00063333">
              <w:rPr>
                <w:color w:val="auto"/>
                <w:sz w:val="16"/>
                <w:szCs w:val="16"/>
              </w:rPr>
              <w:t>1.3.1 Proportion of population covered by social protection floors/systems, by sex, distinguishing children, unemployed persons, older persons, persons with disabilities, pregnant women, new-borns, work-injury victims and the poor and the vulnerable</w:t>
            </w:r>
          </w:p>
          <w:p w:rsidR="00B05F5A" w:rsidRPr="00063333" w:rsidRDefault="00B05F5A" w:rsidP="00B05F5A">
            <w:pPr>
              <w:pStyle w:val="Default"/>
              <w:rPr>
                <w:sz w:val="16"/>
                <w:szCs w:val="16"/>
                <w:lang w:val="en-GB"/>
              </w:rPr>
            </w:pPr>
            <w:r w:rsidRPr="00063333">
              <w:rPr>
                <w:color w:val="auto"/>
                <w:sz w:val="16"/>
                <w:szCs w:val="16"/>
              </w:rPr>
              <w:t xml:space="preserve">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1.4 By 2030, ensure that all men and women, in particular the poor and the vulnerable, have equal rights to economic resources, as </w:t>
            </w:r>
            <w:r w:rsidRPr="00063333">
              <w:rPr>
                <w:color w:val="auto"/>
                <w:sz w:val="16"/>
                <w:szCs w:val="16"/>
              </w:rPr>
              <w:lastRenderedPageBreak/>
              <w:t>well as access to basic services, ownership and control over land and other forms of property, inheritance, natural resources, appropriate new technology and financial services, including microfinance</w:t>
            </w:r>
          </w:p>
        </w:tc>
        <w:tc>
          <w:tcPr>
            <w:tcW w:w="4508" w:type="dxa"/>
          </w:tcPr>
          <w:p w:rsidR="00B05F5A" w:rsidRPr="00063333" w:rsidRDefault="00B05F5A" w:rsidP="00B05F5A">
            <w:pPr>
              <w:pStyle w:val="Default"/>
              <w:rPr>
                <w:color w:val="auto"/>
                <w:sz w:val="16"/>
                <w:szCs w:val="16"/>
              </w:rPr>
            </w:pPr>
            <w:r w:rsidRPr="00063333">
              <w:rPr>
                <w:color w:val="auto"/>
                <w:sz w:val="16"/>
                <w:szCs w:val="16"/>
              </w:rPr>
              <w:lastRenderedPageBreak/>
              <w:t xml:space="preserve">1.4.1 Proportion of population living in households with access to basic services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lastRenderedPageBreak/>
              <w:t xml:space="preserve">4.2 By 2030, ensure that all girls and boys have access to quality early childhood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development, care and pre-primary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4.2.1 Proportion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of children under 5 years of age who are developmentally on track in health, learning and psychosocial well-being, by sex </w:t>
            </w: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and tertiary education, including university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 xml:space="preserve">4.3.1.Participation </w:t>
            </w:r>
            <w:r w:rsidRPr="00063333">
              <w:rPr>
                <w:rFonts w:ascii="Times New Roman" w:eastAsia="Times New Roman" w:hAnsi="Times New Roman" w:cs="Times New Roman"/>
                <w:sz w:val="16"/>
                <w:szCs w:val="16"/>
              </w:rPr>
              <w:t xml:space="preserve">rate of youth and adults in formal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non-formal education and training in the previous 12 months, by sex </w:t>
            </w:r>
          </w:p>
          <w:p w:rsidR="00B05F5A" w:rsidRPr="00063333" w:rsidRDefault="00B05F5A" w:rsidP="00B05F5A">
            <w:pPr>
              <w:spacing w:after="0" w:line="240" w:lineRule="auto"/>
              <w:rPr>
                <w:rFonts w:ascii="Times New Roman" w:eastAsia="Times New Roman" w:hAnsi="Times New Roman" w:cs="Times New Roman"/>
                <w:sz w:val="16"/>
                <w:szCs w:val="16"/>
              </w:rPr>
            </w:pP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eliminate gender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disparities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education and ensure equal access to all levels of education and vocational training for the vulnerable, including persons with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disabilities,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indigenous peoples and children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vulnerable situations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4.5.1 Parity indices (female/ male,  rural/urban, bottom/top wealth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quintile and others such as disability status, indigenous peoples and conflict-affected, as data become available) for all education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indicators on this list that can be disaggregated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substantial proportion of adults, both men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4.6.1 Percentage of population in a given age group achieving at least a fixed level of proficiency in functional (a) literacy and (b) </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r w:rsidR="002E4C27">
              <w:rPr>
                <w:rFonts w:ascii="Times New Roman" w:eastAsia="Times New Roman" w:hAnsi="Times New Roman" w:cs="Times New Roman"/>
                <w:sz w:val="16"/>
                <w:szCs w:val="16"/>
              </w:rPr>
              <w:t>skills,</w:t>
            </w:r>
            <w:r w:rsidR="002E4C27" w:rsidRPr="00063333">
              <w:rPr>
                <w:rFonts w:ascii="Times New Roman" w:eastAsia="Times New Roman" w:hAnsi="Times New Roman" w:cs="Times New Roman"/>
                <w:sz w:val="16"/>
                <w:szCs w:val="16"/>
              </w:rPr>
              <w:t xml:space="preserve"> by</w:t>
            </w:r>
            <w:r w:rsidRPr="00063333">
              <w:rPr>
                <w:rFonts w:ascii="Times New Roman" w:eastAsia="Times New Roman" w:hAnsi="Times New Roman" w:cs="Times New Roman"/>
                <w:sz w:val="16"/>
                <w:szCs w:val="16"/>
              </w:rPr>
              <w:t xml:space="preserve"> sex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B05F5A" w:rsidRPr="00063333" w:rsidRDefault="00B05F5A" w:rsidP="00B05F5A">
            <w:pPr>
              <w:spacing w:after="0" w:line="240" w:lineRule="auto"/>
              <w:rPr>
                <w:rFonts w:ascii="Times New Roman" w:eastAsia="Times New Roman" w:hAnsi="Times New Roman" w:cs="Times New Roman"/>
                <w:sz w:val="16"/>
                <w:szCs w:val="16"/>
              </w:rPr>
            </w:pP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4.a.1 Proportion of  schools with access to: (a) electricity; (b) the Internet for pedagogical purposes; (c) computers for pedagogical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purposes; (d) adapted infrastructure and materials for students with disabilities; (e) basic drinking  water; (f) single-sex basic sanitation facilities; and (g) basic hand washing facilities (as per the WASH indicator definitions)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forms of discrimination against </w:t>
            </w:r>
            <w:r>
              <w:rPr>
                <w:rFonts w:ascii="Times New Roman" w:eastAsia="Times New Roman" w:hAnsi="Times New Roman" w:cs="Times New Roman"/>
                <w:sz w:val="16"/>
                <w:szCs w:val="16"/>
              </w:rPr>
              <w:t xml:space="preserve">all women and girls </w:t>
            </w:r>
            <w:r w:rsidR="002E4C27">
              <w:rPr>
                <w:rFonts w:ascii="Times New Roman" w:eastAsia="Times New Roman" w:hAnsi="Times New Roman" w:cs="Times New Roman"/>
                <w:sz w:val="16"/>
                <w:szCs w:val="16"/>
              </w:rPr>
              <w:t>everywhere</w:t>
            </w:r>
            <w:r>
              <w:rPr>
                <w:rFonts w:ascii="Times New Roman" w:eastAsia="Times New Roman" w:hAnsi="Times New Roman" w:cs="Times New Roman"/>
                <w:sz w:val="16"/>
                <w:szCs w:val="16"/>
              </w:rPr>
              <w:t>.</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5.1.1 Whether or not legal frameworks are in place to promote,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enforce and monitor equality and non-discrimination on  the basis of sex </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5.2.1 Proportion of ever-partnered women and girls aged 15 years and older  subjected to physical, sexual or  psychological violence by a current or former intimate partner in the previous 12 months, by form  of violence and by age </w:t>
            </w:r>
            <w:r>
              <w:rPr>
                <w:rFonts w:ascii="Times New Roman" w:eastAsia="Times New Roman" w:hAnsi="Times New Roman" w:cs="Times New Roman"/>
                <w:sz w:val="16"/>
                <w:szCs w:val="16"/>
              </w:rPr>
              <w:t>.</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063333">
              <w:rPr>
                <w:rFonts w:ascii="Times New Roman" w:eastAsia="Times New Roman" w:hAnsi="Times New Roman" w:cs="Times New Roman"/>
                <w:sz w:val="16"/>
                <w:szCs w:val="16"/>
              </w:rPr>
              <w:t xml:space="preserve">.2.2 Proportion of women and girls aged 15 years and older </w:t>
            </w:r>
            <w:r>
              <w:rPr>
                <w:rFonts w:ascii="Times New Roman" w:eastAsia="Times New Roman" w:hAnsi="Times New Roman" w:cs="Times New Roman"/>
                <w:sz w:val="16"/>
                <w:szCs w:val="16"/>
              </w:rPr>
              <w:t>s</w:t>
            </w:r>
            <w:r w:rsidRPr="00063333">
              <w:rPr>
                <w:rFonts w:ascii="Times New Roman" w:eastAsia="Times New Roman" w:hAnsi="Times New Roman" w:cs="Times New Roman"/>
                <w:sz w:val="16"/>
                <w:szCs w:val="16"/>
              </w:rPr>
              <w:t>ubjected to sexual violence by persons other than an intimate partner in the previous 12 months, by age and place of occurrence</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5.c Adopt and strengthen sound policies and enforceable legislation for the promotion of  gender  equality and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the empowerment of  all women and girls at  all levels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5.c.1 Proportion of countries with systems to track and make public allocations for gender equality and women’s </w:t>
            </w:r>
            <w:r>
              <w:rPr>
                <w:rFonts w:ascii="Times New Roman" w:eastAsia="Times New Roman" w:hAnsi="Times New Roman" w:cs="Times New Roman"/>
                <w:sz w:val="16"/>
                <w:szCs w:val="16"/>
              </w:rPr>
              <w:t>empowerment.</w:t>
            </w:r>
          </w:p>
          <w:p w:rsidR="00B05F5A" w:rsidRPr="00063333" w:rsidRDefault="00B05F5A" w:rsidP="00B05F5A">
            <w:pPr>
              <w:spacing w:after="0" w:line="240" w:lineRule="auto"/>
              <w:rPr>
                <w:rFonts w:ascii="Times New Roman" w:eastAsia="Times New Roman" w:hAnsi="Times New Roman" w:cs="Times New Roman"/>
                <w:sz w:val="16"/>
                <w:szCs w:val="16"/>
              </w:rPr>
            </w:pPr>
          </w:p>
        </w:tc>
      </w:tr>
    </w:tbl>
    <w:p w:rsidR="00B05F5A" w:rsidRDefault="00B05F5A" w:rsidP="00B05F5A"/>
    <w:p w:rsidR="00B05F5A" w:rsidRPr="00426F8E" w:rsidRDefault="00B05F5A" w:rsidP="00B05F5A">
      <w:pPr>
        <w:rPr>
          <w:b/>
        </w:rPr>
      </w:pPr>
      <w:r w:rsidRPr="00426F8E">
        <w:rPr>
          <w:b/>
        </w:rPr>
        <w:t>Monitoring Matrix: Ministry of Home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Goal 16 </w:t>
            </w:r>
            <w:r w:rsidRPr="006133A9">
              <w:rPr>
                <w:rFonts w:ascii="Times New Roman" w:eastAsia="Times New Roman" w:hAnsi="Times New Roman" w:cs="Times New Roman"/>
                <w:sz w:val="16"/>
                <w:szCs w:val="16"/>
              </w:rPr>
              <w:t>aims to promote peaceful and inclusive societies for sustainable development, provide access to justice for all and build effective, accountable and inclusive institutions at all levels.</w:t>
            </w:r>
            <w:r>
              <w:rPr>
                <w:rFonts w:ascii="Times New Roman" w:eastAsia="Times New Roman" w:hAnsi="Times New Roman" w:cs="Times New Roman"/>
                <w:sz w:val="16"/>
                <w:szCs w:val="16"/>
              </w:rPr>
              <w:t xml:space="preserve">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16.2.2 Number of  victims of human trafficking per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100,000 population, by sex,  age and form of exploitation </w:t>
            </w:r>
          </w:p>
        </w:tc>
      </w:tr>
    </w:tbl>
    <w:p w:rsidR="00B05F5A" w:rsidRDefault="00B05F5A" w:rsidP="00B05F5A"/>
    <w:p w:rsidR="00B05F5A" w:rsidRPr="00D9146F" w:rsidRDefault="00B05F5A" w:rsidP="00B05F5A">
      <w:pPr>
        <w:rPr>
          <w:b/>
        </w:rPr>
      </w:pPr>
      <w:r w:rsidRPr="00D9146F">
        <w:rPr>
          <w:b/>
        </w:rPr>
        <w:t>Monitoring Matrix: Ministry of Information</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c>
          <w:tcPr>
            <w:tcW w:w="9016"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lastRenderedPageBreak/>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4B4256" w:rsidRDefault="00B05F5A" w:rsidP="00B05F5A">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B05F5A" w:rsidRPr="004B4256" w:rsidRDefault="00B05F5A" w:rsidP="00B05F5A">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4508" w:type="dxa"/>
          </w:tcPr>
          <w:p w:rsidR="00B05F5A" w:rsidRPr="004B4256" w:rsidRDefault="00B05F5A" w:rsidP="00B05F5A">
            <w:pPr>
              <w:spacing w:after="0" w:line="240" w:lineRule="auto"/>
              <w:rPr>
                <w:rFonts w:ascii="Times New Roman" w:hAnsi="Times New Roman" w:cs="Times New Roman"/>
                <w:color w:val="000000" w:themeColor="text1"/>
                <w:sz w:val="16"/>
                <w:szCs w:val="16"/>
              </w:rPr>
            </w:pPr>
            <w:r w:rsidRPr="004B4256">
              <w:rPr>
                <w:rFonts w:ascii="Times New Roman" w:hAnsi="Times New Roman" w:cs="Times New Roman"/>
                <w:bCs/>
                <w:color w:val="000000" w:themeColor="text1"/>
                <w:sz w:val="16"/>
                <w:szCs w:val="16"/>
              </w:rPr>
              <w:t>16.10.2 Number of countries that adopt and implement constitutional, statutory and/or policy guarantees for public access to information.</w:t>
            </w:r>
          </w:p>
        </w:tc>
      </w:tr>
    </w:tbl>
    <w:p w:rsidR="00B05F5A" w:rsidRDefault="00B05F5A" w:rsidP="00B05F5A"/>
    <w:p w:rsidR="00B05F5A" w:rsidRDefault="00B05F5A" w:rsidP="00B05F5A"/>
    <w:p w:rsidR="00B05F5A" w:rsidRDefault="00B05F5A" w:rsidP="00B05F5A"/>
    <w:p w:rsidR="00B05F5A" w:rsidRDefault="00B05F5A" w:rsidP="00B05F5A"/>
    <w:p w:rsidR="00B05F5A" w:rsidRPr="00326F37" w:rsidRDefault="00B05F5A" w:rsidP="00B05F5A"/>
    <w:p w:rsidR="00B05F5A" w:rsidRPr="004B6272" w:rsidRDefault="00B05F5A" w:rsidP="007A2261">
      <w:pPr>
        <w:spacing w:after="0" w:line="240" w:lineRule="auto"/>
        <w:rPr>
          <w:rFonts w:cstheme="minorHAnsi"/>
        </w:rPr>
      </w:pPr>
    </w:p>
    <w:sectPr w:rsidR="00B05F5A" w:rsidRPr="004B62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09" w:rsidRDefault="00411509" w:rsidP="00A371B8">
      <w:pPr>
        <w:spacing w:after="0" w:line="240" w:lineRule="auto"/>
      </w:pPr>
      <w:r>
        <w:separator/>
      </w:r>
    </w:p>
  </w:endnote>
  <w:endnote w:type="continuationSeparator" w:id="0">
    <w:p w:rsidR="00411509" w:rsidRDefault="00411509" w:rsidP="00A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piBold">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font>
  <w:font w:name="NikoshBAN">
    <w:altName w:val="Times New Roman"/>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4221"/>
      <w:docPartObj>
        <w:docPartGallery w:val="Page Numbers (Bottom of Page)"/>
        <w:docPartUnique/>
      </w:docPartObj>
    </w:sdtPr>
    <w:sdtEndPr>
      <w:rPr>
        <w:noProof/>
      </w:rPr>
    </w:sdtEndPr>
    <w:sdtContent>
      <w:p w:rsidR="009F15BC" w:rsidRDefault="009F15BC">
        <w:pPr>
          <w:pStyle w:val="Footer"/>
          <w:jc w:val="right"/>
        </w:pPr>
        <w:r>
          <w:fldChar w:fldCharType="begin"/>
        </w:r>
        <w:r>
          <w:instrText xml:space="preserve"> PAGE   \* MERGEFORMAT </w:instrText>
        </w:r>
        <w:r>
          <w:fldChar w:fldCharType="separate"/>
        </w:r>
        <w:r w:rsidR="001F6BF2">
          <w:rPr>
            <w:noProof/>
          </w:rPr>
          <w:t>23</w:t>
        </w:r>
        <w:r>
          <w:rPr>
            <w:noProof/>
          </w:rPr>
          <w:fldChar w:fldCharType="end"/>
        </w:r>
      </w:p>
    </w:sdtContent>
  </w:sdt>
  <w:p w:rsidR="009F15BC" w:rsidRDefault="009F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09" w:rsidRDefault="00411509" w:rsidP="00A371B8">
      <w:pPr>
        <w:spacing w:after="0" w:line="240" w:lineRule="auto"/>
      </w:pPr>
      <w:r>
        <w:separator/>
      </w:r>
    </w:p>
  </w:footnote>
  <w:footnote w:type="continuationSeparator" w:id="0">
    <w:p w:rsidR="00411509" w:rsidRDefault="00411509" w:rsidP="00A371B8">
      <w:pPr>
        <w:spacing w:after="0" w:line="240" w:lineRule="auto"/>
      </w:pPr>
      <w:r>
        <w:continuationSeparator/>
      </w:r>
    </w:p>
  </w:footnote>
  <w:footnote w:id="1">
    <w:p w:rsidR="009F15BC" w:rsidRPr="00263319" w:rsidRDefault="009F15BC" w:rsidP="00B774CC">
      <w:pPr>
        <w:pStyle w:val="FootnoteText"/>
        <w:ind w:left="270" w:hanging="270"/>
        <w:rPr>
          <w:b/>
        </w:rPr>
      </w:pPr>
      <w:r>
        <w:rPr>
          <w:rStyle w:val="FootnoteReference"/>
        </w:rPr>
        <w:footnoteRef/>
      </w:r>
      <w:r>
        <w:t xml:space="preserve"> </w:t>
      </w:r>
      <w:r w:rsidRPr="00263319">
        <w:rPr>
          <w:rFonts w:ascii="Times New Roman" w:eastAsia="Calibri" w:hAnsi="Times New Roman" w:cs="Times New Roman"/>
          <w:color w:val="000000" w:themeColor="text1"/>
        </w:rPr>
        <w:t>Action Plan of Ministires/Divisions by targets in the implementation of SDGs aligning with 7th Five Year Plan and Beyo</w:t>
      </w:r>
      <w:r>
        <w:rPr>
          <w:rFonts w:ascii="Times New Roman" w:eastAsia="Calibri" w:hAnsi="Times New Roman" w:cs="Times New Roman"/>
          <w:color w:val="000000" w:themeColor="text1"/>
        </w:rPr>
        <w:t xml:space="preserve">nd; </w:t>
      </w:r>
      <w:r w:rsidRPr="00307A9D">
        <w:rPr>
          <w:rFonts w:ascii="Times New Roman" w:eastAsia="Calibri" w:hAnsi="Times New Roman" w:cs="Times New Roman"/>
          <w:color w:val="000000" w:themeColor="text1"/>
        </w:rPr>
        <w:t>General Economics Division (GED)</w:t>
      </w:r>
      <w:r>
        <w:rPr>
          <w:rFonts w:ascii="Times New Roman" w:eastAsia="Calibri" w:hAnsi="Times New Roman" w:cs="Times New Roman"/>
          <w:color w:val="000000" w:themeColor="text1"/>
        </w:rPr>
        <w:t xml:space="preserve">, </w:t>
      </w:r>
      <w:r w:rsidRPr="00263319">
        <w:rPr>
          <w:rFonts w:ascii="Times New Roman" w:eastAsia="Calibri" w:hAnsi="Times New Roman" w:cs="Times New Roman"/>
          <w:color w:val="000000" w:themeColor="text1"/>
        </w:rPr>
        <w:t xml:space="preserve">(Making Growth Works for the Poor), </w:t>
      </w:r>
      <w:r w:rsidRPr="00307A9D">
        <w:rPr>
          <w:rFonts w:ascii="Times New Roman" w:eastAsia="Calibri" w:hAnsi="Times New Roman" w:cs="Times New Roman"/>
          <w:color w:val="000000" w:themeColor="text1"/>
        </w:rPr>
        <w:t>Bangladesh Planning Commission, Ministry of Planning</w:t>
      </w:r>
      <w:r>
        <w:rPr>
          <w:rFonts w:ascii="Times New Roman" w:eastAsia="Calibri" w:hAnsi="Times New Roman" w:cs="Times New Roman"/>
          <w:color w:val="000000" w:themeColor="text1"/>
        </w:rPr>
        <w:t xml:space="preserve">, GoB, </w:t>
      </w:r>
      <w:r w:rsidRPr="00307A9D">
        <w:rPr>
          <w:rFonts w:ascii="Times New Roman" w:eastAsia="Calibri" w:hAnsi="Times New Roman" w:cs="Times New Roman"/>
          <w:color w:val="000000" w:themeColor="text1"/>
        </w:rPr>
        <w:t>June, 2018</w:t>
      </w:r>
    </w:p>
  </w:footnote>
  <w:footnote w:id="2">
    <w:p w:rsidR="009F15BC" w:rsidRDefault="009F15BC" w:rsidP="004046D4">
      <w:pPr>
        <w:pStyle w:val="FootnoteText"/>
      </w:pPr>
      <w:r>
        <w:rPr>
          <w:rStyle w:val="FootnoteReference"/>
        </w:rPr>
        <w:footnoteRef/>
      </w:r>
      <w:r>
        <w:t xml:space="preserve">Adopted from;  INCIDIN Bangladesh; (Draft) </w:t>
      </w:r>
      <w:r w:rsidRPr="00D92A32">
        <w:t>Desk Review of Child Labour in Bangladesh</w:t>
      </w:r>
      <w:r>
        <w:t>, UNICEF-DFID, 2020 (Unpublished)</w:t>
      </w:r>
    </w:p>
  </w:footnote>
  <w:footnote w:id="3">
    <w:p w:rsidR="009F15BC" w:rsidRDefault="009F15BC" w:rsidP="00920E6B">
      <w:pPr>
        <w:pStyle w:val="FootnoteText"/>
      </w:pPr>
      <w:r>
        <w:rPr>
          <w:rStyle w:val="FootnoteReference"/>
        </w:rPr>
        <w:footnoteRef/>
      </w:r>
      <w:r>
        <w:t xml:space="preserve"> </w:t>
      </w:r>
      <w:r>
        <w:rPr>
          <w:sz w:val="18"/>
        </w:rPr>
        <w:t>However, s</w:t>
      </w:r>
      <w:r w:rsidRPr="000913A1">
        <w:rPr>
          <w:sz w:val="18"/>
        </w:rPr>
        <w:t>urveys use different definitions of child labour: while the CLS child labour is inclusive of hazardous work, MICS child labour data exclude children engaged in hazardous conditions.</w:t>
      </w:r>
    </w:p>
  </w:footnote>
  <w:footnote w:id="4">
    <w:p w:rsidR="009F15BC" w:rsidRPr="00F905AE" w:rsidRDefault="009F15B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cstheme="minorHAnsi"/>
          <w:sz w:val="18"/>
          <w:szCs w:val="20"/>
        </w:rPr>
        <w:t xml:space="preserve">GOB, </w:t>
      </w:r>
      <w:r>
        <w:rPr>
          <w:rFonts w:eastAsia="Garamond" w:cstheme="minorHAnsi"/>
          <w:sz w:val="18"/>
          <w:szCs w:val="20"/>
        </w:rPr>
        <w:t>BBS, 2013.</w:t>
      </w:r>
      <w:r w:rsidRPr="00F905AE">
        <w:rPr>
          <w:rFonts w:eastAsia="Garamond" w:cstheme="minorHAnsi"/>
          <w:sz w:val="18"/>
          <w:szCs w:val="20"/>
        </w:rPr>
        <w:t xml:space="preserve"> </w:t>
      </w:r>
      <w:r w:rsidRPr="00FF426C">
        <w:rPr>
          <w:rFonts w:eastAsia="Garamond" w:cstheme="minorHAnsi"/>
          <w:sz w:val="18"/>
          <w:szCs w:val="20"/>
        </w:rPr>
        <w:t>Child Labo</w:t>
      </w:r>
      <w:r>
        <w:rPr>
          <w:rFonts w:eastAsia="Garamond" w:cstheme="minorHAnsi"/>
          <w:sz w:val="18"/>
          <w:szCs w:val="20"/>
        </w:rPr>
        <w:t>u</w:t>
      </w:r>
      <w:r w:rsidRPr="00FF426C">
        <w:rPr>
          <w:rFonts w:eastAsia="Garamond" w:cstheme="minorHAnsi"/>
          <w:sz w:val="18"/>
          <w:szCs w:val="20"/>
        </w:rPr>
        <w:t>r Survey</w:t>
      </w:r>
      <w:r w:rsidRPr="00F905AE">
        <w:rPr>
          <w:rFonts w:eastAsia="Garamond" w:cstheme="minorHAnsi"/>
          <w:sz w:val="18"/>
          <w:szCs w:val="20"/>
        </w:rPr>
        <w:t>.</w:t>
      </w:r>
    </w:p>
  </w:footnote>
  <w:footnote w:id="5">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UNICEF</w:t>
      </w:r>
      <w:r>
        <w:rPr>
          <w:rFonts w:eastAsia="Garamond" w:cstheme="minorHAnsi"/>
          <w:sz w:val="18"/>
        </w:rPr>
        <w:t xml:space="preserve">, 2011. </w:t>
      </w:r>
      <w:r w:rsidRPr="00FF426C">
        <w:rPr>
          <w:rFonts w:eastAsia="Garamond" w:cstheme="minorHAnsi"/>
          <w:sz w:val="18"/>
        </w:rPr>
        <w:t>Assessment of the Situation of Children and Women in the Tea Gardens of Bangladesh</w:t>
      </w:r>
      <w:r w:rsidRPr="00BB2CC0">
        <w:rPr>
          <w:rFonts w:eastAsia="Garamond" w:cstheme="minorHAnsi"/>
          <w:sz w:val="18"/>
        </w:rPr>
        <w:t>.</w:t>
      </w:r>
      <w:r w:rsidRPr="00F905AE">
        <w:rPr>
          <w:rFonts w:eastAsia="Garamond" w:cstheme="minorHAnsi"/>
          <w:sz w:val="18"/>
        </w:rPr>
        <w:t xml:space="preserve"> </w:t>
      </w:r>
    </w:p>
  </w:footnote>
  <w:footnote w:id="6">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U.S. Department of State</w:t>
      </w:r>
      <w:r>
        <w:rPr>
          <w:rFonts w:eastAsia="Garamond" w:cstheme="minorHAnsi"/>
          <w:sz w:val="18"/>
        </w:rPr>
        <w:t>, 2015.</w:t>
      </w:r>
      <w:r w:rsidRPr="00F905AE">
        <w:rPr>
          <w:rFonts w:eastAsia="Garamond" w:cstheme="minorHAnsi"/>
          <w:sz w:val="18"/>
        </w:rPr>
        <w:t xml:space="preserve"> “Bangladesh,” </w:t>
      </w:r>
      <w:r w:rsidRPr="00FF426C">
        <w:rPr>
          <w:rFonts w:eastAsia="Garamond" w:cstheme="minorHAnsi"/>
          <w:sz w:val="18"/>
        </w:rPr>
        <w:t>Country Reports on Human Rights Practices</w:t>
      </w:r>
      <w:r>
        <w:rPr>
          <w:rFonts w:eastAsia="Garamond" w:cstheme="minorHAnsi"/>
          <w:sz w:val="18"/>
        </w:rPr>
        <w:t>.</w:t>
      </w:r>
    </w:p>
  </w:footnote>
  <w:footnote w:id="7">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Solidarity Center</w:t>
      </w:r>
      <w:r>
        <w:rPr>
          <w:rFonts w:eastAsia="Garamond" w:cstheme="minorHAnsi"/>
          <w:sz w:val="18"/>
        </w:rPr>
        <w:t>, 2012</w:t>
      </w:r>
      <w:r w:rsidRPr="00F905AE">
        <w:rPr>
          <w:rFonts w:eastAsia="Garamond" w:cstheme="minorHAnsi"/>
          <w:sz w:val="18"/>
        </w:rPr>
        <w:t xml:space="preserve">. </w:t>
      </w:r>
      <w:r w:rsidRPr="00FF426C">
        <w:rPr>
          <w:rFonts w:eastAsia="Garamond" w:cstheme="minorHAnsi"/>
          <w:sz w:val="18"/>
        </w:rPr>
        <w:t>The Plight of Shrimp-Processing Workers of Southwestern Bangladesh</w:t>
      </w:r>
      <w:r w:rsidRPr="00F905AE">
        <w:rPr>
          <w:rFonts w:eastAsia="Garamond" w:cstheme="minorHAnsi"/>
          <w:sz w:val="18"/>
        </w:rPr>
        <w:t>.</w:t>
      </w:r>
    </w:p>
  </w:footnote>
  <w:footnote w:id="8">
    <w:p w:rsidR="009F15BC" w:rsidRPr="00F905AE" w:rsidRDefault="009F15BC" w:rsidP="00920E6B">
      <w:pPr>
        <w:spacing w:after="0" w:line="240" w:lineRule="auto"/>
        <w:ind w:right="15"/>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cstheme="minorHAnsi"/>
          <w:sz w:val="18"/>
          <w:szCs w:val="20"/>
        </w:rPr>
        <w:t xml:space="preserve">GOB, </w:t>
      </w:r>
      <w:r>
        <w:rPr>
          <w:rFonts w:eastAsia="Garamond" w:cstheme="minorHAnsi"/>
          <w:sz w:val="18"/>
          <w:szCs w:val="20"/>
        </w:rPr>
        <w:t>BBS, 2013.</w:t>
      </w:r>
      <w:r w:rsidRPr="00F905AE">
        <w:rPr>
          <w:rFonts w:eastAsia="Garamond" w:cstheme="minorHAnsi"/>
          <w:sz w:val="18"/>
          <w:szCs w:val="20"/>
        </w:rPr>
        <w:t xml:space="preserve"> </w:t>
      </w:r>
      <w:r w:rsidRPr="00490965">
        <w:rPr>
          <w:rFonts w:eastAsia="Garamond" w:cstheme="minorHAnsi"/>
          <w:sz w:val="18"/>
          <w:szCs w:val="20"/>
        </w:rPr>
        <w:t>Child Labo</w:t>
      </w:r>
      <w:r>
        <w:rPr>
          <w:rFonts w:eastAsia="Garamond" w:cstheme="minorHAnsi"/>
          <w:sz w:val="18"/>
          <w:szCs w:val="20"/>
        </w:rPr>
        <w:t>u</w:t>
      </w:r>
      <w:r w:rsidRPr="00490965">
        <w:rPr>
          <w:rFonts w:eastAsia="Garamond" w:cstheme="minorHAnsi"/>
          <w:sz w:val="18"/>
          <w:szCs w:val="20"/>
        </w:rPr>
        <w:t>r Survey</w:t>
      </w:r>
      <w:r>
        <w:rPr>
          <w:rFonts w:eastAsia="Garamond" w:cstheme="minorHAnsi"/>
          <w:sz w:val="18"/>
          <w:szCs w:val="20"/>
        </w:rPr>
        <w:t>.</w:t>
      </w:r>
    </w:p>
  </w:footnote>
  <w:footnote w:id="9">
    <w:p w:rsidR="009F15BC" w:rsidRPr="00F905AE" w:rsidRDefault="009F15BC"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International Trade Union Confederation</w:t>
      </w:r>
      <w:r>
        <w:rPr>
          <w:rFonts w:eastAsia="Garamond" w:cstheme="minorHAnsi"/>
          <w:sz w:val="18"/>
        </w:rPr>
        <w:t>, 2012</w:t>
      </w:r>
      <w:r w:rsidRPr="00F905AE">
        <w:rPr>
          <w:rFonts w:eastAsia="Garamond" w:cstheme="minorHAnsi"/>
          <w:sz w:val="18"/>
        </w:rPr>
        <w:t xml:space="preserve">. </w:t>
      </w:r>
      <w:r w:rsidRPr="00FF426C">
        <w:rPr>
          <w:rFonts w:eastAsia="Garamond" w:cstheme="minorHAnsi"/>
          <w:sz w:val="18"/>
        </w:rPr>
        <w:t>Internationally Recognized Core Labour Standards in Bangladesh</w:t>
      </w:r>
      <w:r w:rsidRPr="00BB2CC0">
        <w:rPr>
          <w:rFonts w:eastAsia="Garamond" w:cstheme="minorHAnsi"/>
          <w:sz w:val="18"/>
        </w:rPr>
        <w:t>.</w:t>
      </w:r>
      <w:r w:rsidRPr="00F905AE">
        <w:rPr>
          <w:rFonts w:eastAsia="Garamond" w:cstheme="minorHAnsi"/>
          <w:sz w:val="18"/>
        </w:rPr>
        <w:t xml:space="preserve">  </w:t>
      </w:r>
    </w:p>
  </w:footnote>
  <w:footnote w:id="10">
    <w:p w:rsidR="009F15BC" w:rsidRPr="00F905AE" w:rsidRDefault="009F15BC" w:rsidP="00920E6B">
      <w:pPr>
        <w:spacing w:after="0" w:line="240" w:lineRule="auto"/>
        <w:ind w:left="270" w:right="15" w:hanging="27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Hunter, I</w:t>
      </w:r>
      <w:r>
        <w:rPr>
          <w:rFonts w:eastAsia="Garamond" w:cstheme="minorHAnsi"/>
          <w:sz w:val="18"/>
          <w:szCs w:val="20"/>
        </w:rPr>
        <w:t>, 2015.</w:t>
      </w:r>
      <w:r w:rsidRPr="00F905AE">
        <w:rPr>
          <w:rFonts w:eastAsia="Garamond" w:cstheme="minorHAnsi"/>
          <w:sz w:val="18"/>
          <w:szCs w:val="20"/>
        </w:rPr>
        <w:t xml:space="preserve"> Crammed into squalid factories to produce clothes.</w:t>
      </w:r>
      <w:r>
        <w:rPr>
          <w:rFonts w:eastAsia="Garamond" w:cstheme="minorHAnsi"/>
          <w:sz w:val="18"/>
          <w:szCs w:val="20"/>
        </w:rPr>
        <w:t xml:space="preserve"> D</w:t>
      </w:r>
      <w:r w:rsidRPr="00F905AE">
        <w:rPr>
          <w:rFonts w:eastAsia="Garamond" w:cstheme="minorHAnsi"/>
          <w:sz w:val="18"/>
          <w:szCs w:val="20"/>
        </w:rPr>
        <w:t>ailymail.</w:t>
      </w:r>
    </w:p>
  </w:footnote>
  <w:footnote w:id="11">
    <w:p w:rsidR="009F15BC" w:rsidRPr="00F905AE" w:rsidRDefault="009F15B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Human Rights Watch</w:t>
      </w:r>
      <w:r>
        <w:rPr>
          <w:rFonts w:eastAsia="Garamond" w:cstheme="minorHAnsi"/>
          <w:sz w:val="18"/>
          <w:szCs w:val="20"/>
        </w:rPr>
        <w:t>, 2012.</w:t>
      </w:r>
      <w:r w:rsidRPr="00F905AE">
        <w:rPr>
          <w:rFonts w:eastAsia="Garamond" w:cstheme="minorHAnsi"/>
          <w:sz w:val="18"/>
          <w:szCs w:val="20"/>
        </w:rPr>
        <w:t xml:space="preserve"> </w:t>
      </w:r>
      <w:r w:rsidRPr="00FF426C">
        <w:rPr>
          <w:rFonts w:eastAsia="Garamond" w:cstheme="minorHAnsi"/>
          <w:sz w:val="18"/>
          <w:szCs w:val="20"/>
        </w:rPr>
        <w:t>Toxic Tanneries: The Health Repercussions of Bangladesh’s Hazaribagh Leather</w:t>
      </w:r>
      <w:r w:rsidRPr="00BB2CC0">
        <w:rPr>
          <w:rFonts w:eastAsia="Garamond" w:cstheme="minorHAnsi"/>
          <w:sz w:val="18"/>
          <w:szCs w:val="20"/>
        </w:rPr>
        <w:t>.</w:t>
      </w:r>
      <w:r w:rsidRPr="00F905AE">
        <w:rPr>
          <w:rFonts w:eastAsia="Garamond" w:cstheme="minorHAnsi"/>
          <w:sz w:val="18"/>
          <w:szCs w:val="20"/>
        </w:rPr>
        <w:t xml:space="preserve"> </w:t>
      </w:r>
    </w:p>
  </w:footnote>
  <w:footnote w:id="12">
    <w:p w:rsidR="009F15BC" w:rsidRPr="00F905AE" w:rsidRDefault="009F15B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UCANEWS</w:t>
      </w:r>
      <w:r>
        <w:rPr>
          <w:rFonts w:eastAsia="Garamond" w:cstheme="minorHAnsi"/>
          <w:sz w:val="18"/>
          <w:szCs w:val="20"/>
        </w:rPr>
        <w:t>, 2014</w:t>
      </w:r>
      <w:r w:rsidRPr="00F905AE">
        <w:rPr>
          <w:rFonts w:eastAsia="Garamond" w:cstheme="minorHAnsi"/>
          <w:sz w:val="18"/>
          <w:szCs w:val="20"/>
        </w:rPr>
        <w:t>. The Extremely Unhealthy Life of the Bangladesh Tannery Worker.</w:t>
      </w:r>
    </w:p>
  </w:footnote>
  <w:footnote w:id="13">
    <w:p w:rsidR="009F15BC" w:rsidRPr="00F905AE" w:rsidRDefault="009F15BC" w:rsidP="00920E6B">
      <w:pPr>
        <w:pStyle w:val="FootnoteText"/>
        <w:ind w:left="180" w:hanging="180"/>
        <w:rPr>
          <w:rFonts w:cstheme="minorHAnsi"/>
          <w:color w:val="000000" w:themeColor="text1"/>
          <w:sz w:val="18"/>
          <w:szCs w:val="18"/>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BSAF, </w:t>
      </w:r>
      <w:r>
        <w:rPr>
          <w:rFonts w:cstheme="minorHAnsi"/>
          <w:color w:val="000000" w:themeColor="text1"/>
          <w:sz w:val="18"/>
          <w:szCs w:val="18"/>
        </w:rPr>
        <w:t xml:space="preserve">not dated. </w:t>
      </w:r>
      <w:r w:rsidRPr="00F905AE">
        <w:rPr>
          <w:rFonts w:cstheme="minorHAnsi"/>
          <w:color w:val="000000" w:themeColor="text1"/>
          <w:sz w:val="18"/>
          <w:szCs w:val="18"/>
        </w:rPr>
        <w:t>Need Gap Analysis of Child Domestic Workers in Bangladesh, Global March</w:t>
      </w:r>
      <w:r>
        <w:rPr>
          <w:rFonts w:cstheme="minorHAnsi"/>
          <w:color w:val="000000" w:themeColor="text1"/>
          <w:sz w:val="18"/>
          <w:szCs w:val="18"/>
        </w:rPr>
        <w:t>.</w:t>
      </w:r>
    </w:p>
  </w:footnote>
  <w:footnote w:id="14">
    <w:p w:rsidR="009F15BC" w:rsidRPr="00F905AE" w:rsidRDefault="009F15BC" w:rsidP="00920E6B">
      <w:pPr>
        <w:pStyle w:val="FootnoteText"/>
        <w:ind w:left="180" w:hanging="180"/>
        <w:rPr>
          <w:color w:val="000000" w:themeColor="text1"/>
          <w:sz w:val="18"/>
        </w:rPr>
      </w:pPr>
      <w:r w:rsidRPr="00F905AE">
        <w:rPr>
          <w:rStyle w:val="FootnoteReference"/>
          <w:color w:val="000000" w:themeColor="text1"/>
          <w:sz w:val="18"/>
        </w:rPr>
        <w:footnoteRef/>
      </w:r>
      <w:r w:rsidRPr="00F905AE">
        <w:rPr>
          <w:color w:val="000000" w:themeColor="text1"/>
          <w:sz w:val="18"/>
        </w:rPr>
        <w:t xml:space="preserve"> Blagbrough, J</w:t>
      </w:r>
      <w:r>
        <w:rPr>
          <w:color w:val="000000" w:themeColor="text1"/>
          <w:sz w:val="18"/>
        </w:rPr>
        <w:t>., 2013.</w:t>
      </w:r>
      <w:r w:rsidRPr="00F905AE">
        <w:rPr>
          <w:color w:val="000000" w:themeColor="text1"/>
          <w:sz w:val="18"/>
        </w:rPr>
        <w:t xml:space="preserve"> Anti-Slavery International</w:t>
      </w:r>
      <w:r>
        <w:rPr>
          <w:color w:val="000000" w:themeColor="text1"/>
          <w:sz w:val="18"/>
        </w:rPr>
        <w:t>.</w:t>
      </w:r>
      <w:r w:rsidRPr="00F905AE">
        <w:rPr>
          <w:color w:val="000000" w:themeColor="text1"/>
          <w:sz w:val="18"/>
        </w:rPr>
        <w:t xml:space="preserve"> Home Truth: Wellbeing and vulnerabilities of child domestic workers</w:t>
      </w:r>
      <w:r>
        <w:rPr>
          <w:color w:val="000000" w:themeColor="text1"/>
          <w:sz w:val="18"/>
        </w:rPr>
        <w:t>.</w:t>
      </w:r>
    </w:p>
  </w:footnote>
  <w:footnote w:id="15">
    <w:p w:rsidR="009F15BC" w:rsidRPr="00F905AE" w:rsidRDefault="009F15BC" w:rsidP="00920E6B">
      <w:pPr>
        <w:pStyle w:val="FootnoteText"/>
        <w:ind w:left="180" w:hanging="180"/>
        <w:rPr>
          <w:color w:val="000000" w:themeColor="text1"/>
          <w:sz w:val="18"/>
        </w:rPr>
      </w:pPr>
      <w:r w:rsidRPr="00F905AE">
        <w:rPr>
          <w:rStyle w:val="FootnoteReference"/>
          <w:color w:val="000000" w:themeColor="text1"/>
          <w:sz w:val="18"/>
        </w:rPr>
        <w:footnoteRef/>
      </w:r>
      <w:r>
        <w:rPr>
          <w:color w:val="000000" w:themeColor="text1"/>
          <w:sz w:val="18"/>
        </w:rPr>
        <w:t xml:space="preserve"> ILO,</w:t>
      </w:r>
      <w:r w:rsidRPr="00F905AE">
        <w:rPr>
          <w:color w:val="000000" w:themeColor="text1"/>
          <w:sz w:val="18"/>
        </w:rPr>
        <w:t xml:space="preserve"> IPEC, </w:t>
      </w:r>
      <w:r>
        <w:rPr>
          <w:color w:val="000000" w:themeColor="text1"/>
          <w:sz w:val="18"/>
        </w:rPr>
        <w:t xml:space="preserve">2013. </w:t>
      </w:r>
      <w:r w:rsidRPr="00F905AE">
        <w:rPr>
          <w:color w:val="000000" w:themeColor="text1"/>
          <w:sz w:val="18"/>
        </w:rPr>
        <w:t>Ending child labour in domestic work and protecting young workers from abusive working conditions</w:t>
      </w:r>
      <w:r>
        <w:rPr>
          <w:color w:val="000000" w:themeColor="text1"/>
          <w:sz w:val="18"/>
        </w:rPr>
        <w:t>.</w:t>
      </w:r>
    </w:p>
  </w:footnote>
  <w:footnote w:id="16">
    <w:p w:rsidR="009F15BC" w:rsidRPr="00490965" w:rsidRDefault="009F15BC" w:rsidP="00920E6B">
      <w:pPr>
        <w:pStyle w:val="FootnoteText"/>
        <w:ind w:left="90" w:hanging="90"/>
        <w:rPr>
          <w:sz w:val="18"/>
          <w:szCs w:val="18"/>
        </w:rPr>
      </w:pPr>
      <w:r w:rsidRPr="00BB2CC0">
        <w:rPr>
          <w:rStyle w:val="FootnoteReference"/>
          <w:sz w:val="18"/>
          <w:szCs w:val="18"/>
        </w:rPr>
        <w:footnoteRef/>
      </w:r>
      <w:r w:rsidRPr="00BB2CC0">
        <w:rPr>
          <w:sz w:val="18"/>
          <w:szCs w:val="18"/>
        </w:rPr>
        <w:t xml:space="preserve"> </w:t>
      </w:r>
      <w:r>
        <w:rPr>
          <w:sz w:val="18"/>
          <w:szCs w:val="18"/>
        </w:rPr>
        <w:t>U</w:t>
      </w:r>
      <w:r w:rsidRPr="00BB2CC0">
        <w:rPr>
          <w:sz w:val="18"/>
          <w:szCs w:val="18"/>
        </w:rPr>
        <w:t>NICEF</w:t>
      </w:r>
      <w:r>
        <w:rPr>
          <w:sz w:val="18"/>
          <w:szCs w:val="18"/>
        </w:rPr>
        <w:t xml:space="preserve">. </w:t>
      </w:r>
      <w:r w:rsidRPr="00BB2CC0">
        <w:rPr>
          <w:sz w:val="18"/>
          <w:szCs w:val="18"/>
        </w:rPr>
        <w:t>The challenge: Identified key household behaviours affect</w:t>
      </w:r>
      <w:r>
        <w:rPr>
          <w:sz w:val="18"/>
          <w:szCs w:val="18"/>
        </w:rPr>
        <w:t xml:space="preserve"> </w:t>
      </w:r>
      <w:r w:rsidRPr="00BB2CC0">
        <w:rPr>
          <w:sz w:val="18"/>
          <w:szCs w:val="18"/>
        </w:rPr>
        <w:t>children</w:t>
      </w:r>
      <w:r>
        <w:rPr>
          <w:sz w:val="18"/>
          <w:szCs w:val="18"/>
        </w:rPr>
        <w:t xml:space="preserve"> </w:t>
      </w:r>
      <w:r w:rsidRPr="00BB2CC0">
        <w:rPr>
          <w:sz w:val="18"/>
          <w:szCs w:val="18"/>
        </w:rPr>
        <w:t>from before birth to the onset of young adulthood</w:t>
      </w:r>
      <w:r>
        <w:rPr>
          <w:sz w:val="18"/>
          <w:szCs w:val="18"/>
        </w:rPr>
        <w:t>.</w:t>
      </w:r>
      <w:r w:rsidRPr="002D4EFD" w:rsidDel="00BB11B3">
        <w:rPr>
          <w:sz w:val="18"/>
          <w:szCs w:val="18"/>
        </w:rPr>
        <w:t xml:space="preserve"> </w:t>
      </w:r>
    </w:p>
  </w:footnote>
  <w:footnote w:id="17">
    <w:p w:rsidR="009F15BC" w:rsidRPr="00613B58" w:rsidRDefault="009F15BC" w:rsidP="00920E6B">
      <w:pPr>
        <w:pStyle w:val="FootnoteText"/>
        <w:ind w:left="180" w:hanging="180"/>
        <w:rPr>
          <w:rFonts w:cstheme="minorHAnsi"/>
          <w:color w:val="000000" w:themeColor="text1"/>
          <w:sz w:val="18"/>
          <w:lang w:val="fr-FR"/>
        </w:rPr>
      </w:pPr>
      <w:r w:rsidRPr="00F905AE">
        <w:rPr>
          <w:rStyle w:val="FootnoteReference"/>
          <w:rFonts w:cstheme="minorHAnsi"/>
          <w:color w:val="000000" w:themeColor="text1"/>
          <w:sz w:val="18"/>
        </w:rPr>
        <w:footnoteRef/>
      </w:r>
      <w:r w:rsidRPr="00613B58">
        <w:rPr>
          <w:rFonts w:cstheme="minorHAnsi"/>
          <w:color w:val="000000" w:themeColor="text1"/>
          <w:sz w:val="18"/>
          <w:lang w:val="fr-FR"/>
        </w:rPr>
        <w:t xml:space="preserve"> Source: https://www.ilo.org/moscow/areas-of-work/child-labour/WCMS_248984/lang--en/index.htm.</w:t>
      </w:r>
    </w:p>
  </w:footnote>
  <w:footnote w:id="18">
    <w:p w:rsidR="009F15BC" w:rsidRPr="00F905AE" w:rsidRDefault="009F15BC" w:rsidP="00920E6B">
      <w:pPr>
        <w:spacing w:after="0" w:line="240" w:lineRule="auto"/>
        <w:ind w:left="180" w:hanging="180"/>
        <w:rPr>
          <w:rFonts w:cstheme="minorHAnsi"/>
          <w:color w:val="000000" w:themeColor="text1"/>
          <w:sz w:val="18"/>
          <w:szCs w:val="18"/>
          <w:u w:val="single"/>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w:t>
      </w:r>
      <w:r w:rsidRPr="00E0338B">
        <w:rPr>
          <w:rFonts w:cstheme="minorHAnsi"/>
          <w:bCs/>
          <w:color w:val="000000" w:themeColor="text1"/>
          <w:sz w:val="18"/>
          <w:szCs w:val="18"/>
        </w:rPr>
        <w:t xml:space="preserve">U.S. Department of </w:t>
      </w:r>
      <w:r>
        <w:rPr>
          <w:rFonts w:cstheme="minorHAnsi"/>
          <w:bCs/>
          <w:color w:val="000000" w:themeColor="text1"/>
          <w:sz w:val="18"/>
          <w:szCs w:val="18"/>
        </w:rPr>
        <w:t>Labour</w:t>
      </w:r>
      <w:r w:rsidRPr="00E0338B">
        <w:rPr>
          <w:rFonts w:cstheme="minorHAnsi"/>
          <w:bCs/>
          <w:color w:val="000000" w:themeColor="text1"/>
          <w:sz w:val="18"/>
          <w:szCs w:val="18"/>
        </w:rPr>
        <w:t>. Bureau of International Labour Affairs</w:t>
      </w:r>
      <w:r>
        <w:rPr>
          <w:rFonts w:cstheme="minorHAnsi"/>
          <w:bCs/>
          <w:color w:val="000000" w:themeColor="text1"/>
          <w:sz w:val="18"/>
          <w:szCs w:val="18"/>
        </w:rPr>
        <w:t xml:space="preserve">, </w:t>
      </w:r>
      <w:r w:rsidRPr="00F905AE">
        <w:rPr>
          <w:rFonts w:cstheme="minorHAnsi"/>
          <w:color w:val="000000" w:themeColor="text1"/>
          <w:sz w:val="18"/>
          <w:szCs w:val="18"/>
        </w:rPr>
        <w:t xml:space="preserve">2016. </w:t>
      </w:r>
      <w:r w:rsidRPr="00E0338B">
        <w:rPr>
          <w:rFonts w:cstheme="minorHAnsi"/>
          <w:color w:val="000000" w:themeColor="text1"/>
          <w:sz w:val="18"/>
          <w:szCs w:val="18"/>
        </w:rPr>
        <w:t xml:space="preserve">Child </w:t>
      </w:r>
      <w:r>
        <w:rPr>
          <w:rFonts w:cstheme="minorHAnsi"/>
          <w:color w:val="000000" w:themeColor="text1"/>
          <w:sz w:val="18"/>
          <w:szCs w:val="18"/>
        </w:rPr>
        <w:t>Labour</w:t>
      </w:r>
      <w:r w:rsidRPr="00E0338B">
        <w:rPr>
          <w:rFonts w:cstheme="minorHAnsi"/>
          <w:color w:val="000000" w:themeColor="text1"/>
          <w:sz w:val="18"/>
          <w:szCs w:val="18"/>
        </w:rPr>
        <w:t xml:space="preserve"> and Forced </w:t>
      </w:r>
      <w:r>
        <w:rPr>
          <w:rFonts w:cstheme="minorHAnsi"/>
          <w:color w:val="000000" w:themeColor="text1"/>
          <w:sz w:val="18"/>
          <w:szCs w:val="18"/>
        </w:rPr>
        <w:t>Labour</w:t>
      </w:r>
      <w:r w:rsidRPr="00E0338B">
        <w:rPr>
          <w:rFonts w:cstheme="minorHAnsi"/>
          <w:color w:val="000000" w:themeColor="text1"/>
          <w:sz w:val="18"/>
          <w:szCs w:val="18"/>
        </w:rPr>
        <w:t xml:space="preserve"> Reports, Bangladesh</w:t>
      </w:r>
      <w:r>
        <w:rPr>
          <w:rFonts w:cstheme="minorHAnsi"/>
          <w:color w:val="000000" w:themeColor="text1"/>
          <w:sz w:val="18"/>
          <w:szCs w:val="18"/>
        </w:rPr>
        <w:t>.</w:t>
      </w:r>
    </w:p>
  </w:footnote>
  <w:footnote w:id="19">
    <w:p w:rsidR="009F15BC" w:rsidRPr="00F905AE" w:rsidRDefault="009F15BC" w:rsidP="00920E6B">
      <w:pPr>
        <w:pStyle w:val="FootnoteText"/>
        <w:ind w:left="90" w:hanging="90"/>
        <w:rPr>
          <w:rFonts w:cstheme="minorHAnsi"/>
          <w:sz w:val="18"/>
          <w:lang w:val="en-GB"/>
        </w:rPr>
      </w:pPr>
      <w:r w:rsidRPr="00F905AE">
        <w:rPr>
          <w:rStyle w:val="FootnoteReference"/>
          <w:rFonts w:cstheme="minorHAnsi"/>
          <w:sz w:val="18"/>
        </w:rPr>
        <w:footnoteRef/>
      </w:r>
      <w:r w:rsidRPr="00F905AE">
        <w:rPr>
          <w:rFonts w:cstheme="minorHAnsi"/>
          <w:sz w:val="18"/>
        </w:rPr>
        <w:t xml:space="preserve"> </w:t>
      </w:r>
      <w:r>
        <w:rPr>
          <w:rFonts w:cstheme="minorHAnsi"/>
          <w:sz w:val="18"/>
        </w:rPr>
        <w:t xml:space="preserve">GOB, MoLE, 2013. </w:t>
      </w:r>
      <w:r w:rsidRPr="00F905AE">
        <w:rPr>
          <w:rFonts w:cstheme="minorHAnsi"/>
          <w:sz w:val="18"/>
        </w:rPr>
        <w:t xml:space="preserve">National Plan </w:t>
      </w:r>
      <w:r>
        <w:rPr>
          <w:rFonts w:cstheme="minorHAnsi"/>
          <w:sz w:val="18"/>
        </w:rPr>
        <w:t>o</w:t>
      </w:r>
      <w:r w:rsidRPr="00F905AE">
        <w:rPr>
          <w:rFonts w:cstheme="minorHAnsi"/>
          <w:sz w:val="18"/>
        </w:rPr>
        <w:t xml:space="preserve">f Action </w:t>
      </w:r>
      <w:r>
        <w:rPr>
          <w:rFonts w:cstheme="minorHAnsi"/>
          <w:sz w:val="18"/>
        </w:rPr>
        <w:t>f</w:t>
      </w:r>
      <w:r w:rsidRPr="00F905AE">
        <w:rPr>
          <w:rFonts w:cstheme="minorHAnsi"/>
          <w:sz w:val="18"/>
        </w:rPr>
        <w:t xml:space="preserve">or Implementing </w:t>
      </w:r>
      <w:r>
        <w:rPr>
          <w:rFonts w:cstheme="minorHAnsi"/>
          <w:sz w:val="18"/>
        </w:rPr>
        <w:t>t</w:t>
      </w:r>
      <w:r w:rsidRPr="00F905AE">
        <w:rPr>
          <w:rFonts w:cstheme="minorHAnsi"/>
          <w:sz w:val="18"/>
        </w:rPr>
        <w:t>he National Child Labour Elimination Policy (2012-2016)</w:t>
      </w:r>
      <w:r>
        <w:rPr>
          <w:rFonts w:cstheme="minorHAnsi"/>
          <w:sz w:val="18"/>
        </w:rPr>
        <w:t>.</w:t>
      </w:r>
    </w:p>
  </w:footnote>
  <w:footnote w:id="20">
    <w:p w:rsidR="009F15BC" w:rsidRPr="00FF426C" w:rsidRDefault="009F15BC" w:rsidP="00920E6B">
      <w:pPr>
        <w:pStyle w:val="FootnoteText"/>
        <w:rPr>
          <w:sz w:val="18"/>
          <w:szCs w:val="18"/>
        </w:rPr>
      </w:pPr>
      <w:r w:rsidRPr="00FF426C">
        <w:rPr>
          <w:rStyle w:val="FootnoteReference"/>
          <w:sz w:val="18"/>
          <w:szCs w:val="18"/>
        </w:rPr>
        <w:footnoteRef/>
      </w:r>
      <w:r w:rsidRPr="00FF426C">
        <w:rPr>
          <w:sz w:val="18"/>
          <w:szCs w:val="18"/>
        </w:rPr>
        <w:t xml:space="preserve"> </w:t>
      </w:r>
      <w:r>
        <w:rPr>
          <w:sz w:val="18"/>
          <w:szCs w:val="18"/>
        </w:rPr>
        <w:t>source</w:t>
      </w:r>
      <w:r w:rsidRPr="00FF426C">
        <w:rPr>
          <w:sz w:val="18"/>
          <w:szCs w:val="18"/>
        </w:rPr>
        <w:t xml:space="preserve">: </w:t>
      </w:r>
      <w:hyperlink r:id="rId1" w:history="1">
        <w:r w:rsidRPr="00FF426C">
          <w:rPr>
            <w:rStyle w:val="Hyperlink"/>
            <w:sz w:val="18"/>
            <w:szCs w:val="18"/>
          </w:rPr>
          <w:t>http://dife.gov.bd/</w:t>
        </w:r>
      </w:hyperlink>
    </w:p>
  </w:footnote>
  <w:footnote w:id="21">
    <w:p w:rsidR="009F15BC" w:rsidRPr="00E1496D" w:rsidRDefault="009F15BC" w:rsidP="00920E6B">
      <w:pPr>
        <w:pStyle w:val="FootnoteText"/>
        <w:ind w:left="180" w:hanging="180"/>
        <w:rPr>
          <w:rFonts w:cstheme="minorHAnsi"/>
          <w:sz w:val="18"/>
          <w:szCs w:val="18"/>
        </w:rPr>
      </w:pPr>
      <w:r w:rsidRPr="00BB2CC0">
        <w:rPr>
          <w:rStyle w:val="FootnoteReference"/>
          <w:rFonts w:cstheme="minorHAnsi"/>
          <w:sz w:val="18"/>
          <w:szCs w:val="18"/>
        </w:rPr>
        <w:footnoteRef/>
      </w:r>
      <w:r w:rsidRPr="00BB2CC0">
        <w:rPr>
          <w:rFonts w:cstheme="minorHAnsi"/>
          <w:sz w:val="18"/>
          <w:szCs w:val="18"/>
        </w:rPr>
        <w:t xml:space="preserve"> </w:t>
      </w:r>
      <w:r>
        <w:rPr>
          <w:rFonts w:cstheme="minorHAnsi"/>
          <w:sz w:val="18"/>
          <w:szCs w:val="18"/>
        </w:rPr>
        <w:t>A</w:t>
      </w:r>
      <w:r w:rsidRPr="008342C1">
        <w:rPr>
          <w:rFonts w:cstheme="minorHAnsi"/>
          <w:sz w:val="18"/>
          <w:szCs w:val="18"/>
        </w:rPr>
        <w:t>chievement of t</w:t>
      </w:r>
      <w:r>
        <w:rPr>
          <w:rFonts w:cstheme="minorHAnsi"/>
          <w:sz w:val="18"/>
          <w:szCs w:val="18"/>
        </w:rPr>
        <w:t>he</w:t>
      </w:r>
      <w:r w:rsidRPr="008342C1">
        <w:rPr>
          <w:rFonts w:cstheme="minorHAnsi"/>
          <w:sz w:val="18"/>
          <w:szCs w:val="18"/>
        </w:rPr>
        <w:t xml:space="preserve"> Country Level Engagement and Assistance to Reduce Child Labor (CLEAR)</w:t>
      </w:r>
      <w:r>
        <w:rPr>
          <w:rFonts w:cstheme="minorHAnsi"/>
          <w:sz w:val="18"/>
          <w:szCs w:val="18"/>
        </w:rPr>
        <w:t xml:space="preserve"> project</w:t>
      </w:r>
      <w:r w:rsidRPr="008342C1">
        <w:rPr>
          <w:rFonts w:cstheme="minorHAnsi"/>
          <w:sz w:val="18"/>
          <w:szCs w:val="18"/>
        </w:rPr>
        <w:t>. A training of trainers for labour inspectors was organized and the DIFE has since included child labour in their inspection checklist and reports.</w:t>
      </w:r>
    </w:p>
  </w:footnote>
  <w:footnote w:id="22">
    <w:p w:rsidR="009F15BC" w:rsidRPr="00F905AE" w:rsidRDefault="009F15B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eastAsia="Garamond" w:cstheme="minorHAnsi"/>
          <w:sz w:val="18"/>
          <w:szCs w:val="20"/>
        </w:rPr>
        <w:t>GOB, MoLE, 2017</w:t>
      </w:r>
      <w:r w:rsidRPr="00F905AE">
        <w:rPr>
          <w:rFonts w:eastAsia="Garamond" w:cstheme="minorHAnsi"/>
          <w:sz w:val="18"/>
          <w:szCs w:val="20"/>
        </w:rPr>
        <w:t>.</w:t>
      </w:r>
      <w:r w:rsidRPr="00F905AE">
        <w:rPr>
          <w:rFonts w:cstheme="minorHAnsi"/>
          <w:sz w:val="18"/>
          <w:szCs w:val="20"/>
        </w:rPr>
        <w:t xml:space="preserve"> U.S. Department of </w:t>
      </w:r>
      <w:r>
        <w:rPr>
          <w:rFonts w:cstheme="minorHAnsi"/>
          <w:sz w:val="18"/>
          <w:szCs w:val="20"/>
        </w:rPr>
        <w:t>Labour</w:t>
      </w:r>
      <w:r w:rsidRPr="00F905AE">
        <w:rPr>
          <w:rFonts w:cstheme="minorHAnsi"/>
          <w:sz w:val="18"/>
          <w:szCs w:val="20"/>
        </w:rPr>
        <w:t xml:space="preserve"> Request for Information on Child </w:t>
      </w:r>
      <w:r>
        <w:rPr>
          <w:rFonts w:cstheme="minorHAnsi"/>
          <w:sz w:val="18"/>
          <w:szCs w:val="20"/>
        </w:rPr>
        <w:t>Labour</w:t>
      </w:r>
      <w:r w:rsidRPr="00F905AE">
        <w:rPr>
          <w:rFonts w:cstheme="minorHAnsi"/>
          <w:sz w:val="18"/>
          <w:szCs w:val="20"/>
        </w:rPr>
        <w:t xml:space="preserve"> and Forced </w:t>
      </w:r>
      <w:r>
        <w:rPr>
          <w:rFonts w:cstheme="minorHAnsi"/>
          <w:sz w:val="18"/>
          <w:szCs w:val="20"/>
        </w:rPr>
        <w:t>Labour</w:t>
      </w:r>
      <w:r w:rsidRPr="00F905AE">
        <w:rPr>
          <w:rFonts w:cstheme="minorHAnsi"/>
          <w:sz w:val="18"/>
          <w:szCs w:val="20"/>
        </w:rPr>
        <w:t>.</w:t>
      </w:r>
    </w:p>
  </w:footnote>
  <w:footnote w:id="23">
    <w:p w:rsidR="009F15BC" w:rsidRPr="00F905AE" w:rsidRDefault="009F15B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eastAsia="Garamond" w:cstheme="minorHAnsi"/>
          <w:sz w:val="18"/>
          <w:szCs w:val="20"/>
        </w:rPr>
        <w:t xml:space="preserve"> </w:t>
      </w:r>
      <w:r w:rsidRPr="00F905AE">
        <w:rPr>
          <w:rFonts w:eastAsia="Garamond" w:cstheme="minorHAnsi"/>
          <w:sz w:val="18"/>
          <w:szCs w:val="20"/>
        </w:rPr>
        <w:t>U.S. Embassy-Dhaka official</w:t>
      </w:r>
      <w:r>
        <w:rPr>
          <w:rFonts w:eastAsia="Garamond" w:cstheme="minorHAnsi"/>
          <w:sz w:val="18"/>
          <w:szCs w:val="20"/>
        </w:rPr>
        <w:t>, 2014.</w:t>
      </w:r>
    </w:p>
  </w:footnote>
  <w:footnote w:id="24">
    <w:p w:rsidR="009F15BC" w:rsidRPr="00F905AE" w:rsidRDefault="009F15B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GOB, </w:t>
      </w:r>
      <w:r w:rsidRPr="00F905AE">
        <w:rPr>
          <w:rFonts w:eastAsia="Garamond" w:cstheme="minorHAnsi"/>
          <w:sz w:val="18"/>
          <w:szCs w:val="20"/>
        </w:rPr>
        <w:t>Ministry of Home Affairs</w:t>
      </w:r>
      <w:r>
        <w:rPr>
          <w:rFonts w:eastAsia="Garamond" w:cstheme="minorHAnsi"/>
          <w:sz w:val="18"/>
          <w:szCs w:val="20"/>
        </w:rPr>
        <w:t>, 2015</w:t>
      </w:r>
      <w:r w:rsidRPr="00F905AE">
        <w:rPr>
          <w:rFonts w:eastAsia="Garamond" w:cstheme="minorHAnsi"/>
          <w:sz w:val="18"/>
          <w:szCs w:val="20"/>
        </w:rPr>
        <w:t>.</w:t>
      </w:r>
      <w:r w:rsidRPr="00F905AE">
        <w:rPr>
          <w:rFonts w:cstheme="minorHAnsi"/>
          <w:sz w:val="18"/>
          <w:szCs w:val="20"/>
        </w:rPr>
        <w:t xml:space="preserve"> National Plan of Action for Combating Human Trafficking 2015-2017. </w:t>
      </w:r>
    </w:p>
  </w:footnote>
  <w:footnote w:id="25">
    <w:p w:rsidR="009F15BC" w:rsidRPr="00F905AE" w:rsidRDefault="009F15B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GOB, </w:t>
      </w:r>
      <w:r>
        <w:rPr>
          <w:rFonts w:eastAsia="Garamond" w:cstheme="minorHAnsi"/>
          <w:sz w:val="18"/>
          <w:szCs w:val="20"/>
        </w:rPr>
        <w:t>DIFE, 2015.</w:t>
      </w:r>
      <w:r w:rsidRPr="00F905AE">
        <w:rPr>
          <w:rFonts w:cstheme="minorHAnsi"/>
          <w:sz w:val="18"/>
          <w:szCs w:val="20"/>
        </w:rPr>
        <w:t xml:space="preserve"> Questions from U.S. Government. </w:t>
      </w:r>
    </w:p>
  </w:footnote>
  <w:footnote w:id="26">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U.S. Department of State.</w:t>
      </w:r>
      <w:r w:rsidRPr="00F905AE">
        <w:rPr>
          <w:rFonts w:cstheme="minorHAnsi"/>
          <w:sz w:val="18"/>
        </w:rPr>
        <w:t xml:space="preserve"> Country Reports on Human Rights Practices- 2017: Bangladesh. Washington, DC. March 3, 2017.</w:t>
      </w:r>
    </w:p>
  </w:footnote>
  <w:footnote w:id="27">
    <w:p w:rsidR="009F15BC" w:rsidRPr="001114CE" w:rsidRDefault="009F15BC" w:rsidP="00920E6B">
      <w:pPr>
        <w:pStyle w:val="FootnoteText"/>
        <w:rPr>
          <w:sz w:val="18"/>
        </w:rPr>
      </w:pPr>
      <w:r w:rsidRPr="00490965">
        <w:rPr>
          <w:rStyle w:val="FootnoteReference"/>
          <w:sz w:val="18"/>
        </w:rPr>
        <w:footnoteRef/>
      </w:r>
      <w:r w:rsidRPr="001114CE">
        <w:rPr>
          <w:sz w:val="18"/>
        </w:rPr>
        <w:t xml:space="preserve"> Source: </w:t>
      </w:r>
      <w:hyperlink r:id="rId2" w:history="1">
        <w:r w:rsidRPr="001114CE">
          <w:rPr>
            <w:rStyle w:val="Hyperlink"/>
            <w:sz w:val="18"/>
          </w:rPr>
          <w:t>ILO</w:t>
        </w:r>
      </w:hyperlink>
      <w:r w:rsidRPr="001114CE">
        <w:rPr>
          <w:sz w:val="18"/>
        </w:rPr>
        <w:t xml:space="preserve">. </w:t>
      </w:r>
    </w:p>
  </w:footnote>
  <w:footnote w:id="28">
    <w:p w:rsidR="009F15BC" w:rsidRPr="00FF426C" w:rsidRDefault="009F15BC" w:rsidP="00920E6B">
      <w:pPr>
        <w:spacing w:after="0" w:line="240" w:lineRule="auto"/>
        <w:ind w:right="9"/>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r w:rsidRPr="00BB2CC0">
        <w:rPr>
          <w:rFonts w:eastAsia="Garamond" w:cstheme="minorHAnsi"/>
          <w:sz w:val="18"/>
          <w:szCs w:val="18"/>
        </w:rPr>
        <w:t>GOB</w:t>
      </w:r>
      <w:r>
        <w:rPr>
          <w:rFonts w:cstheme="minorHAnsi"/>
          <w:sz w:val="18"/>
          <w:szCs w:val="18"/>
        </w:rPr>
        <w:t xml:space="preserve">, </w:t>
      </w:r>
      <w:r>
        <w:rPr>
          <w:rFonts w:eastAsia="Garamond" w:cstheme="minorHAnsi"/>
          <w:sz w:val="18"/>
          <w:szCs w:val="18"/>
        </w:rPr>
        <w:t>2006</w:t>
      </w:r>
      <w:r w:rsidRPr="00490965">
        <w:rPr>
          <w:rFonts w:eastAsia="Garamond" w:cstheme="minorHAnsi"/>
          <w:sz w:val="18"/>
          <w:szCs w:val="18"/>
        </w:rPr>
        <w:t>.</w:t>
      </w:r>
      <w:r w:rsidRPr="00490965">
        <w:rPr>
          <w:rFonts w:cstheme="minorHAnsi"/>
          <w:sz w:val="18"/>
          <w:szCs w:val="18"/>
        </w:rPr>
        <w:t xml:space="preserve"> Labour Law</w:t>
      </w:r>
      <w:r>
        <w:rPr>
          <w:rFonts w:cstheme="minorHAnsi"/>
          <w:sz w:val="18"/>
          <w:szCs w:val="18"/>
        </w:rPr>
        <w:t xml:space="preserve"> </w:t>
      </w:r>
      <w:r w:rsidRPr="00490965">
        <w:rPr>
          <w:rFonts w:cstheme="minorHAnsi"/>
          <w:sz w:val="18"/>
          <w:szCs w:val="18"/>
        </w:rPr>
        <w:t>(amended in 2013).</w:t>
      </w:r>
    </w:p>
  </w:footnote>
  <w:footnote w:id="29">
    <w:p w:rsidR="009F15BC" w:rsidRPr="00FF426C" w:rsidRDefault="009F15BC" w:rsidP="00920E6B">
      <w:pPr>
        <w:spacing w:after="0" w:line="240" w:lineRule="auto"/>
        <w:ind w:left="90" w:right="9" w:hanging="9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r w:rsidRPr="00BB2CC0">
        <w:rPr>
          <w:rFonts w:cstheme="minorHAnsi"/>
          <w:sz w:val="18"/>
          <w:szCs w:val="18"/>
        </w:rPr>
        <w:t xml:space="preserve">GOB, </w:t>
      </w:r>
      <w:r w:rsidRPr="00FF426C">
        <w:rPr>
          <w:rFonts w:eastAsia="Garamond" w:cstheme="minorHAnsi"/>
          <w:sz w:val="18"/>
          <w:szCs w:val="18"/>
        </w:rPr>
        <w:t xml:space="preserve">Ministry of </w:t>
      </w:r>
      <w:r>
        <w:rPr>
          <w:rFonts w:eastAsia="Garamond" w:cstheme="minorHAnsi"/>
          <w:sz w:val="18"/>
          <w:szCs w:val="18"/>
        </w:rPr>
        <w:t>Labour</w:t>
      </w:r>
      <w:r w:rsidRPr="00FF426C">
        <w:rPr>
          <w:rFonts w:eastAsia="Garamond" w:cstheme="minorHAnsi"/>
          <w:sz w:val="18"/>
          <w:szCs w:val="18"/>
        </w:rPr>
        <w:t xml:space="preserve"> and Employment</w:t>
      </w:r>
      <w:r w:rsidRPr="00BB2CC0">
        <w:rPr>
          <w:rFonts w:eastAsia="Garamond" w:cstheme="minorHAnsi"/>
          <w:sz w:val="18"/>
          <w:szCs w:val="18"/>
        </w:rPr>
        <w:t xml:space="preserve">, </w:t>
      </w:r>
      <w:r w:rsidRPr="00FF426C">
        <w:rPr>
          <w:rFonts w:eastAsia="Garamond" w:cstheme="minorHAnsi"/>
          <w:sz w:val="18"/>
          <w:szCs w:val="18"/>
        </w:rPr>
        <w:t xml:space="preserve">Child </w:t>
      </w:r>
      <w:r>
        <w:rPr>
          <w:rFonts w:eastAsia="Garamond" w:cstheme="minorHAnsi"/>
          <w:sz w:val="18"/>
          <w:szCs w:val="18"/>
        </w:rPr>
        <w:t>Labour</w:t>
      </w:r>
      <w:r w:rsidRPr="00FF426C">
        <w:rPr>
          <w:rFonts w:eastAsia="Garamond" w:cstheme="minorHAnsi"/>
          <w:sz w:val="18"/>
          <w:szCs w:val="18"/>
        </w:rPr>
        <w:t xml:space="preserve"> Unit</w:t>
      </w:r>
      <w:r w:rsidRPr="00BB2CC0">
        <w:rPr>
          <w:rFonts w:eastAsia="Garamond" w:cstheme="minorHAnsi"/>
          <w:sz w:val="18"/>
          <w:szCs w:val="18"/>
        </w:rPr>
        <w:t>, 201</w:t>
      </w:r>
      <w:r w:rsidRPr="002D4EFD">
        <w:rPr>
          <w:rFonts w:eastAsia="Garamond" w:cstheme="minorHAnsi"/>
          <w:sz w:val="18"/>
          <w:szCs w:val="18"/>
        </w:rPr>
        <w:t>3</w:t>
      </w:r>
      <w:r w:rsidRPr="00FF426C">
        <w:rPr>
          <w:rFonts w:eastAsia="Garamond" w:cstheme="minorHAnsi"/>
          <w:sz w:val="18"/>
          <w:szCs w:val="18"/>
        </w:rPr>
        <w:t>.</w:t>
      </w:r>
      <w:r w:rsidRPr="00FF426C">
        <w:rPr>
          <w:rFonts w:cstheme="minorHAnsi"/>
          <w:sz w:val="18"/>
          <w:szCs w:val="18"/>
        </w:rPr>
        <w:t xml:space="preserve"> List of Worst Forms of Works for Children.</w:t>
      </w:r>
    </w:p>
  </w:footnote>
  <w:footnote w:id="30">
    <w:p w:rsidR="009F15BC" w:rsidRDefault="009F15BC" w:rsidP="00920E6B">
      <w:pPr>
        <w:pStyle w:val="FootnoteText"/>
      </w:pPr>
      <w:r>
        <w:rPr>
          <w:rStyle w:val="FootnoteReference"/>
        </w:rPr>
        <w:footnoteRef/>
      </w:r>
      <w:r>
        <w:t xml:space="preserve"> </w:t>
      </w:r>
      <w:r w:rsidRPr="000913A1">
        <w:rPr>
          <w:sz w:val="18"/>
        </w:rPr>
        <w:t>It replaced the National Children Policy 1994 to include the principles and provisions of the CRC, including non-discrimination, best interest of children and child participation.</w:t>
      </w:r>
    </w:p>
  </w:footnote>
  <w:footnote w:id="31">
    <w:p w:rsidR="009F15BC" w:rsidRPr="00FF426C" w:rsidRDefault="009F15BC" w:rsidP="00920E6B">
      <w:pPr>
        <w:pStyle w:val="FootnoteText"/>
        <w:ind w:left="180" w:hanging="180"/>
        <w:rPr>
          <w:rFonts w:cstheme="minorHAnsi"/>
          <w:sz w:val="18"/>
        </w:rPr>
      </w:pPr>
      <w:r w:rsidRPr="00FF426C">
        <w:rPr>
          <w:rStyle w:val="FootnoteReference"/>
          <w:rFonts w:cstheme="minorHAnsi"/>
          <w:sz w:val="18"/>
        </w:rPr>
        <w:footnoteRef/>
      </w:r>
      <w:r w:rsidRPr="00FF426C">
        <w:rPr>
          <w:rFonts w:cstheme="minorHAnsi"/>
          <w:sz w:val="18"/>
        </w:rPr>
        <w:t xml:space="preserve"> </w:t>
      </w:r>
      <w:r>
        <w:rPr>
          <w:rFonts w:cstheme="minorHAnsi"/>
          <w:sz w:val="18"/>
        </w:rPr>
        <w:t xml:space="preserve">Terre des Hommes, 2019. </w:t>
      </w:r>
      <w:r w:rsidRPr="00FF426C">
        <w:rPr>
          <w:rFonts w:cstheme="minorHAnsi"/>
          <w:sz w:val="18"/>
        </w:rPr>
        <w:t>Report on Multi-Stakeholder Consultation on elimination of WFCL, TdH Netherlands</w:t>
      </w:r>
      <w:r>
        <w:rPr>
          <w:rFonts w:cstheme="minorHAnsi"/>
          <w:sz w:val="18"/>
        </w:rPr>
        <w:t>.</w:t>
      </w:r>
    </w:p>
  </w:footnote>
  <w:footnote w:id="32">
    <w:p w:rsidR="009F15BC" w:rsidRPr="00FF426C" w:rsidRDefault="009F15BC" w:rsidP="00920E6B">
      <w:pPr>
        <w:pStyle w:val="FootnoteText"/>
        <w:ind w:left="180" w:hanging="180"/>
        <w:rPr>
          <w:rFonts w:cstheme="minorHAnsi"/>
          <w:sz w:val="18"/>
          <w:lang w:val="en-GB"/>
        </w:rPr>
      </w:pPr>
      <w:r w:rsidRPr="00FF426C">
        <w:rPr>
          <w:rStyle w:val="FootnoteReference"/>
          <w:rFonts w:cstheme="minorHAnsi"/>
          <w:sz w:val="18"/>
        </w:rPr>
        <w:footnoteRef/>
      </w:r>
      <w:r w:rsidRPr="00FF426C">
        <w:rPr>
          <w:rFonts w:cstheme="minorHAnsi"/>
          <w:sz w:val="18"/>
        </w:rPr>
        <w:t xml:space="preserve"> Islam, Mohammad &amp; Sharkar, Md</w:t>
      </w:r>
      <w:r>
        <w:rPr>
          <w:rFonts w:cstheme="minorHAnsi"/>
          <w:sz w:val="18"/>
        </w:rPr>
        <w:t xml:space="preserve">, </w:t>
      </w:r>
      <w:r w:rsidRPr="00FF426C">
        <w:rPr>
          <w:rFonts w:cstheme="minorHAnsi"/>
          <w:sz w:val="18"/>
        </w:rPr>
        <w:t>2017. Understanding domestic workers protection &amp; welfare policy and evaluating its applications to managing human resources of informal sector in Bangladesh. Journal of Asian Business Strategy.</w:t>
      </w:r>
    </w:p>
  </w:footnote>
  <w:footnote w:id="33">
    <w:p w:rsidR="009F15BC" w:rsidRPr="00FF426C" w:rsidRDefault="009F15BC" w:rsidP="00920E6B">
      <w:pPr>
        <w:pStyle w:val="FootnoteText"/>
        <w:ind w:left="180" w:hanging="180"/>
        <w:rPr>
          <w:rFonts w:cstheme="minorHAnsi"/>
          <w:sz w:val="18"/>
        </w:rPr>
      </w:pPr>
      <w:r w:rsidRPr="00FC238F">
        <w:rPr>
          <w:rStyle w:val="FootnoteReference"/>
          <w:rFonts w:cstheme="minorHAnsi"/>
          <w:sz w:val="18"/>
        </w:rPr>
        <w:footnoteRef/>
      </w:r>
      <w:r w:rsidRPr="00FC238F">
        <w:rPr>
          <w:rFonts w:cstheme="minorHAnsi"/>
          <w:sz w:val="18"/>
        </w:rPr>
        <w:t xml:space="preserve"> Winrock International, 2019. Child Labour Improvements in Bangladesh. Consultation on Elimination of WFCL.</w:t>
      </w:r>
      <w:r w:rsidRPr="00FF426C">
        <w:rPr>
          <w:rFonts w:cstheme="minorHAnsi"/>
          <w:sz w:val="18"/>
        </w:rPr>
        <w:t xml:space="preserve"> </w:t>
      </w:r>
    </w:p>
  </w:footnote>
  <w:footnote w:id="34">
    <w:p w:rsidR="009F15BC" w:rsidRDefault="009F15BC" w:rsidP="00920E6B">
      <w:pPr>
        <w:pStyle w:val="FootnoteText"/>
      </w:pPr>
      <w:r>
        <w:rPr>
          <w:rStyle w:val="FootnoteReference"/>
        </w:rPr>
        <w:footnoteRef/>
      </w:r>
      <w:r>
        <w:t xml:space="preserve"> </w:t>
      </w:r>
      <w:r>
        <w:rPr>
          <w:sz w:val="18"/>
        </w:rPr>
        <w:t>U</w:t>
      </w:r>
      <w:r w:rsidRPr="000913A1">
        <w:rPr>
          <w:sz w:val="18"/>
        </w:rPr>
        <w:t>nder MoHA</w:t>
      </w:r>
      <w:r>
        <w:rPr>
          <w:sz w:val="18"/>
        </w:rPr>
        <w:t>,</w:t>
      </w:r>
      <w:r w:rsidRPr="000913A1">
        <w:rPr>
          <w:sz w:val="18"/>
        </w:rPr>
        <w:t xml:space="preserve"> addresses the SDG Goal 16.2</w:t>
      </w:r>
      <w:r>
        <w:rPr>
          <w:sz w:val="18"/>
        </w:rPr>
        <w:t>.</w:t>
      </w:r>
    </w:p>
  </w:footnote>
  <w:footnote w:id="35">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The News Today, 2011. PM urges development partners to continue support, October 10. </w:t>
      </w:r>
    </w:p>
  </w:footnote>
  <w:footnote w:id="36">
    <w:p w:rsidR="009F15BC" w:rsidRPr="00F905AE" w:rsidRDefault="009F15BC"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Futuregov, 2011. Bangladesh starts National Population Register Project, July 14. </w:t>
      </w:r>
    </w:p>
  </w:footnote>
  <w:footnote w:id="37">
    <w:p w:rsidR="009F15BC" w:rsidRPr="00F905AE" w:rsidRDefault="009F15B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Government of Bangladesh, 2011. Ministry of Women and Children Affairs Medium Term Expenditure; Dhak</w:t>
      </w:r>
      <w:r>
        <w:rPr>
          <w:rFonts w:cstheme="minorHAnsi"/>
          <w:sz w:val="18"/>
        </w:rPr>
        <w:t>a</w:t>
      </w:r>
      <w:r w:rsidRPr="00F905AE">
        <w:rPr>
          <w:rFonts w:cstheme="minorHAnsi"/>
          <w:sz w:val="18"/>
        </w:rPr>
        <w:t xml:space="preserve">. </w:t>
      </w:r>
    </w:p>
  </w:footnote>
  <w:footnote w:id="38">
    <w:p w:rsidR="009F15BC" w:rsidRPr="00FF426C" w:rsidRDefault="009F15BC" w:rsidP="00920E6B">
      <w:pPr>
        <w:spacing w:after="0" w:line="240" w:lineRule="auto"/>
        <w:ind w:left="270" w:hanging="27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Save the Children in Bangladesh, 2014. Mapping of Good Child Rights Corporate Social Responsibility (CSR) Practices </w:t>
      </w:r>
      <w:r>
        <w:rPr>
          <w:rFonts w:cstheme="minorHAnsi"/>
          <w:sz w:val="18"/>
          <w:szCs w:val="18"/>
        </w:rPr>
        <w:t>i</w:t>
      </w:r>
      <w:r w:rsidRPr="00FF426C">
        <w:rPr>
          <w:rFonts w:cstheme="minorHAnsi"/>
          <w:sz w:val="18"/>
          <w:szCs w:val="18"/>
        </w:rPr>
        <w:t>n</w:t>
      </w:r>
      <w:r>
        <w:rPr>
          <w:rFonts w:cstheme="minorHAnsi"/>
          <w:sz w:val="18"/>
          <w:szCs w:val="18"/>
        </w:rPr>
        <w:t xml:space="preserve"> </w:t>
      </w:r>
      <w:r w:rsidRPr="00FF426C">
        <w:rPr>
          <w:rFonts w:cstheme="minorHAnsi"/>
          <w:sz w:val="18"/>
          <w:szCs w:val="18"/>
        </w:rPr>
        <w:t>Bangladesh, Child Rights Governance (CRG).</w:t>
      </w:r>
    </w:p>
  </w:footnote>
  <w:footnote w:id="39">
    <w:p w:rsidR="009F15BC" w:rsidRPr="00B32AA4" w:rsidRDefault="009F15BC" w:rsidP="00B43C73">
      <w:pPr>
        <w:tabs>
          <w:tab w:val="left" w:pos="180"/>
        </w:tabs>
        <w:spacing w:after="0" w:line="240" w:lineRule="auto"/>
        <w:ind w:left="180" w:hanging="180"/>
        <w:jc w:val="both"/>
        <w:rPr>
          <w:sz w:val="20"/>
          <w:szCs w:val="20"/>
        </w:rPr>
      </w:pPr>
      <w:r w:rsidRPr="00B32AA4">
        <w:rPr>
          <w:rStyle w:val="FootnoteReference"/>
        </w:rPr>
        <w:footnoteRef/>
      </w:r>
      <w:r w:rsidRPr="00B32AA4">
        <w:t xml:space="preserve"> </w:t>
      </w:r>
      <w:r>
        <w:t xml:space="preserve">INCIDIN Bangladesh, </w:t>
      </w:r>
      <w:r w:rsidRPr="00B32AA4">
        <w:rPr>
          <w:rFonts w:cstheme="minorHAnsi"/>
          <w:sz w:val="20"/>
          <w:szCs w:val="20"/>
        </w:rPr>
        <w:t>Implementation Monitoring of NPA on child labour Challenges, Bottlenecks and Way Forward</w:t>
      </w:r>
      <w:r>
        <w:rPr>
          <w:rFonts w:cstheme="minorHAnsi"/>
          <w:sz w:val="20"/>
          <w:szCs w:val="20"/>
        </w:rPr>
        <w:t>; ECL Project, TdH Netherlands, Dhaka, 2019</w:t>
      </w:r>
    </w:p>
  </w:footnote>
  <w:footnote w:id="40">
    <w:p w:rsidR="009F15BC" w:rsidRDefault="009F15BC" w:rsidP="00B43C73">
      <w:pPr>
        <w:pStyle w:val="FootnoteText"/>
      </w:pPr>
      <w:r>
        <w:rPr>
          <w:rStyle w:val="FootnoteReference"/>
        </w:rPr>
        <w:footnoteRef/>
      </w:r>
      <w:r>
        <w:t xml:space="preserve"> </w:t>
      </w:r>
      <w:hyperlink r:id="rId3" w:history="1">
        <w:r>
          <w:rPr>
            <w:rStyle w:val="Hyperlink"/>
          </w:rPr>
          <w:t>ROSC - Reaching Out-of-School Children (Phase-II) (rosc-bd.org)</w:t>
        </w:r>
      </w:hyperlink>
    </w:p>
  </w:footnote>
  <w:footnote w:id="41">
    <w:p w:rsidR="009F15BC" w:rsidRDefault="009F15BC" w:rsidP="00920E6B">
      <w:pPr>
        <w:pStyle w:val="FootnoteText"/>
        <w:ind w:left="180" w:hanging="180"/>
      </w:pPr>
      <w:r>
        <w:rPr>
          <w:rStyle w:val="FootnoteReference"/>
        </w:rPr>
        <w:footnoteRef/>
      </w:r>
      <w:r>
        <w:t xml:space="preserve"> The strategic guidelines have evolved through a series of multi-stakeholder consultations. The process was steered by the National Child Labour Welfare Council under the leadership of the MoLE and DIFE with the support of INCIDN Bangladesh and the CLIMB project of Winrock International.</w:t>
      </w:r>
    </w:p>
  </w:footnote>
  <w:footnote w:id="42">
    <w:p w:rsidR="009F15BC" w:rsidRPr="00263319" w:rsidRDefault="009F15BC" w:rsidP="00B05F5A">
      <w:pPr>
        <w:pStyle w:val="FootnoteText"/>
        <w:ind w:left="270" w:hanging="270"/>
        <w:rPr>
          <w:b/>
        </w:rPr>
      </w:pPr>
      <w:r>
        <w:rPr>
          <w:rStyle w:val="FootnoteReference"/>
        </w:rPr>
        <w:footnoteRef/>
      </w:r>
      <w:r>
        <w:t xml:space="preserve"> </w:t>
      </w:r>
      <w:r w:rsidRPr="00263319">
        <w:rPr>
          <w:rFonts w:ascii="Times New Roman" w:eastAsia="Calibri" w:hAnsi="Times New Roman" w:cs="Times New Roman"/>
          <w:color w:val="000000" w:themeColor="text1"/>
        </w:rPr>
        <w:t>Action Plan of Ministires/Divisions by targets in the implementation of SDGs aligning with 7th Five Year Plan and Beyo</w:t>
      </w:r>
      <w:r>
        <w:rPr>
          <w:rFonts w:ascii="Times New Roman" w:eastAsia="Calibri" w:hAnsi="Times New Roman" w:cs="Times New Roman"/>
          <w:color w:val="000000" w:themeColor="text1"/>
        </w:rPr>
        <w:t xml:space="preserve">nd; </w:t>
      </w:r>
      <w:r w:rsidRPr="00307A9D">
        <w:rPr>
          <w:rFonts w:ascii="Times New Roman" w:eastAsia="Calibri" w:hAnsi="Times New Roman" w:cs="Times New Roman"/>
          <w:color w:val="000000" w:themeColor="text1"/>
        </w:rPr>
        <w:t>General Economics Division (GED)</w:t>
      </w:r>
      <w:r>
        <w:rPr>
          <w:rFonts w:ascii="Times New Roman" w:eastAsia="Calibri" w:hAnsi="Times New Roman" w:cs="Times New Roman"/>
          <w:color w:val="000000" w:themeColor="text1"/>
        </w:rPr>
        <w:t xml:space="preserve">, </w:t>
      </w:r>
      <w:r w:rsidRPr="00263319">
        <w:rPr>
          <w:rFonts w:ascii="Times New Roman" w:eastAsia="Calibri" w:hAnsi="Times New Roman" w:cs="Times New Roman"/>
          <w:color w:val="000000" w:themeColor="text1"/>
        </w:rPr>
        <w:t xml:space="preserve">(Making Growth Works for the Poor), </w:t>
      </w:r>
      <w:r w:rsidRPr="00307A9D">
        <w:rPr>
          <w:rFonts w:ascii="Times New Roman" w:eastAsia="Calibri" w:hAnsi="Times New Roman" w:cs="Times New Roman"/>
          <w:color w:val="000000" w:themeColor="text1"/>
        </w:rPr>
        <w:t>Bangladesh Planning Commission, Ministry of Planning</w:t>
      </w:r>
      <w:r>
        <w:rPr>
          <w:rFonts w:ascii="Times New Roman" w:eastAsia="Calibri" w:hAnsi="Times New Roman" w:cs="Times New Roman"/>
          <w:color w:val="000000" w:themeColor="text1"/>
        </w:rPr>
        <w:t xml:space="preserve">, GoB, </w:t>
      </w:r>
      <w:r w:rsidRPr="00307A9D">
        <w:rPr>
          <w:rFonts w:ascii="Times New Roman" w:eastAsia="Calibri" w:hAnsi="Times New Roman" w:cs="Times New Roman"/>
          <w:color w:val="000000" w:themeColor="text1"/>
        </w:rPr>
        <w:t>June, 2018</w:t>
      </w:r>
    </w:p>
  </w:footnote>
  <w:footnote w:id="43">
    <w:p w:rsidR="009F15BC" w:rsidRDefault="009F15BC" w:rsidP="009B1643">
      <w:pPr>
        <w:pStyle w:val="FootnoteText"/>
        <w:tabs>
          <w:tab w:val="left" w:pos="7530"/>
        </w:tabs>
      </w:pPr>
      <w:r>
        <w:rPr>
          <w:rStyle w:val="FootnoteReference"/>
        </w:rPr>
        <w:footnoteRef/>
      </w:r>
      <w:r>
        <w:t xml:space="preserve"> Adjusted by 5% annual rate of inflation based on previous NPA (with base year 2016)</w:t>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B"/>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5F3534A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F"/>
    <w:multiLevelType w:val="hybridMultilevel"/>
    <w:tmpl w:val="7DE6771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50"/>
    <w:multiLevelType w:val="hybridMultilevel"/>
    <w:tmpl w:val="555C55B4"/>
    <w:lvl w:ilvl="0" w:tplc="FFFFFFFF">
      <w:start w:val="3"/>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2"/>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3"/>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4"/>
    <w:multiLevelType w:val="hybridMultilevel"/>
    <w:tmpl w:val="71C912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5"/>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6"/>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7"/>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9"/>
    <w:multiLevelType w:val="hybridMultilevel"/>
    <w:tmpl w:val="1D545C4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A"/>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B"/>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C"/>
    <w:multiLevelType w:val="hybridMultilevel"/>
    <w:tmpl w:val="2A155DB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53584BC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2"/>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4"/>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5"/>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6"/>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70"/>
    <w:multiLevelType w:val="hybridMultilevel"/>
    <w:tmpl w:val="2C27173A"/>
    <w:lvl w:ilvl="0" w:tplc="FFFFFFFF">
      <w:start w:val="4"/>
      <w:numFmt w:val="decimal"/>
      <w:lvlText w:val="%1."/>
      <w:lvlJc w:val="left"/>
      <w:pPr>
        <w:ind w:left="95" w:firstLine="0"/>
      </w:pPr>
    </w:lvl>
    <w:lvl w:ilvl="1" w:tplc="FFFFFFFF">
      <w:start w:val="1"/>
      <w:numFmt w:val="bullet"/>
      <w:lvlText w:val=""/>
      <w:lvlJc w:val="left"/>
      <w:pPr>
        <w:ind w:left="95" w:firstLine="0"/>
      </w:pPr>
    </w:lvl>
    <w:lvl w:ilvl="2" w:tplc="FFFFFFFF">
      <w:start w:val="1"/>
      <w:numFmt w:val="bullet"/>
      <w:lvlText w:val=""/>
      <w:lvlJc w:val="left"/>
      <w:pPr>
        <w:ind w:left="95" w:firstLine="0"/>
      </w:pPr>
    </w:lvl>
    <w:lvl w:ilvl="3" w:tplc="FFFFFFFF">
      <w:start w:val="1"/>
      <w:numFmt w:val="bullet"/>
      <w:lvlText w:val=""/>
      <w:lvlJc w:val="left"/>
      <w:pPr>
        <w:ind w:left="95" w:firstLine="0"/>
      </w:pPr>
    </w:lvl>
    <w:lvl w:ilvl="4" w:tplc="FFFFFFFF">
      <w:start w:val="1"/>
      <w:numFmt w:val="bullet"/>
      <w:lvlText w:val=""/>
      <w:lvlJc w:val="left"/>
      <w:pPr>
        <w:ind w:left="95" w:firstLine="0"/>
      </w:pPr>
    </w:lvl>
    <w:lvl w:ilvl="5" w:tplc="FFFFFFFF">
      <w:start w:val="1"/>
      <w:numFmt w:val="bullet"/>
      <w:lvlText w:val=""/>
      <w:lvlJc w:val="left"/>
      <w:pPr>
        <w:ind w:left="95" w:firstLine="0"/>
      </w:pPr>
    </w:lvl>
    <w:lvl w:ilvl="6" w:tplc="FFFFFFFF">
      <w:start w:val="1"/>
      <w:numFmt w:val="bullet"/>
      <w:lvlText w:val=""/>
      <w:lvlJc w:val="left"/>
      <w:pPr>
        <w:ind w:left="95" w:firstLine="0"/>
      </w:pPr>
    </w:lvl>
    <w:lvl w:ilvl="7" w:tplc="FFFFFFFF">
      <w:start w:val="1"/>
      <w:numFmt w:val="bullet"/>
      <w:lvlText w:val=""/>
      <w:lvlJc w:val="left"/>
      <w:pPr>
        <w:ind w:left="95" w:firstLine="0"/>
      </w:pPr>
    </w:lvl>
    <w:lvl w:ilvl="8" w:tplc="FFFFFFFF">
      <w:start w:val="1"/>
      <w:numFmt w:val="bullet"/>
      <w:lvlText w:val=""/>
      <w:lvlJc w:val="left"/>
      <w:pPr>
        <w:ind w:left="95" w:firstLine="0"/>
      </w:pPr>
    </w:lvl>
  </w:abstractNum>
  <w:abstractNum w:abstractNumId="26" w15:restartNumberingAfterBreak="0">
    <w:nsid w:val="014158A2"/>
    <w:multiLevelType w:val="hybridMultilevel"/>
    <w:tmpl w:val="067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36856CF"/>
    <w:multiLevelType w:val="hybridMultilevel"/>
    <w:tmpl w:val="1CD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9C1588B"/>
    <w:multiLevelType w:val="hybridMultilevel"/>
    <w:tmpl w:val="2F4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D6192A"/>
    <w:multiLevelType w:val="hybridMultilevel"/>
    <w:tmpl w:val="3514CEA8"/>
    <w:lvl w:ilvl="0" w:tplc="0409000F">
      <w:start w:val="1"/>
      <w:numFmt w:val="decimal"/>
      <w:lvlText w:val="%1."/>
      <w:lvlJc w:val="left"/>
      <w:pPr>
        <w:ind w:left="882" w:hanging="360"/>
      </w:pPr>
      <w:rPr>
        <w:rFont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0B5A227D"/>
    <w:multiLevelType w:val="hybridMultilevel"/>
    <w:tmpl w:val="ADE6BE04"/>
    <w:lvl w:ilvl="0" w:tplc="C32275DA">
      <w:start w:val="1"/>
      <w:numFmt w:val="bullet"/>
      <w:lvlText w:val=""/>
      <w:lvlJc w:val="left"/>
      <w:pPr>
        <w:ind w:left="882" w:hanging="360"/>
      </w:pPr>
      <w:rPr>
        <w:rFonts w:ascii="Wingdings" w:hAnsi="Wingding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0D313D7A"/>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3B65066"/>
    <w:multiLevelType w:val="hybridMultilevel"/>
    <w:tmpl w:val="53B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74615F"/>
    <w:multiLevelType w:val="hybridMultilevel"/>
    <w:tmpl w:val="87D8CE2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147753B9"/>
    <w:multiLevelType w:val="hybridMultilevel"/>
    <w:tmpl w:val="713A1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4955C32"/>
    <w:multiLevelType w:val="hybridMultilevel"/>
    <w:tmpl w:val="884075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D7D6C74"/>
    <w:multiLevelType w:val="hybridMultilevel"/>
    <w:tmpl w:val="F16EB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AC7542"/>
    <w:multiLevelType w:val="hybridMultilevel"/>
    <w:tmpl w:val="FCC229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211A1929"/>
    <w:multiLevelType w:val="hybridMultilevel"/>
    <w:tmpl w:val="C7EE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A26000"/>
    <w:multiLevelType w:val="hybridMultilevel"/>
    <w:tmpl w:val="7144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356255"/>
    <w:multiLevelType w:val="hybridMultilevel"/>
    <w:tmpl w:val="27B84114"/>
    <w:lvl w:ilvl="0" w:tplc="1FA675FC">
      <w:start w:val="1"/>
      <w:numFmt w:val="bullet"/>
      <w:lvlText w:val="•"/>
      <w:lvlJc w:val="left"/>
      <w:pPr>
        <w:ind w:left="314" w:hanging="215"/>
      </w:pPr>
      <w:rPr>
        <w:rFonts w:ascii="Arial" w:eastAsia="Arial" w:hAnsi="Arial" w:hint="default"/>
        <w:color w:val="0E1111"/>
        <w:w w:val="179"/>
        <w:sz w:val="19"/>
        <w:szCs w:val="19"/>
      </w:rPr>
    </w:lvl>
    <w:lvl w:ilvl="1" w:tplc="DE505A0A">
      <w:start w:val="1"/>
      <w:numFmt w:val="bullet"/>
      <w:lvlText w:val="•"/>
      <w:lvlJc w:val="left"/>
      <w:pPr>
        <w:ind w:left="697" w:hanging="215"/>
      </w:pPr>
      <w:rPr>
        <w:rFonts w:hint="default"/>
      </w:rPr>
    </w:lvl>
    <w:lvl w:ilvl="2" w:tplc="A65EE202">
      <w:start w:val="1"/>
      <w:numFmt w:val="bullet"/>
      <w:lvlText w:val="•"/>
      <w:lvlJc w:val="left"/>
      <w:pPr>
        <w:ind w:left="1074" w:hanging="215"/>
      </w:pPr>
      <w:rPr>
        <w:rFonts w:hint="default"/>
      </w:rPr>
    </w:lvl>
    <w:lvl w:ilvl="3" w:tplc="E5407874">
      <w:start w:val="1"/>
      <w:numFmt w:val="bullet"/>
      <w:lvlText w:val="•"/>
      <w:lvlJc w:val="left"/>
      <w:pPr>
        <w:ind w:left="1451" w:hanging="215"/>
      </w:pPr>
      <w:rPr>
        <w:rFonts w:hint="default"/>
      </w:rPr>
    </w:lvl>
    <w:lvl w:ilvl="4" w:tplc="7480D512">
      <w:start w:val="1"/>
      <w:numFmt w:val="bullet"/>
      <w:lvlText w:val="•"/>
      <w:lvlJc w:val="left"/>
      <w:pPr>
        <w:ind w:left="1828" w:hanging="215"/>
      </w:pPr>
      <w:rPr>
        <w:rFonts w:hint="default"/>
      </w:rPr>
    </w:lvl>
    <w:lvl w:ilvl="5" w:tplc="8C8075A8">
      <w:start w:val="1"/>
      <w:numFmt w:val="bullet"/>
      <w:lvlText w:val="•"/>
      <w:lvlJc w:val="left"/>
      <w:pPr>
        <w:ind w:left="2206" w:hanging="215"/>
      </w:pPr>
      <w:rPr>
        <w:rFonts w:hint="default"/>
      </w:rPr>
    </w:lvl>
    <w:lvl w:ilvl="6" w:tplc="38A0C9A8">
      <w:start w:val="1"/>
      <w:numFmt w:val="bullet"/>
      <w:lvlText w:val="•"/>
      <w:lvlJc w:val="left"/>
      <w:pPr>
        <w:ind w:left="2583" w:hanging="215"/>
      </w:pPr>
      <w:rPr>
        <w:rFonts w:hint="default"/>
      </w:rPr>
    </w:lvl>
    <w:lvl w:ilvl="7" w:tplc="B4F80176">
      <w:start w:val="1"/>
      <w:numFmt w:val="bullet"/>
      <w:lvlText w:val="•"/>
      <w:lvlJc w:val="left"/>
      <w:pPr>
        <w:ind w:left="2960" w:hanging="215"/>
      </w:pPr>
      <w:rPr>
        <w:rFonts w:hint="default"/>
      </w:rPr>
    </w:lvl>
    <w:lvl w:ilvl="8" w:tplc="5A92FD3C">
      <w:start w:val="1"/>
      <w:numFmt w:val="bullet"/>
      <w:lvlText w:val="•"/>
      <w:lvlJc w:val="left"/>
      <w:pPr>
        <w:ind w:left="3337" w:hanging="215"/>
      </w:pPr>
      <w:rPr>
        <w:rFonts w:hint="default"/>
      </w:rPr>
    </w:lvl>
  </w:abstractNum>
  <w:abstractNum w:abstractNumId="41" w15:restartNumberingAfterBreak="0">
    <w:nsid w:val="241F658F"/>
    <w:multiLevelType w:val="hybridMultilevel"/>
    <w:tmpl w:val="BD52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EF309A"/>
    <w:multiLevelType w:val="hybridMultilevel"/>
    <w:tmpl w:val="852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782E09"/>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6DE4866"/>
    <w:multiLevelType w:val="hybridMultilevel"/>
    <w:tmpl w:val="7E5879BA"/>
    <w:lvl w:ilvl="0" w:tplc="A5FE9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7C7889"/>
    <w:multiLevelType w:val="hybridMultilevel"/>
    <w:tmpl w:val="E7D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81D7A"/>
    <w:multiLevelType w:val="hybridMultilevel"/>
    <w:tmpl w:val="FDAE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DC4F59"/>
    <w:multiLevelType w:val="hybridMultilevel"/>
    <w:tmpl w:val="B83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C1CE4"/>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FBE43BF"/>
    <w:multiLevelType w:val="hybridMultilevel"/>
    <w:tmpl w:val="D046BAB0"/>
    <w:lvl w:ilvl="0" w:tplc="7F9602B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0" w15:restartNumberingAfterBreak="0">
    <w:nsid w:val="33FD2C37"/>
    <w:multiLevelType w:val="hybridMultilevel"/>
    <w:tmpl w:val="D22C8E64"/>
    <w:lvl w:ilvl="0" w:tplc="23D64688">
      <w:start w:val="1"/>
      <w:numFmt w:val="bullet"/>
      <w:lvlText w:val="•"/>
      <w:lvlJc w:val="left"/>
      <w:pPr>
        <w:ind w:left="415" w:hanging="307"/>
      </w:pPr>
      <w:rPr>
        <w:rFonts w:ascii="Times New Roman" w:eastAsia="Times New Roman" w:hAnsi="Times New Roman" w:hint="default"/>
        <w:color w:val="0E1111"/>
        <w:w w:val="111"/>
        <w:sz w:val="28"/>
        <w:szCs w:val="28"/>
      </w:rPr>
    </w:lvl>
    <w:lvl w:ilvl="1" w:tplc="5A46A694">
      <w:start w:val="1"/>
      <w:numFmt w:val="bullet"/>
      <w:lvlText w:val="•"/>
      <w:lvlJc w:val="left"/>
      <w:pPr>
        <w:ind w:left="788" w:hanging="307"/>
      </w:pPr>
      <w:rPr>
        <w:rFonts w:hint="default"/>
      </w:rPr>
    </w:lvl>
    <w:lvl w:ilvl="2" w:tplc="0648641A">
      <w:start w:val="1"/>
      <w:numFmt w:val="bullet"/>
      <w:lvlText w:val="•"/>
      <w:lvlJc w:val="left"/>
      <w:pPr>
        <w:ind w:left="1156" w:hanging="307"/>
      </w:pPr>
      <w:rPr>
        <w:rFonts w:hint="default"/>
      </w:rPr>
    </w:lvl>
    <w:lvl w:ilvl="3" w:tplc="AAC844CE">
      <w:start w:val="1"/>
      <w:numFmt w:val="bullet"/>
      <w:lvlText w:val="•"/>
      <w:lvlJc w:val="left"/>
      <w:pPr>
        <w:ind w:left="1524" w:hanging="307"/>
      </w:pPr>
      <w:rPr>
        <w:rFonts w:hint="default"/>
      </w:rPr>
    </w:lvl>
    <w:lvl w:ilvl="4" w:tplc="07802522">
      <w:start w:val="1"/>
      <w:numFmt w:val="bullet"/>
      <w:lvlText w:val="•"/>
      <w:lvlJc w:val="left"/>
      <w:pPr>
        <w:ind w:left="1892" w:hanging="307"/>
      </w:pPr>
      <w:rPr>
        <w:rFonts w:hint="default"/>
      </w:rPr>
    </w:lvl>
    <w:lvl w:ilvl="5" w:tplc="0D2CC7E0">
      <w:start w:val="1"/>
      <w:numFmt w:val="bullet"/>
      <w:lvlText w:val="•"/>
      <w:lvlJc w:val="left"/>
      <w:pPr>
        <w:ind w:left="2260" w:hanging="307"/>
      </w:pPr>
      <w:rPr>
        <w:rFonts w:hint="default"/>
      </w:rPr>
    </w:lvl>
    <w:lvl w:ilvl="6" w:tplc="653E9706">
      <w:start w:val="1"/>
      <w:numFmt w:val="bullet"/>
      <w:lvlText w:val="•"/>
      <w:lvlJc w:val="left"/>
      <w:pPr>
        <w:ind w:left="2628" w:hanging="307"/>
      </w:pPr>
      <w:rPr>
        <w:rFonts w:hint="default"/>
      </w:rPr>
    </w:lvl>
    <w:lvl w:ilvl="7" w:tplc="44F287F6">
      <w:start w:val="1"/>
      <w:numFmt w:val="bullet"/>
      <w:lvlText w:val="•"/>
      <w:lvlJc w:val="left"/>
      <w:pPr>
        <w:ind w:left="2996" w:hanging="307"/>
      </w:pPr>
      <w:rPr>
        <w:rFonts w:hint="default"/>
      </w:rPr>
    </w:lvl>
    <w:lvl w:ilvl="8" w:tplc="7278EF3E">
      <w:start w:val="1"/>
      <w:numFmt w:val="bullet"/>
      <w:lvlText w:val="•"/>
      <w:lvlJc w:val="left"/>
      <w:pPr>
        <w:ind w:left="3364" w:hanging="307"/>
      </w:pPr>
      <w:rPr>
        <w:rFonts w:hint="default"/>
      </w:rPr>
    </w:lvl>
  </w:abstractNum>
  <w:abstractNum w:abstractNumId="51" w15:restartNumberingAfterBreak="0">
    <w:nsid w:val="34B37AE3"/>
    <w:multiLevelType w:val="hybridMultilevel"/>
    <w:tmpl w:val="377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D4E82"/>
    <w:multiLevelType w:val="hybridMultilevel"/>
    <w:tmpl w:val="7F32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063A1C"/>
    <w:multiLevelType w:val="hybridMultilevel"/>
    <w:tmpl w:val="522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230E7E"/>
    <w:multiLevelType w:val="hybridMultilevel"/>
    <w:tmpl w:val="650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D0007D"/>
    <w:multiLevelType w:val="hybridMultilevel"/>
    <w:tmpl w:val="F35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391C9A"/>
    <w:multiLevelType w:val="hybridMultilevel"/>
    <w:tmpl w:val="B41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444F16"/>
    <w:multiLevelType w:val="hybridMultilevel"/>
    <w:tmpl w:val="BD8C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D39058D"/>
    <w:multiLevelType w:val="hybridMultilevel"/>
    <w:tmpl w:val="2F48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DB62DC8"/>
    <w:multiLevelType w:val="hybridMultilevel"/>
    <w:tmpl w:val="2E827E4A"/>
    <w:lvl w:ilvl="0" w:tplc="AFF8731C">
      <w:start w:val="1"/>
      <w:numFmt w:val="decimal"/>
      <w:pStyle w:val="Subtitle"/>
      <w:lvlText w:val="%1."/>
      <w:lvlJc w:val="left"/>
      <w:pPr>
        <w:ind w:left="720" w:hanging="360"/>
      </w:pPr>
      <w:rPr>
        <w:rFonts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9C0A3A"/>
    <w:multiLevelType w:val="hybridMultilevel"/>
    <w:tmpl w:val="2E200CF4"/>
    <w:lvl w:ilvl="0" w:tplc="68D641F2">
      <w:start w:val="1"/>
      <w:numFmt w:val="bullet"/>
      <w:lvlText w:val="•"/>
      <w:lvlJc w:val="left"/>
      <w:pPr>
        <w:ind w:left="310" w:hanging="207"/>
      </w:pPr>
      <w:rPr>
        <w:rFonts w:ascii="Arial" w:eastAsia="Arial" w:hAnsi="Arial" w:hint="default"/>
        <w:w w:val="164"/>
      </w:rPr>
    </w:lvl>
    <w:lvl w:ilvl="1" w:tplc="6240CFDC">
      <w:start w:val="1"/>
      <w:numFmt w:val="bullet"/>
      <w:lvlText w:val="•"/>
      <w:lvlJc w:val="left"/>
      <w:pPr>
        <w:ind w:left="697" w:hanging="207"/>
      </w:pPr>
      <w:rPr>
        <w:rFonts w:hint="default"/>
      </w:rPr>
    </w:lvl>
    <w:lvl w:ilvl="2" w:tplc="EB40BB58">
      <w:start w:val="1"/>
      <w:numFmt w:val="bullet"/>
      <w:lvlText w:val="•"/>
      <w:lvlJc w:val="left"/>
      <w:pPr>
        <w:ind w:left="1074" w:hanging="207"/>
      </w:pPr>
      <w:rPr>
        <w:rFonts w:hint="default"/>
      </w:rPr>
    </w:lvl>
    <w:lvl w:ilvl="3" w:tplc="A0B6D73A">
      <w:start w:val="1"/>
      <w:numFmt w:val="bullet"/>
      <w:lvlText w:val="•"/>
      <w:lvlJc w:val="left"/>
      <w:pPr>
        <w:ind w:left="1451" w:hanging="207"/>
      </w:pPr>
      <w:rPr>
        <w:rFonts w:hint="default"/>
      </w:rPr>
    </w:lvl>
    <w:lvl w:ilvl="4" w:tplc="715069FA">
      <w:start w:val="1"/>
      <w:numFmt w:val="bullet"/>
      <w:lvlText w:val="•"/>
      <w:lvlJc w:val="left"/>
      <w:pPr>
        <w:ind w:left="1828" w:hanging="207"/>
      </w:pPr>
      <w:rPr>
        <w:rFonts w:hint="default"/>
      </w:rPr>
    </w:lvl>
    <w:lvl w:ilvl="5" w:tplc="04CC5E12">
      <w:start w:val="1"/>
      <w:numFmt w:val="bullet"/>
      <w:lvlText w:val="•"/>
      <w:lvlJc w:val="left"/>
      <w:pPr>
        <w:ind w:left="2205" w:hanging="207"/>
      </w:pPr>
      <w:rPr>
        <w:rFonts w:hint="default"/>
      </w:rPr>
    </w:lvl>
    <w:lvl w:ilvl="6" w:tplc="71F42D1E">
      <w:start w:val="1"/>
      <w:numFmt w:val="bullet"/>
      <w:lvlText w:val="•"/>
      <w:lvlJc w:val="left"/>
      <w:pPr>
        <w:ind w:left="2582" w:hanging="207"/>
      </w:pPr>
      <w:rPr>
        <w:rFonts w:hint="default"/>
      </w:rPr>
    </w:lvl>
    <w:lvl w:ilvl="7" w:tplc="44D4DE86">
      <w:start w:val="1"/>
      <w:numFmt w:val="bullet"/>
      <w:lvlText w:val="•"/>
      <w:lvlJc w:val="left"/>
      <w:pPr>
        <w:ind w:left="2959" w:hanging="207"/>
      </w:pPr>
      <w:rPr>
        <w:rFonts w:hint="default"/>
      </w:rPr>
    </w:lvl>
    <w:lvl w:ilvl="8" w:tplc="518A756A">
      <w:start w:val="1"/>
      <w:numFmt w:val="bullet"/>
      <w:lvlText w:val="•"/>
      <w:lvlJc w:val="left"/>
      <w:pPr>
        <w:ind w:left="3336" w:hanging="207"/>
      </w:pPr>
      <w:rPr>
        <w:rFonts w:hint="default"/>
      </w:rPr>
    </w:lvl>
  </w:abstractNum>
  <w:abstractNum w:abstractNumId="61" w15:restartNumberingAfterBreak="0">
    <w:nsid w:val="4020458B"/>
    <w:multiLevelType w:val="hybridMultilevel"/>
    <w:tmpl w:val="6E1C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743ECF"/>
    <w:multiLevelType w:val="multilevel"/>
    <w:tmpl w:val="B9741E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1D5406B"/>
    <w:multiLevelType w:val="hybridMultilevel"/>
    <w:tmpl w:val="1E2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B4063B"/>
    <w:multiLevelType w:val="hybridMultilevel"/>
    <w:tmpl w:val="71E26ECE"/>
    <w:lvl w:ilvl="0" w:tplc="50C8805C">
      <w:start w:val="1"/>
      <w:numFmt w:val="bullet"/>
      <w:lvlText w:val="•"/>
      <w:lvlJc w:val="left"/>
      <w:pPr>
        <w:tabs>
          <w:tab w:val="num" w:pos="720"/>
        </w:tabs>
        <w:ind w:left="720" w:hanging="360"/>
      </w:pPr>
      <w:rPr>
        <w:rFonts w:ascii="Arial" w:hAnsi="Arial" w:hint="default"/>
      </w:rPr>
    </w:lvl>
    <w:lvl w:ilvl="1" w:tplc="CB621F58" w:tentative="1">
      <w:start w:val="1"/>
      <w:numFmt w:val="bullet"/>
      <w:lvlText w:val="•"/>
      <w:lvlJc w:val="left"/>
      <w:pPr>
        <w:tabs>
          <w:tab w:val="num" w:pos="1440"/>
        </w:tabs>
        <w:ind w:left="1440" w:hanging="360"/>
      </w:pPr>
      <w:rPr>
        <w:rFonts w:ascii="Arial" w:hAnsi="Arial" w:hint="default"/>
      </w:rPr>
    </w:lvl>
    <w:lvl w:ilvl="2" w:tplc="CAC8CE82" w:tentative="1">
      <w:start w:val="1"/>
      <w:numFmt w:val="bullet"/>
      <w:lvlText w:val="•"/>
      <w:lvlJc w:val="left"/>
      <w:pPr>
        <w:tabs>
          <w:tab w:val="num" w:pos="2160"/>
        </w:tabs>
        <w:ind w:left="2160" w:hanging="360"/>
      </w:pPr>
      <w:rPr>
        <w:rFonts w:ascii="Arial" w:hAnsi="Arial" w:hint="default"/>
      </w:rPr>
    </w:lvl>
    <w:lvl w:ilvl="3" w:tplc="EB5A82A0" w:tentative="1">
      <w:start w:val="1"/>
      <w:numFmt w:val="bullet"/>
      <w:lvlText w:val="•"/>
      <w:lvlJc w:val="left"/>
      <w:pPr>
        <w:tabs>
          <w:tab w:val="num" w:pos="2880"/>
        </w:tabs>
        <w:ind w:left="2880" w:hanging="360"/>
      </w:pPr>
      <w:rPr>
        <w:rFonts w:ascii="Arial" w:hAnsi="Arial" w:hint="default"/>
      </w:rPr>
    </w:lvl>
    <w:lvl w:ilvl="4" w:tplc="9C9A31F2" w:tentative="1">
      <w:start w:val="1"/>
      <w:numFmt w:val="bullet"/>
      <w:lvlText w:val="•"/>
      <w:lvlJc w:val="left"/>
      <w:pPr>
        <w:tabs>
          <w:tab w:val="num" w:pos="3600"/>
        </w:tabs>
        <w:ind w:left="3600" w:hanging="360"/>
      </w:pPr>
      <w:rPr>
        <w:rFonts w:ascii="Arial" w:hAnsi="Arial" w:hint="default"/>
      </w:rPr>
    </w:lvl>
    <w:lvl w:ilvl="5" w:tplc="9760D1DE" w:tentative="1">
      <w:start w:val="1"/>
      <w:numFmt w:val="bullet"/>
      <w:lvlText w:val="•"/>
      <w:lvlJc w:val="left"/>
      <w:pPr>
        <w:tabs>
          <w:tab w:val="num" w:pos="4320"/>
        </w:tabs>
        <w:ind w:left="4320" w:hanging="360"/>
      </w:pPr>
      <w:rPr>
        <w:rFonts w:ascii="Arial" w:hAnsi="Arial" w:hint="default"/>
      </w:rPr>
    </w:lvl>
    <w:lvl w:ilvl="6" w:tplc="E750730C" w:tentative="1">
      <w:start w:val="1"/>
      <w:numFmt w:val="bullet"/>
      <w:lvlText w:val="•"/>
      <w:lvlJc w:val="left"/>
      <w:pPr>
        <w:tabs>
          <w:tab w:val="num" w:pos="5040"/>
        </w:tabs>
        <w:ind w:left="5040" w:hanging="360"/>
      </w:pPr>
      <w:rPr>
        <w:rFonts w:ascii="Arial" w:hAnsi="Arial" w:hint="default"/>
      </w:rPr>
    </w:lvl>
    <w:lvl w:ilvl="7" w:tplc="21D2E9A6" w:tentative="1">
      <w:start w:val="1"/>
      <w:numFmt w:val="bullet"/>
      <w:lvlText w:val="•"/>
      <w:lvlJc w:val="left"/>
      <w:pPr>
        <w:tabs>
          <w:tab w:val="num" w:pos="5760"/>
        </w:tabs>
        <w:ind w:left="5760" w:hanging="360"/>
      </w:pPr>
      <w:rPr>
        <w:rFonts w:ascii="Arial" w:hAnsi="Arial" w:hint="default"/>
      </w:rPr>
    </w:lvl>
    <w:lvl w:ilvl="8" w:tplc="17DE0B8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4246F5"/>
    <w:multiLevelType w:val="hybridMultilevel"/>
    <w:tmpl w:val="3512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5E3861"/>
    <w:multiLevelType w:val="hybridMultilevel"/>
    <w:tmpl w:val="3AEE27D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7" w15:restartNumberingAfterBreak="0">
    <w:nsid w:val="47F001E0"/>
    <w:multiLevelType w:val="hybridMultilevel"/>
    <w:tmpl w:val="1E48EF8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8" w15:restartNumberingAfterBreak="0">
    <w:nsid w:val="48EA75FE"/>
    <w:multiLevelType w:val="hybridMultilevel"/>
    <w:tmpl w:val="5E4A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BE49FB"/>
    <w:multiLevelType w:val="hybridMultilevel"/>
    <w:tmpl w:val="B87E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140D3E"/>
    <w:multiLevelType w:val="hybridMultilevel"/>
    <w:tmpl w:val="56B8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71" w15:restartNumberingAfterBreak="0">
    <w:nsid w:val="4EE2683E"/>
    <w:multiLevelType w:val="hybridMultilevel"/>
    <w:tmpl w:val="F41A4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00350AD"/>
    <w:multiLevelType w:val="hybridMultilevel"/>
    <w:tmpl w:val="99F6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4A2DA7"/>
    <w:multiLevelType w:val="hybridMultilevel"/>
    <w:tmpl w:val="3D7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190190"/>
    <w:multiLevelType w:val="hybridMultilevel"/>
    <w:tmpl w:val="2EAAB908"/>
    <w:lvl w:ilvl="0" w:tplc="D93A12D2">
      <w:start w:val="1"/>
      <w:numFmt w:val="bullet"/>
      <w:lvlText w:val="•"/>
      <w:lvlJc w:val="left"/>
      <w:pPr>
        <w:ind w:left="408" w:hanging="307"/>
      </w:pPr>
      <w:rPr>
        <w:rFonts w:ascii="Arial" w:eastAsia="Arial" w:hAnsi="Arial" w:hint="default"/>
        <w:color w:val="0E1111"/>
        <w:w w:val="120"/>
        <w:sz w:val="28"/>
        <w:szCs w:val="28"/>
      </w:rPr>
    </w:lvl>
    <w:lvl w:ilvl="1" w:tplc="4FE6BC5E">
      <w:start w:val="1"/>
      <w:numFmt w:val="bullet"/>
      <w:lvlText w:val="•"/>
      <w:lvlJc w:val="left"/>
      <w:pPr>
        <w:ind w:left="770" w:hanging="307"/>
      </w:pPr>
      <w:rPr>
        <w:rFonts w:hint="default"/>
      </w:rPr>
    </w:lvl>
    <w:lvl w:ilvl="2" w:tplc="E7400532">
      <w:start w:val="1"/>
      <w:numFmt w:val="bullet"/>
      <w:lvlText w:val="•"/>
      <w:lvlJc w:val="left"/>
      <w:pPr>
        <w:ind w:left="1140" w:hanging="307"/>
      </w:pPr>
      <w:rPr>
        <w:rFonts w:hint="default"/>
      </w:rPr>
    </w:lvl>
    <w:lvl w:ilvl="3" w:tplc="A19C83CC">
      <w:start w:val="1"/>
      <w:numFmt w:val="bullet"/>
      <w:lvlText w:val="•"/>
      <w:lvlJc w:val="left"/>
      <w:pPr>
        <w:ind w:left="1510" w:hanging="307"/>
      </w:pPr>
      <w:rPr>
        <w:rFonts w:hint="default"/>
      </w:rPr>
    </w:lvl>
    <w:lvl w:ilvl="4" w:tplc="93849368">
      <w:start w:val="1"/>
      <w:numFmt w:val="bullet"/>
      <w:lvlText w:val="•"/>
      <w:lvlJc w:val="left"/>
      <w:pPr>
        <w:ind w:left="1880" w:hanging="307"/>
      </w:pPr>
      <w:rPr>
        <w:rFonts w:hint="default"/>
      </w:rPr>
    </w:lvl>
    <w:lvl w:ilvl="5" w:tplc="786C3470">
      <w:start w:val="1"/>
      <w:numFmt w:val="bullet"/>
      <w:lvlText w:val="•"/>
      <w:lvlJc w:val="left"/>
      <w:pPr>
        <w:ind w:left="2250" w:hanging="307"/>
      </w:pPr>
      <w:rPr>
        <w:rFonts w:hint="default"/>
      </w:rPr>
    </w:lvl>
    <w:lvl w:ilvl="6" w:tplc="28E89C80">
      <w:start w:val="1"/>
      <w:numFmt w:val="bullet"/>
      <w:lvlText w:val="•"/>
      <w:lvlJc w:val="left"/>
      <w:pPr>
        <w:ind w:left="2620" w:hanging="307"/>
      </w:pPr>
      <w:rPr>
        <w:rFonts w:hint="default"/>
      </w:rPr>
    </w:lvl>
    <w:lvl w:ilvl="7" w:tplc="8AC08662">
      <w:start w:val="1"/>
      <w:numFmt w:val="bullet"/>
      <w:lvlText w:val="•"/>
      <w:lvlJc w:val="left"/>
      <w:pPr>
        <w:ind w:left="2990" w:hanging="307"/>
      </w:pPr>
      <w:rPr>
        <w:rFonts w:hint="default"/>
      </w:rPr>
    </w:lvl>
    <w:lvl w:ilvl="8" w:tplc="02E8DE1A">
      <w:start w:val="1"/>
      <w:numFmt w:val="bullet"/>
      <w:lvlText w:val="•"/>
      <w:lvlJc w:val="left"/>
      <w:pPr>
        <w:ind w:left="3360" w:hanging="307"/>
      </w:pPr>
      <w:rPr>
        <w:rFonts w:hint="default"/>
      </w:rPr>
    </w:lvl>
  </w:abstractNum>
  <w:abstractNum w:abstractNumId="75" w15:restartNumberingAfterBreak="0">
    <w:nsid w:val="591D6845"/>
    <w:multiLevelType w:val="hybridMultilevel"/>
    <w:tmpl w:val="0FA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92089E"/>
    <w:multiLevelType w:val="hybridMultilevel"/>
    <w:tmpl w:val="7B2E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C05AE2"/>
    <w:multiLevelType w:val="hybridMultilevel"/>
    <w:tmpl w:val="C364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FF17986"/>
    <w:multiLevelType w:val="hybridMultilevel"/>
    <w:tmpl w:val="1E482504"/>
    <w:lvl w:ilvl="0" w:tplc="08FC015A">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671272"/>
    <w:multiLevelType w:val="hybridMultilevel"/>
    <w:tmpl w:val="841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3506BC"/>
    <w:multiLevelType w:val="hybridMultilevel"/>
    <w:tmpl w:val="395E5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FB13FF"/>
    <w:multiLevelType w:val="hybridMultilevel"/>
    <w:tmpl w:val="2782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C60FCA"/>
    <w:multiLevelType w:val="hybridMultilevel"/>
    <w:tmpl w:val="CFC2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F07E7"/>
    <w:multiLevelType w:val="hybridMultilevel"/>
    <w:tmpl w:val="BC84A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144263"/>
    <w:multiLevelType w:val="hybridMultilevel"/>
    <w:tmpl w:val="F918B84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1A65BF"/>
    <w:multiLevelType w:val="hybridMultilevel"/>
    <w:tmpl w:val="2458C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A841FD"/>
    <w:multiLevelType w:val="hybridMultilevel"/>
    <w:tmpl w:val="78B8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143A16"/>
    <w:multiLevelType w:val="hybridMultilevel"/>
    <w:tmpl w:val="59B8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6948A9"/>
    <w:multiLevelType w:val="hybridMultilevel"/>
    <w:tmpl w:val="8812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692618"/>
    <w:multiLevelType w:val="hybridMultilevel"/>
    <w:tmpl w:val="4DE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BA0A43"/>
    <w:multiLevelType w:val="hybridMultilevel"/>
    <w:tmpl w:val="BDCA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0310A7"/>
    <w:multiLevelType w:val="hybridMultilevel"/>
    <w:tmpl w:val="807A3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C830E8"/>
    <w:multiLevelType w:val="hybridMultilevel"/>
    <w:tmpl w:val="D8A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70D1068"/>
    <w:multiLevelType w:val="hybridMultilevel"/>
    <w:tmpl w:val="CE5A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8B5069F"/>
    <w:multiLevelType w:val="hybridMultilevel"/>
    <w:tmpl w:val="8888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BA1428"/>
    <w:multiLevelType w:val="hybridMultilevel"/>
    <w:tmpl w:val="660C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6" w15:restartNumberingAfterBreak="0">
    <w:nsid w:val="7B3F7C73"/>
    <w:multiLevelType w:val="hybridMultilevel"/>
    <w:tmpl w:val="849E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C7573DD"/>
    <w:multiLevelType w:val="hybridMultilevel"/>
    <w:tmpl w:val="8D9C3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F2032FF"/>
    <w:multiLevelType w:val="hybridMultilevel"/>
    <w:tmpl w:val="EA74EA82"/>
    <w:lvl w:ilvl="0" w:tplc="3B906D0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98"/>
  </w:num>
  <w:num w:numId="3">
    <w:abstractNumId w:val="61"/>
  </w:num>
  <w:num w:numId="4">
    <w:abstractNumId w:val="51"/>
  </w:num>
  <w:num w:numId="5">
    <w:abstractNumId w:val="65"/>
  </w:num>
  <w:num w:numId="6">
    <w:abstractNumId w:val="30"/>
  </w:num>
  <w:num w:numId="7">
    <w:abstractNumId w:val="45"/>
  </w:num>
  <w:num w:numId="8">
    <w:abstractNumId w:val="75"/>
  </w:num>
  <w:num w:numId="9">
    <w:abstractNumId w:val="37"/>
  </w:num>
  <w:num w:numId="10">
    <w:abstractNumId w:val="49"/>
  </w:num>
  <w:num w:numId="11">
    <w:abstractNumId w:val="79"/>
  </w:num>
  <w:num w:numId="12">
    <w:abstractNumId w:val="66"/>
  </w:num>
  <w:num w:numId="13">
    <w:abstractNumId w:val="33"/>
  </w:num>
  <w:num w:numId="14">
    <w:abstractNumId w:val="67"/>
  </w:num>
  <w:num w:numId="15">
    <w:abstractNumId w:val="91"/>
  </w:num>
  <w:num w:numId="16">
    <w:abstractNumId w:val="68"/>
  </w:num>
  <w:num w:numId="17">
    <w:abstractNumId w:val="85"/>
  </w:num>
  <w:num w:numId="18">
    <w:abstractNumId w:val="29"/>
  </w:num>
  <w:num w:numId="19">
    <w:abstractNumId w:val="28"/>
  </w:num>
  <w:num w:numId="20">
    <w:abstractNumId w:val="83"/>
  </w:num>
  <w:num w:numId="21">
    <w:abstractNumId w:val="80"/>
  </w:num>
  <w:num w:numId="22">
    <w:abstractNumId w:val="47"/>
  </w:num>
  <w:num w:numId="23">
    <w:abstractNumId w:val="41"/>
  </w:num>
  <w:num w:numId="24">
    <w:abstractNumId w:val="52"/>
  </w:num>
  <w:num w:numId="25">
    <w:abstractNumId w:val="62"/>
  </w:num>
  <w:num w:numId="26">
    <w:abstractNumId w:val="43"/>
  </w:num>
  <w:num w:numId="27">
    <w:abstractNumId w:val="32"/>
  </w:num>
  <w:num w:numId="28">
    <w:abstractNumId w:val="93"/>
  </w:num>
  <w:num w:numId="29">
    <w:abstractNumId w:val="69"/>
  </w:num>
  <w:num w:numId="30">
    <w:abstractNumId w:val="34"/>
  </w:num>
  <w:num w:numId="31">
    <w:abstractNumId w:val="90"/>
  </w:num>
  <w:num w:numId="32">
    <w:abstractNumId w:val="26"/>
  </w:num>
  <w:num w:numId="33">
    <w:abstractNumId w:val="46"/>
  </w:num>
  <w:num w:numId="34">
    <w:abstractNumId w:val="73"/>
  </w:num>
  <w:num w:numId="35">
    <w:abstractNumId w:val="27"/>
  </w:num>
  <w:num w:numId="36">
    <w:abstractNumId w:val="50"/>
  </w:num>
  <w:num w:numId="37">
    <w:abstractNumId w:val="74"/>
  </w:num>
  <w:num w:numId="38">
    <w:abstractNumId w:val="40"/>
  </w:num>
  <w:num w:numId="39">
    <w:abstractNumId w:val="60"/>
  </w:num>
  <w:num w:numId="40">
    <w:abstractNumId w:val="59"/>
  </w:num>
  <w:num w:numId="41">
    <w:abstractNumId w:val="42"/>
  </w:num>
  <w:num w:numId="42">
    <w:abstractNumId w:val="78"/>
  </w:num>
  <w:num w:numId="43">
    <w:abstractNumId w:val="35"/>
  </w:num>
  <w:num w:numId="44">
    <w:abstractNumId w:val="55"/>
  </w:num>
  <w:num w:numId="45">
    <w:abstractNumId w:val="54"/>
  </w:num>
  <w:num w:numId="46">
    <w:abstractNumId w:val="44"/>
  </w:num>
  <w:num w:numId="47">
    <w:abstractNumId w:val="94"/>
  </w:num>
  <w:num w:numId="48">
    <w:abstractNumId w:val="64"/>
  </w:num>
  <w:num w:numId="49">
    <w:abstractNumId w:val="97"/>
  </w:num>
  <w:num w:numId="50">
    <w:abstractNumId w:val="48"/>
  </w:num>
  <w:num w:numId="51">
    <w:abstractNumId w:val="0"/>
  </w:num>
  <w:num w:numId="52">
    <w:abstractNumId w:val="1"/>
  </w:num>
  <w:num w:numId="53">
    <w:abstractNumId w:val="2"/>
  </w:num>
  <w:num w:numId="54">
    <w:abstractNumId w:val="86"/>
  </w:num>
  <w:num w:numId="55">
    <w:abstractNumId w:val="3"/>
  </w:num>
  <w:num w:numId="56">
    <w:abstractNumId w:val="84"/>
  </w:num>
  <w:num w:numId="57">
    <w:abstractNumId w:val="53"/>
  </w:num>
  <w:num w:numId="58">
    <w:abstractNumId w:val="58"/>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63"/>
  </w:num>
  <w:num w:numId="72">
    <w:abstractNumId w:val="16"/>
  </w:num>
  <w:num w:numId="73">
    <w:abstractNumId w:val="17"/>
  </w:num>
  <w:num w:numId="74">
    <w:abstractNumId w:val="18"/>
  </w:num>
  <w:num w:numId="75">
    <w:abstractNumId w:val="19"/>
  </w:num>
  <w:num w:numId="76">
    <w:abstractNumId w:val="20"/>
  </w:num>
  <w:num w:numId="77">
    <w:abstractNumId w:val="21"/>
  </w:num>
  <w:num w:numId="78">
    <w:abstractNumId w:val="22"/>
  </w:num>
  <w:num w:numId="79">
    <w:abstractNumId w:val="23"/>
  </w:num>
  <w:num w:numId="80">
    <w:abstractNumId w:val="24"/>
  </w:num>
  <w:num w:numId="81">
    <w:abstractNumId w:val="96"/>
  </w:num>
  <w:num w:numId="82">
    <w:abstractNumId w:val="70"/>
  </w:num>
  <w:num w:numId="83">
    <w:abstractNumId w:val="88"/>
  </w:num>
  <w:num w:numId="84">
    <w:abstractNumId w:val="92"/>
  </w:num>
  <w:num w:numId="85">
    <w:abstractNumId w:val="57"/>
  </w:num>
  <w:num w:numId="86">
    <w:abstractNumId w:val="25"/>
    <w:lvlOverride w:ilvl="0">
      <w:startOverride w:val="4"/>
    </w:lvlOverride>
    <w:lvlOverride w:ilvl="1"/>
    <w:lvlOverride w:ilvl="2"/>
    <w:lvlOverride w:ilvl="3"/>
    <w:lvlOverride w:ilvl="4"/>
    <w:lvlOverride w:ilvl="5"/>
    <w:lvlOverride w:ilvl="6"/>
    <w:lvlOverride w:ilvl="7"/>
    <w:lvlOverride w:ilvl="8"/>
  </w:num>
  <w:num w:numId="87">
    <w:abstractNumId w:val="95"/>
  </w:num>
  <w:num w:numId="88">
    <w:abstractNumId w:val="77"/>
  </w:num>
  <w:num w:numId="89">
    <w:abstractNumId w:val="56"/>
  </w:num>
  <w:num w:numId="90">
    <w:abstractNumId w:val="36"/>
  </w:num>
  <w:num w:numId="91">
    <w:abstractNumId w:val="81"/>
  </w:num>
  <w:num w:numId="92">
    <w:abstractNumId w:val="72"/>
  </w:num>
  <w:num w:numId="93">
    <w:abstractNumId w:val="87"/>
  </w:num>
  <w:num w:numId="94">
    <w:abstractNumId w:val="39"/>
  </w:num>
  <w:num w:numId="95">
    <w:abstractNumId w:val="38"/>
  </w:num>
  <w:num w:numId="96">
    <w:abstractNumId w:val="82"/>
  </w:num>
  <w:num w:numId="97">
    <w:abstractNumId w:val="76"/>
  </w:num>
  <w:num w:numId="98">
    <w:abstractNumId w:val="89"/>
  </w:num>
  <w:num w:numId="99">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B6"/>
    <w:rsid w:val="00004F88"/>
    <w:rsid w:val="00054A5A"/>
    <w:rsid w:val="0005675C"/>
    <w:rsid w:val="000571C2"/>
    <w:rsid w:val="00061943"/>
    <w:rsid w:val="00070F30"/>
    <w:rsid w:val="00084C2D"/>
    <w:rsid w:val="000A7800"/>
    <w:rsid w:val="000E0EE6"/>
    <w:rsid w:val="000E5E73"/>
    <w:rsid w:val="000F0887"/>
    <w:rsid w:val="000F259A"/>
    <w:rsid w:val="000F55FF"/>
    <w:rsid w:val="000F7F85"/>
    <w:rsid w:val="00103287"/>
    <w:rsid w:val="00104079"/>
    <w:rsid w:val="001045C2"/>
    <w:rsid w:val="001065C3"/>
    <w:rsid w:val="00106D97"/>
    <w:rsid w:val="00115BE3"/>
    <w:rsid w:val="00120FC4"/>
    <w:rsid w:val="001253C9"/>
    <w:rsid w:val="00132D9D"/>
    <w:rsid w:val="001449AC"/>
    <w:rsid w:val="00160204"/>
    <w:rsid w:val="00167142"/>
    <w:rsid w:val="00183298"/>
    <w:rsid w:val="00183C26"/>
    <w:rsid w:val="00190FD1"/>
    <w:rsid w:val="001A00F4"/>
    <w:rsid w:val="001A15E2"/>
    <w:rsid w:val="001A34D3"/>
    <w:rsid w:val="001A7FBA"/>
    <w:rsid w:val="001B4005"/>
    <w:rsid w:val="001B7BEC"/>
    <w:rsid w:val="001B7C74"/>
    <w:rsid w:val="001C19D1"/>
    <w:rsid w:val="001D0FFF"/>
    <w:rsid w:val="001D301E"/>
    <w:rsid w:val="001D463F"/>
    <w:rsid w:val="001D5B46"/>
    <w:rsid w:val="001E4906"/>
    <w:rsid w:val="001F2668"/>
    <w:rsid w:val="001F6BF2"/>
    <w:rsid w:val="0021679F"/>
    <w:rsid w:val="00225633"/>
    <w:rsid w:val="00244F53"/>
    <w:rsid w:val="00252E3E"/>
    <w:rsid w:val="002557BE"/>
    <w:rsid w:val="00255A1D"/>
    <w:rsid w:val="00256749"/>
    <w:rsid w:val="00263319"/>
    <w:rsid w:val="002641E1"/>
    <w:rsid w:val="00267208"/>
    <w:rsid w:val="0027001B"/>
    <w:rsid w:val="002724F4"/>
    <w:rsid w:val="00272CD1"/>
    <w:rsid w:val="00282A33"/>
    <w:rsid w:val="00291FDF"/>
    <w:rsid w:val="002A2B7B"/>
    <w:rsid w:val="002B48E9"/>
    <w:rsid w:val="002D7297"/>
    <w:rsid w:val="002E4C27"/>
    <w:rsid w:val="002E6EA7"/>
    <w:rsid w:val="002E783D"/>
    <w:rsid w:val="00303184"/>
    <w:rsid w:val="0030412B"/>
    <w:rsid w:val="00307A9D"/>
    <w:rsid w:val="00310D99"/>
    <w:rsid w:val="00323F08"/>
    <w:rsid w:val="00336BD2"/>
    <w:rsid w:val="00341F82"/>
    <w:rsid w:val="003532C6"/>
    <w:rsid w:val="00357C7A"/>
    <w:rsid w:val="003608F9"/>
    <w:rsid w:val="00361C28"/>
    <w:rsid w:val="003651DC"/>
    <w:rsid w:val="003811F7"/>
    <w:rsid w:val="00383570"/>
    <w:rsid w:val="0038490A"/>
    <w:rsid w:val="00385145"/>
    <w:rsid w:val="00395A4D"/>
    <w:rsid w:val="003A280A"/>
    <w:rsid w:val="003B1EC3"/>
    <w:rsid w:val="003C555C"/>
    <w:rsid w:val="003C5B69"/>
    <w:rsid w:val="003D0326"/>
    <w:rsid w:val="003D5C98"/>
    <w:rsid w:val="003E429B"/>
    <w:rsid w:val="004046D4"/>
    <w:rsid w:val="00411509"/>
    <w:rsid w:val="00411998"/>
    <w:rsid w:val="00416097"/>
    <w:rsid w:val="00417020"/>
    <w:rsid w:val="00443616"/>
    <w:rsid w:val="00454A7E"/>
    <w:rsid w:val="0046206B"/>
    <w:rsid w:val="0047564C"/>
    <w:rsid w:val="00481FD6"/>
    <w:rsid w:val="00482BDA"/>
    <w:rsid w:val="00483940"/>
    <w:rsid w:val="004951EA"/>
    <w:rsid w:val="00496991"/>
    <w:rsid w:val="004A0243"/>
    <w:rsid w:val="004A2AC0"/>
    <w:rsid w:val="004A4ACA"/>
    <w:rsid w:val="004A6014"/>
    <w:rsid w:val="004B6272"/>
    <w:rsid w:val="004C368F"/>
    <w:rsid w:val="004C6AB5"/>
    <w:rsid w:val="004D4ACB"/>
    <w:rsid w:val="00503AFA"/>
    <w:rsid w:val="005121A1"/>
    <w:rsid w:val="00534DA3"/>
    <w:rsid w:val="0053692A"/>
    <w:rsid w:val="0054718D"/>
    <w:rsid w:val="00547382"/>
    <w:rsid w:val="005512D0"/>
    <w:rsid w:val="0055318D"/>
    <w:rsid w:val="00567A0A"/>
    <w:rsid w:val="00585413"/>
    <w:rsid w:val="005925B9"/>
    <w:rsid w:val="005C2587"/>
    <w:rsid w:val="005C7DFE"/>
    <w:rsid w:val="005D1355"/>
    <w:rsid w:val="005D4460"/>
    <w:rsid w:val="005D7CF9"/>
    <w:rsid w:val="005F37D1"/>
    <w:rsid w:val="005F40A8"/>
    <w:rsid w:val="005F703E"/>
    <w:rsid w:val="006133A9"/>
    <w:rsid w:val="00620679"/>
    <w:rsid w:val="00627049"/>
    <w:rsid w:val="00642D39"/>
    <w:rsid w:val="006626C2"/>
    <w:rsid w:val="00681748"/>
    <w:rsid w:val="00683ECF"/>
    <w:rsid w:val="006C4AF5"/>
    <w:rsid w:val="006C681A"/>
    <w:rsid w:val="006E5448"/>
    <w:rsid w:val="00707B65"/>
    <w:rsid w:val="00713057"/>
    <w:rsid w:val="00715E90"/>
    <w:rsid w:val="00716B91"/>
    <w:rsid w:val="00732BFF"/>
    <w:rsid w:val="00735716"/>
    <w:rsid w:val="007402B6"/>
    <w:rsid w:val="007509B1"/>
    <w:rsid w:val="00765869"/>
    <w:rsid w:val="007710DD"/>
    <w:rsid w:val="00795EDA"/>
    <w:rsid w:val="007A2261"/>
    <w:rsid w:val="007A2F4B"/>
    <w:rsid w:val="007B58C1"/>
    <w:rsid w:val="007B6F15"/>
    <w:rsid w:val="007D1827"/>
    <w:rsid w:val="007D2251"/>
    <w:rsid w:val="007D3087"/>
    <w:rsid w:val="007D60B5"/>
    <w:rsid w:val="007E0DAC"/>
    <w:rsid w:val="007F0845"/>
    <w:rsid w:val="007F0954"/>
    <w:rsid w:val="008060EB"/>
    <w:rsid w:val="00811D89"/>
    <w:rsid w:val="008175C6"/>
    <w:rsid w:val="00824DE4"/>
    <w:rsid w:val="00856581"/>
    <w:rsid w:val="00864E6D"/>
    <w:rsid w:val="00882883"/>
    <w:rsid w:val="0088462D"/>
    <w:rsid w:val="008954DA"/>
    <w:rsid w:val="00896272"/>
    <w:rsid w:val="008A3867"/>
    <w:rsid w:val="008A5DD7"/>
    <w:rsid w:val="008C29C7"/>
    <w:rsid w:val="008C408C"/>
    <w:rsid w:val="008C7DE1"/>
    <w:rsid w:val="008D0DCE"/>
    <w:rsid w:val="008F430C"/>
    <w:rsid w:val="0090153E"/>
    <w:rsid w:val="00920E6B"/>
    <w:rsid w:val="009263ED"/>
    <w:rsid w:val="00940F79"/>
    <w:rsid w:val="009413F7"/>
    <w:rsid w:val="0094201F"/>
    <w:rsid w:val="00960D9D"/>
    <w:rsid w:val="0096123E"/>
    <w:rsid w:val="009618E7"/>
    <w:rsid w:val="009660BC"/>
    <w:rsid w:val="00970A48"/>
    <w:rsid w:val="00971596"/>
    <w:rsid w:val="00974ECB"/>
    <w:rsid w:val="009754C3"/>
    <w:rsid w:val="009764FE"/>
    <w:rsid w:val="009957A7"/>
    <w:rsid w:val="009B1643"/>
    <w:rsid w:val="009B20F3"/>
    <w:rsid w:val="009B4BCA"/>
    <w:rsid w:val="009C2701"/>
    <w:rsid w:val="009C506D"/>
    <w:rsid w:val="009C65DC"/>
    <w:rsid w:val="009C70FA"/>
    <w:rsid w:val="009D0D3A"/>
    <w:rsid w:val="009D61EE"/>
    <w:rsid w:val="009E395D"/>
    <w:rsid w:val="009F15BC"/>
    <w:rsid w:val="009F6C09"/>
    <w:rsid w:val="00A01E66"/>
    <w:rsid w:val="00A0398A"/>
    <w:rsid w:val="00A10158"/>
    <w:rsid w:val="00A16717"/>
    <w:rsid w:val="00A2358A"/>
    <w:rsid w:val="00A27DA8"/>
    <w:rsid w:val="00A30628"/>
    <w:rsid w:val="00A371B8"/>
    <w:rsid w:val="00A37B0A"/>
    <w:rsid w:val="00A52D78"/>
    <w:rsid w:val="00A66D5D"/>
    <w:rsid w:val="00A66F8B"/>
    <w:rsid w:val="00A81851"/>
    <w:rsid w:val="00A826CA"/>
    <w:rsid w:val="00A92210"/>
    <w:rsid w:val="00A92FC1"/>
    <w:rsid w:val="00A949EC"/>
    <w:rsid w:val="00A94A5E"/>
    <w:rsid w:val="00AA277B"/>
    <w:rsid w:val="00AA6824"/>
    <w:rsid w:val="00AB0874"/>
    <w:rsid w:val="00AB0D4F"/>
    <w:rsid w:val="00AC38DF"/>
    <w:rsid w:val="00AC67BC"/>
    <w:rsid w:val="00AD125D"/>
    <w:rsid w:val="00AD5731"/>
    <w:rsid w:val="00AE5F9F"/>
    <w:rsid w:val="00AF1CDD"/>
    <w:rsid w:val="00AF434F"/>
    <w:rsid w:val="00B00F3E"/>
    <w:rsid w:val="00B05F5A"/>
    <w:rsid w:val="00B14597"/>
    <w:rsid w:val="00B14AE5"/>
    <w:rsid w:val="00B272D7"/>
    <w:rsid w:val="00B3318C"/>
    <w:rsid w:val="00B37859"/>
    <w:rsid w:val="00B43C73"/>
    <w:rsid w:val="00B501A5"/>
    <w:rsid w:val="00B544A8"/>
    <w:rsid w:val="00B74580"/>
    <w:rsid w:val="00B774CC"/>
    <w:rsid w:val="00B834F5"/>
    <w:rsid w:val="00B93AE7"/>
    <w:rsid w:val="00B94D34"/>
    <w:rsid w:val="00B976FD"/>
    <w:rsid w:val="00BB21DA"/>
    <w:rsid w:val="00BB2DFA"/>
    <w:rsid w:val="00BE198E"/>
    <w:rsid w:val="00BE73AC"/>
    <w:rsid w:val="00BE78C9"/>
    <w:rsid w:val="00BF6C97"/>
    <w:rsid w:val="00C01794"/>
    <w:rsid w:val="00C03315"/>
    <w:rsid w:val="00C13B10"/>
    <w:rsid w:val="00C35031"/>
    <w:rsid w:val="00C357D3"/>
    <w:rsid w:val="00C37AAF"/>
    <w:rsid w:val="00C434F8"/>
    <w:rsid w:val="00C47D60"/>
    <w:rsid w:val="00C50EA0"/>
    <w:rsid w:val="00C61DE8"/>
    <w:rsid w:val="00C749F0"/>
    <w:rsid w:val="00C753FF"/>
    <w:rsid w:val="00C837F7"/>
    <w:rsid w:val="00C97DA6"/>
    <w:rsid w:val="00CA4C62"/>
    <w:rsid w:val="00CA5EC0"/>
    <w:rsid w:val="00CB0249"/>
    <w:rsid w:val="00CC3582"/>
    <w:rsid w:val="00CC6283"/>
    <w:rsid w:val="00CD167A"/>
    <w:rsid w:val="00CD3C5E"/>
    <w:rsid w:val="00CF20E1"/>
    <w:rsid w:val="00CF39CC"/>
    <w:rsid w:val="00D024A7"/>
    <w:rsid w:val="00D25084"/>
    <w:rsid w:val="00D27CAD"/>
    <w:rsid w:val="00D46FF0"/>
    <w:rsid w:val="00D47E8F"/>
    <w:rsid w:val="00D512FC"/>
    <w:rsid w:val="00D55133"/>
    <w:rsid w:val="00D612BC"/>
    <w:rsid w:val="00D66F7D"/>
    <w:rsid w:val="00D70CFF"/>
    <w:rsid w:val="00D92A32"/>
    <w:rsid w:val="00D934B4"/>
    <w:rsid w:val="00DA1591"/>
    <w:rsid w:val="00DB43AA"/>
    <w:rsid w:val="00DD441D"/>
    <w:rsid w:val="00DD7406"/>
    <w:rsid w:val="00DE1125"/>
    <w:rsid w:val="00DE1184"/>
    <w:rsid w:val="00DE3440"/>
    <w:rsid w:val="00DE5B5F"/>
    <w:rsid w:val="00DF3321"/>
    <w:rsid w:val="00DF3584"/>
    <w:rsid w:val="00E06C8A"/>
    <w:rsid w:val="00E15907"/>
    <w:rsid w:val="00E27D32"/>
    <w:rsid w:val="00E32F11"/>
    <w:rsid w:val="00E37C95"/>
    <w:rsid w:val="00E41F08"/>
    <w:rsid w:val="00E643BF"/>
    <w:rsid w:val="00E6765B"/>
    <w:rsid w:val="00E8039F"/>
    <w:rsid w:val="00E80426"/>
    <w:rsid w:val="00E876AB"/>
    <w:rsid w:val="00E94AFC"/>
    <w:rsid w:val="00EA06F7"/>
    <w:rsid w:val="00EB0BE4"/>
    <w:rsid w:val="00EB37CC"/>
    <w:rsid w:val="00ED70B9"/>
    <w:rsid w:val="00EF0623"/>
    <w:rsid w:val="00EF0E9C"/>
    <w:rsid w:val="00EF51A5"/>
    <w:rsid w:val="00EF64C0"/>
    <w:rsid w:val="00F11372"/>
    <w:rsid w:val="00F1375F"/>
    <w:rsid w:val="00F26FED"/>
    <w:rsid w:val="00F30B99"/>
    <w:rsid w:val="00F37301"/>
    <w:rsid w:val="00F43B2B"/>
    <w:rsid w:val="00F53110"/>
    <w:rsid w:val="00F60F98"/>
    <w:rsid w:val="00F6326E"/>
    <w:rsid w:val="00F73149"/>
    <w:rsid w:val="00F80929"/>
    <w:rsid w:val="00F8130F"/>
    <w:rsid w:val="00F92E70"/>
    <w:rsid w:val="00FA0476"/>
    <w:rsid w:val="00FA5529"/>
    <w:rsid w:val="00FB23B6"/>
    <w:rsid w:val="00FB638B"/>
    <w:rsid w:val="00FB6D44"/>
    <w:rsid w:val="00FC0250"/>
    <w:rsid w:val="00FD6FA3"/>
    <w:rsid w:val="00FE2FC7"/>
    <w:rsid w:val="00FE7BD8"/>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1A34"/>
  <w15:docId w15:val="{AC4FAC8A-B606-42DB-8E4C-7347965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B6"/>
    <w:pPr>
      <w:spacing w:after="200" w:line="276" w:lineRule="auto"/>
    </w:pPr>
    <w:rPr>
      <w:lang w:val="en-US"/>
    </w:rPr>
  </w:style>
  <w:style w:type="paragraph" w:styleId="Heading1">
    <w:name w:val="heading 1"/>
    <w:basedOn w:val="Normal"/>
    <w:next w:val="Normal"/>
    <w:link w:val="Heading1Char"/>
    <w:uiPriority w:val="9"/>
    <w:qFormat/>
    <w:rsid w:val="00BE7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0D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310D99"/>
    <w:pPr>
      <w:widowControl w:val="0"/>
      <w:autoSpaceDE w:val="0"/>
      <w:autoSpaceDN w:val="0"/>
      <w:adjustRightInd w:val="0"/>
      <w:spacing w:before="58" w:after="0" w:line="240" w:lineRule="auto"/>
      <w:outlineLvl w:val="2"/>
    </w:pPr>
    <w:rPr>
      <w:rFonts w:ascii="Times New Roman" w:eastAsia="Times New Roman" w:hAnsi="Times New Roman" w:cs="Times New Roman"/>
      <w:sz w:val="26"/>
      <w:szCs w:val="26"/>
    </w:rPr>
  </w:style>
  <w:style w:type="paragraph" w:styleId="Heading4">
    <w:name w:val="heading 4"/>
    <w:basedOn w:val="Normal"/>
    <w:next w:val="Normal"/>
    <w:link w:val="Heading4Char"/>
    <w:uiPriority w:val="9"/>
    <w:unhideWhenUsed/>
    <w:qFormat/>
    <w:rsid w:val="00D92A32"/>
    <w:pPr>
      <w:keepNext/>
      <w:keepLines/>
      <w:spacing w:before="40" w:after="0" w:line="240" w:lineRule="auto"/>
      <w:contextualSpacing/>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2A32"/>
    <w:pPr>
      <w:keepNext/>
      <w:keepLines/>
      <w:spacing w:before="120" w:after="120" w:line="240" w:lineRule="auto"/>
      <w:contextualSpacing/>
      <w:jc w:val="both"/>
      <w:outlineLvl w:val="4"/>
    </w:pPr>
    <w:rPr>
      <w:rFonts w:ascii="Calibri" w:eastAsiaTheme="majorEastAsia" w:hAnsi="Calibri" w:cstheme="majorBidi"/>
      <w:b/>
      <w:i/>
      <w:color w:val="44546A" w:themeColor="text2"/>
    </w:rPr>
  </w:style>
  <w:style w:type="paragraph" w:styleId="Heading6">
    <w:name w:val="heading 6"/>
    <w:basedOn w:val="Normal"/>
    <w:next w:val="Normal"/>
    <w:link w:val="Heading6Char"/>
    <w:unhideWhenUsed/>
    <w:qFormat/>
    <w:rsid w:val="00310D99"/>
    <w:pPr>
      <w:widowControl w:val="0"/>
      <w:autoSpaceDE w:val="0"/>
      <w:autoSpaceDN w:val="0"/>
      <w:adjustRightInd w:val="0"/>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9E395D"/>
    <w:pPr>
      <w:tabs>
        <w:tab w:val="num" w:pos="5040"/>
      </w:tabs>
      <w:spacing w:before="240" w:after="60" w:line="240" w:lineRule="auto"/>
      <w:ind w:left="5040" w:hanging="720"/>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9E395D"/>
    <w:pPr>
      <w:tabs>
        <w:tab w:val="num" w:pos="5760"/>
      </w:tabs>
      <w:spacing w:before="240" w:after="60" w:line="240" w:lineRule="auto"/>
      <w:ind w:left="5760" w:hanging="720"/>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9E395D"/>
    <w:pPr>
      <w:tabs>
        <w:tab w:val="num" w:pos="6480"/>
      </w:tabs>
      <w:spacing w:before="240" w:after="60" w:line="240" w:lineRule="auto"/>
      <w:ind w:left="6480" w:hanging="72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_masum"/>
    <w:basedOn w:val="TableNormal"/>
    <w:uiPriority w:val="39"/>
    <w:rsid w:val="007402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Bullet1,Bullet-1,List Paragraph (numbered (a)),Normal 2,Main numbered paragraph,1.1.1_List Paragraph,List_Paragraph,Multilevel para_II,List Paragraph 1.1.1,Colorful List - Accent 11,MC Paragraphe Liste,Bullets"/>
    <w:basedOn w:val="Normal"/>
    <w:link w:val="ListParagraphChar"/>
    <w:uiPriority w:val="34"/>
    <w:qFormat/>
    <w:rsid w:val="007402B6"/>
    <w:pPr>
      <w:ind w:left="720"/>
      <w:contextualSpacing/>
    </w:pPr>
    <w:rPr>
      <w:rFonts w:ascii="Calibri" w:eastAsia="Calibri" w:hAnsi="Calibri" w:cs="Times New Roman"/>
    </w:rPr>
  </w:style>
  <w:style w:type="character" w:customStyle="1" w:styleId="ListParagraphChar">
    <w:name w:val="List Paragraph Char"/>
    <w:aliases w:val="References Char,List Paragraph1 Char,Bullet1 Char,Bullet-1 Char,List Paragraph (numbered (a)) Char,Normal 2 Char,Main numbered paragraph Char,1.1.1_List Paragraph Char,List_Paragraph Char,Multilevel para_II Char,Bullets Char"/>
    <w:basedOn w:val="DefaultParagraphFont"/>
    <w:link w:val="ListParagraph"/>
    <w:uiPriority w:val="34"/>
    <w:rsid w:val="007402B6"/>
    <w:rPr>
      <w:rFonts w:ascii="Calibri" w:eastAsia="Calibri" w:hAnsi="Calibri" w:cs="Times New Roman"/>
      <w:lang w:val="en-US"/>
    </w:rPr>
  </w:style>
  <w:style w:type="character" w:customStyle="1" w:styleId="Heading1Char">
    <w:name w:val="Heading 1 Char"/>
    <w:basedOn w:val="DefaultParagraphFont"/>
    <w:link w:val="Heading1"/>
    <w:uiPriority w:val="9"/>
    <w:rsid w:val="00BE73A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310D9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310D99"/>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310D99"/>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310D99"/>
    <w:pPr>
      <w:outlineLvl w:val="9"/>
    </w:pPr>
    <w:rPr>
      <w:lang w:eastAsia="ja-JP"/>
    </w:rPr>
  </w:style>
  <w:style w:type="paragraph" w:styleId="TOC2">
    <w:name w:val="toc 2"/>
    <w:basedOn w:val="Normal"/>
    <w:next w:val="Normal"/>
    <w:autoRedefine/>
    <w:uiPriority w:val="39"/>
    <w:unhideWhenUsed/>
    <w:rsid w:val="00310D99"/>
    <w:pPr>
      <w:tabs>
        <w:tab w:val="right" w:leader="dot" w:pos="13950"/>
      </w:tabs>
      <w:spacing w:after="100"/>
    </w:pPr>
  </w:style>
  <w:style w:type="character" w:styleId="Hyperlink">
    <w:name w:val="Hyperlink"/>
    <w:basedOn w:val="DefaultParagraphFont"/>
    <w:uiPriority w:val="99"/>
    <w:unhideWhenUsed/>
    <w:rsid w:val="00310D99"/>
    <w:rPr>
      <w:color w:val="0563C1" w:themeColor="hyperlink"/>
      <w:u w:val="single"/>
    </w:rPr>
  </w:style>
  <w:style w:type="paragraph" w:styleId="BalloonText">
    <w:name w:val="Balloon Text"/>
    <w:basedOn w:val="Normal"/>
    <w:link w:val="BalloonTextChar"/>
    <w:uiPriority w:val="99"/>
    <w:semiHidden/>
    <w:unhideWhenUsed/>
    <w:rsid w:val="0031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99"/>
    <w:rPr>
      <w:rFonts w:ascii="Tahoma" w:hAnsi="Tahoma" w:cs="Tahoma"/>
      <w:sz w:val="16"/>
      <w:szCs w:val="16"/>
      <w:lang w:val="en-US"/>
    </w:rPr>
  </w:style>
  <w:style w:type="paragraph" w:styleId="Header">
    <w:name w:val="header"/>
    <w:basedOn w:val="Normal"/>
    <w:link w:val="HeaderChar"/>
    <w:uiPriority w:val="99"/>
    <w:unhideWhenUsed/>
    <w:rsid w:val="0031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99"/>
    <w:rPr>
      <w:lang w:val="en-US"/>
    </w:rPr>
  </w:style>
  <w:style w:type="paragraph" w:styleId="Footer">
    <w:name w:val="footer"/>
    <w:basedOn w:val="Normal"/>
    <w:link w:val="FooterChar"/>
    <w:uiPriority w:val="99"/>
    <w:unhideWhenUsed/>
    <w:rsid w:val="0031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99"/>
    <w:rPr>
      <w:lang w:val="en-US"/>
    </w:rPr>
  </w:style>
  <w:style w:type="paragraph" w:customStyle="1" w:styleId="Default">
    <w:name w:val="Default"/>
    <w:rsid w:val="00310D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aliases w:val="Char"/>
    <w:basedOn w:val="Normal"/>
    <w:uiPriority w:val="99"/>
    <w:rsid w:val="00310D99"/>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link w:val="NoSpacingChar"/>
    <w:uiPriority w:val="1"/>
    <w:qFormat/>
    <w:rsid w:val="00310D99"/>
    <w:pPr>
      <w:spacing w:after="0" w:line="240" w:lineRule="auto"/>
    </w:pPr>
    <w:rPr>
      <w:rFonts w:ascii="Calibri" w:eastAsia="Calibri" w:hAnsi="Calibri" w:cs="Vrinda"/>
      <w:lang w:val="en-US"/>
    </w:rPr>
  </w:style>
  <w:style w:type="character" w:customStyle="1" w:styleId="NoSpacingChar">
    <w:name w:val="No Spacing Char"/>
    <w:basedOn w:val="DefaultParagraphFont"/>
    <w:link w:val="NoSpacing"/>
    <w:uiPriority w:val="1"/>
    <w:rsid w:val="00310D99"/>
    <w:rPr>
      <w:rFonts w:ascii="Calibri" w:eastAsia="Calibri" w:hAnsi="Calibri" w:cs="Vrinda"/>
      <w:lang w:val="en-US"/>
    </w:rPr>
  </w:style>
  <w:style w:type="paragraph" w:styleId="TOC1">
    <w:name w:val="toc 1"/>
    <w:basedOn w:val="Normal"/>
    <w:next w:val="Normal"/>
    <w:autoRedefine/>
    <w:uiPriority w:val="39"/>
    <w:unhideWhenUsed/>
    <w:rsid w:val="00310D99"/>
    <w:pPr>
      <w:numPr>
        <w:numId w:val="2"/>
      </w:numPr>
      <w:tabs>
        <w:tab w:val="right" w:leader="dot" w:pos="13944"/>
      </w:tabs>
      <w:spacing w:after="100"/>
    </w:pPr>
  </w:style>
  <w:style w:type="paragraph" w:customStyle="1" w:styleId="Style">
    <w:name w:val="Style"/>
    <w:rsid w:val="00310D9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unhideWhenUsed/>
    <w:rsid w:val="00310D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D99"/>
    <w:rPr>
      <w:rFonts w:ascii="Consolas" w:hAnsi="Consolas"/>
      <w:sz w:val="21"/>
      <w:szCs w:val="21"/>
      <w:lang w:val="en-US"/>
    </w:rPr>
  </w:style>
  <w:style w:type="paragraph" w:styleId="Title">
    <w:name w:val="Title"/>
    <w:basedOn w:val="Normal"/>
    <w:link w:val="TitleChar"/>
    <w:qFormat/>
    <w:rsid w:val="00310D99"/>
    <w:pPr>
      <w:autoSpaceDE w:val="0"/>
      <w:autoSpaceDN w:val="0"/>
      <w:spacing w:after="0" w:line="240" w:lineRule="auto"/>
      <w:jc w:val="center"/>
    </w:pPr>
    <w:rPr>
      <w:rFonts w:ascii="LipiBold" w:eastAsia="Times New Roman" w:hAnsi="LipiBold" w:cs="Times New Roman"/>
      <w:sz w:val="28"/>
      <w:szCs w:val="28"/>
    </w:rPr>
  </w:style>
  <w:style w:type="character" w:customStyle="1" w:styleId="TitleChar">
    <w:name w:val="Title Char"/>
    <w:basedOn w:val="DefaultParagraphFont"/>
    <w:link w:val="Title"/>
    <w:rsid w:val="00310D99"/>
    <w:rPr>
      <w:rFonts w:ascii="LipiBold" w:eastAsia="Times New Roman" w:hAnsi="LipiBold" w:cs="Times New Roman"/>
      <w:sz w:val="28"/>
      <w:szCs w:val="28"/>
      <w:lang w:val="en-US"/>
    </w:rPr>
  </w:style>
  <w:style w:type="character" w:styleId="Emphasis">
    <w:name w:val="Emphasis"/>
    <w:basedOn w:val="DefaultParagraphFont"/>
    <w:uiPriority w:val="20"/>
    <w:qFormat/>
    <w:rsid w:val="00310D99"/>
    <w:rPr>
      <w:i/>
      <w:iCs/>
    </w:rPr>
  </w:style>
  <w:style w:type="character" w:customStyle="1" w:styleId="EndnoteTextChar">
    <w:name w:val="Endnote Text Char"/>
    <w:basedOn w:val="DefaultParagraphFont"/>
    <w:link w:val="EndnoteText"/>
    <w:uiPriority w:val="99"/>
    <w:semiHidden/>
    <w:rsid w:val="00310D99"/>
    <w:rPr>
      <w:rFonts w:eastAsiaTheme="minorEastAsia"/>
      <w:sz w:val="20"/>
      <w:szCs w:val="20"/>
    </w:rPr>
  </w:style>
  <w:style w:type="paragraph" w:styleId="EndnoteText">
    <w:name w:val="endnote text"/>
    <w:basedOn w:val="Normal"/>
    <w:link w:val="EndnoteTextChar"/>
    <w:uiPriority w:val="99"/>
    <w:semiHidden/>
    <w:unhideWhenUsed/>
    <w:rsid w:val="00310D99"/>
    <w:pPr>
      <w:spacing w:after="0" w:line="240" w:lineRule="auto"/>
    </w:pPr>
    <w:rPr>
      <w:rFonts w:eastAsiaTheme="minorEastAsia"/>
      <w:sz w:val="20"/>
      <w:szCs w:val="20"/>
      <w:lang w:val="en-GB"/>
    </w:rPr>
  </w:style>
  <w:style w:type="character" w:customStyle="1" w:styleId="EndnoteTextChar1">
    <w:name w:val="Endnote Text Char1"/>
    <w:basedOn w:val="DefaultParagraphFont"/>
    <w:uiPriority w:val="99"/>
    <w:semiHidden/>
    <w:rsid w:val="00310D99"/>
    <w:rPr>
      <w:sz w:val="20"/>
      <w:szCs w:val="20"/>
      <w:lang w:val="en-US"/>
    </w:rPr>
  </w:style>
  <w:style w:type="paragraph" w:styleId="FootnoteText">
    <w:name w:val="footnote text"/>
    <w:aliases w:val="fn,FOOTNOTES,single space,footnote text"/>
    <w:basedOn w:val="Normal"/>
    <w:link w:val="FootnoteTextChar"/>
    <w:uiPriority w:val="99"/>
    <w:unhideWhenUsed/>
    <w:rsid w:val="00310D99"/>
    <w:pPr>
      <w:spacing w:after="0" w:line="240" w:lineRule="auto"/>
    </w:pPr>
    <w:rPr>
      <w:rFonts w:eastAsiaTheme="minorEastAsia"/>
      <w:sz w:val="20"/>
      <w:szCs w:val="20"/>
    </w:rPr>
  </w:style>
  <w:style w:type="character" w:customStyle="1" w:styleId="FootnoteTextChar">
    <w:name w:val="Footnote Text Char"/>
    <w:aliases w:val="fn Char,FOOTNOTES Char,single space Char,footnote text Char"/>
    <w:basedOn w:val="DefaultParagraphFont"/>
    <w:link w:val="FootnoteText"/>
    <w:uiPriority w:val="99"/>
    <w:rsid w:val="00310D99"/>
    <w:rPr>
      <w:rFonts w:eastAsiaTheme="minorEastAsia"/>
      <w:sz w:val="20"/>
      <w:szCs w:val="20"/>
      <w:lang w:val="en-US"/>
    </w:rPr>
  </w:style>
  <w:style w:type="character" w:styleId="FootnoteReference">
    <w:name w:val="footnote reference"/>
    <w:basedOn w:val="DefaultParagraphFont"/>
    <w:uiPriority w:val="99"/>
    <w:unhideWhenUsed/>
    <w:rsid w:val="00310D99"/>
    <w:rPr>
      <w:vertAlign w:val="superscript"/>
    </w:rPr>
  </w:style>
  <w:style w:type="character" w:customStyle="1" w:styleId="CommentTextChar">
    <w:name w:val="Comment Text Char"/>
    <w:basedOn w:val="DefaultParagraphFont"/>
    <w:link w:val="CommentText"/>
    <w:uiPriority w:val="99"/>
    <w:rsid w:val="00310D99"/>
    <w:rPr>
      <w:rFonts w:eastAsiaTheme="minorEastAsia"/>
      <w:sz w:val="20"/>
      <w:szCs w:val="20"/>
    </w:rPr>
  </w:style>
  <w:style w:type="paragraph" w:styleId="CommentText">
    <w:name w:val="annotation text"/>
    <w:basedOn w:val="Normal"/>
    <w:link w:val="CommentTextChar"/>
    <w:uiPriority w:val="99"/>
    <w:unhideWhenUsed/>
    <w:rsid w:val="00310D99"/>
    <w:pPr>
      <w:spacing w:line="240" w:lineRule="auto"/>
    </w:pPr>
    <w:rPr>
      <w:rFonts w:eastAsiaTheme="minorEastAsia"/>
      <w:sz w:val="20"/>
      <w:szCs w:val="20"/>
      <w:lang w:val="en-GB"/>
    </w:rPr>
  </w:style>
  <w:style w:type="character" w:customStyle="1" w:styleId="CommentTextChar1">
    <w:name w:val="Comment Text Char1"/>
    <w:basedOn w:val="DefaultParagraphFont"/>
    <w:uiPriority w:val="99"/>
    <w:semiHidden/>
    <w:rsid w:val="00310D99"/>
    <w:rPr>
      <w:sz w:val="20"/>
      <w:szCs w:val="20"/>
      <w:lang w:val="en-US"/>
    </w:rPr>
  </w:style>
  <w:style w:type="character" w:customStyle="1" w:styleId="CommentSubjectChar">
    <w:name w:val="Comment Subject Char"/>
    <w:basedOn w:val="CommentTextChar"/>
    <w:link w:val="CommentSubject"/>
    <w:uiPriority w:val="99"/>
    <w:semiHidden/>
    <w:rsid w:val="00310D9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0D99"/>
    <w:rPr>
      <w:b/>
      <w:bCs/>
    </w:rPr>
  </w:style>
  <w:style w:type="character" w:customStyle="1" w:styleId="CommentSubjectChar1">
    <w:name w:val="Comment Subject Char1"/>
    <w:basedOn w:val="CommentTextChar1"/>
    <w:uiPriority w:val="99"/>
    <w:semiHidden/>
    <w:rsid w:val="00310D99"/>
    <w:rPr>
      <w:b/>
      <w:bCs/>
      <w:sz w:val="20"/>
      <w:szCs w:val="20"/>
      <w:lang w:val="en-US"/>
    </w:rPr>
  </w:style>
  <w:style w:type="paragraph" w:styleId="HTMLPreformatted">
    <w:name w:val="HTML Preformatted"/>
    <w:basedOn w:val="Normal"/>
    <w:link w:val="HTMLPreformattedChar"/>
    <w:uiPriority w:val="99"/>
    <w:unhideWhenUsed/>
    <w:rsid w:val="0031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10D99"/>
    <w:rPr>
      <w:rFonts w:ascii="Courier New" w:eastAsia="Times New Roman" w:hAnsi="Courier New" w:cs="Times New Roman"/>
      <w:sz w:val="20"/>
      <w:szCs w:val="20"/>
    </w:rPr>
  </w:style>
  <w:style w:type="paragraph" w:customStyle="1" w:styleId="msonormal0">
    <w:name w:val="msonormal"/>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310D99"/>
    <w:pPr>
      <w:spacing w:before="100" w:beforeAutospacing="1" w:after="100" w:afterAutospacing="1" w:line="240" w:lineRule="auto"/>
    </w:pPr>
    <w:rPr>
      <w:rFonts w:ascii="Calibri" w:eastAsia="Times New Roman" w:hAnsi="Calibri" w:cs="Times New Roman"/>
      <w:color w:val="FF0000"/>
    </w:rPr>
  </w:style>
  <w:style w:type="paragraph" w:customStyle="1" w:styleId="font7">
    <w:name w:val="font7"/>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8">
    <w:name w:val="font8"/>
    <w:basedOn w:val="Normal"/>
    <w:rsid w:val="00310D99"/>
    <w:pPr>
      <w:spacing w:before="100" w:beforeAutospacing="1" w:after="100" w:afterAutospacing="1" w:line="240" w:lineRule="auto"/>
    </w:pPr>
    <w:rPr>
      <w:rFonts w:ascii="Calibri" w:eastAsia="Times New Roman" w:hAnsi="Calibri" w:cs="Times New Roman"/>
      <w:b/>
      <w:bCs/>
      <w:color w:val="FF0000"/>
    </w:rPr>
  </w:style>
  <w:style w:type="paragraph" w:customStyle="1" w:styleId="font9">
    <w:name w:val="font9"/>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9">
    <w:name w:val="xl69"/>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310D9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2">
    <w:name w:val="xl72"/>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
    <w:name w:val="xl8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310D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Normal"/>
    <w:rsid w:val="00310D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310D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310D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10D9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Normal"/>
    <w:rsid w:val="00310D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10D9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10D9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310D9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10D9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Normal"/>
    <w:rsid w:val="00310D9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8">
    <w:name w:val="xl98"/>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9">
    <w:name w:val="xl99"/>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0">
    <w:name w:val="xl100"/>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310D9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5">
    <w:name w:val="xl105"/>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6">
    <w:name w:val="xl106"/>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310D99"/>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4">
    <w:name w:val="xl114"/>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5">
    <w:name w:val="xl115"/>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10D9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0">
    <w:name w:val="xl12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10D9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2">
    <w:name w:val="xl122"/>
    <w:basedOn w:val="Normal"/>
    <w:rsid w:val="00310D99"/>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3">
    <w:name w:val="xl123"/>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Normal"/>
    <w:rsid w:val="00310D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BodyText">
    <w:name w:val="Body Text"/>
    <w:aliases w:val=" Char Char Char Char, Char Char Char, Char,Char Char Char Char,Char Char Char"/>
    <w:basedOn w:val="Normal"/>
    <w:link w:val="BodyTextChar"/>
    <w:qFormat/>
    <w:rsid w:val="00310D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 Char Char Char, Char Char Char Char1, Char Char,Char Char Char Char Char,Char Char Char Char1"/>
    <w:basedOn w:val="DefaultParagraphFont"/>
    <w:link w:val="BodyText"/>
    <w:rsid w:val="00310D9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10D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310D99"/>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310D99"/>
    <w:rPr>
      <w:rFonts w:ascii="Calibri" w:eastAsia="Times New Roman" w:hAnsi="Calibri" w:cs="Times New Roman"/>
      <w:sz w:val="16"/>
      <w:szCs w:val="16"/>
      <w:lang w:val="en-US"/>
    </w:rPr>
  </w:style>
  <w:style w:type="character" w:styleId="CommentReference">
    <w:name w:val="annotation reference"/>
    <w:basedOn w:val="DefaultParagraphFont"/>
    <w:uiPriority w:val="99"/>
    <w:semiHidden/>
    <w:unhideWhenUsed/>
    <w:rsid w:val="00310D99"/>
    <w:rPr>
      <w:sz w:val="16"/>
      <w:szCs w:val="16"/>
    </w:rPr>
  </w:style>
  <w:style w:type="character" w:customStyle="1" w:styleId="rupalimediumhead">
    <w:name w:val="rupali_medium_head"/>
    <w:basedOn w:val="DefaultParagraphFont"/>
    <w:rsid w:val="00310D99"/>
  </w:style>
  <w:style w:type="paragraph" w:styleId="BodyTextIndent">
    <w:name w:val="Body Text Indent"/>
    <w:basedOn w:val="Normal"/>
    <w:link w:val="BodyTextIndentChar"/>
    <w:rsid w:val="00310D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D9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0D99"/>
    <w:rPr>
      <w:color w:val="800080"/>
      <w:u w:val="single"/>
    </w:rPr>
  </w:style>
  <w:style w:type="numbering" w:customStyle="1" w:styleId="NoList1">
    <w:name w:val="No List1"/>
    <w:next w:val="NoList"/>
    <w:uiPriority w:val="99"/>
    <w:semiHidden/>
    <w:unhideWhenUsed/>
    <w:rsid w:val="00310D99"/>
  </w:style>
  <w:style w:type="numbering" w:customStyle="1" w:styleId="NoList2">
    <w:name w:val="No List2"/>
    <w:next w:val="NoList"/>
    <w:uiPriority w:val="99"/>
    <w:semiHidden/>
    <w:unhideWhenUsed/>
    <w:rsid w:val="00310D99"/>
  </w:style>
  <w:style w:type="table" w:customStyle="1" w:styleId="TableGrid1">
    <w:name w:val="Table Grid1"/>
    <w:basedOn w:val="TableNormal"/>
    <w:next w:val="TableGrid"/>
    <w:uiPriority w:val="39"/>
    <w:rsid w:val="00310D9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10D99"/>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Revision">
    <w:name w:val="Revision"/>
    <w:hidden/>
    <w:uiPriority w:val="99"/>
    <w:semiHidden/>
    <w:rsid w:val="00310D99"/>
    <w:pPr>
      <w:spacing w:after="0" w:line="240" w:lineRule="auto"/>
    </w:pPr>
    <w:rPr>
      <w:rFonts w:ascii="Times New Roman" w:eastAsia="Batang" w:hAnsi="Times New Roman" w:cs="Times New Roman"/>
      <w:b/>
      <w:lang w:val="en-US" w:eastAsia="ko-KR"/>
    </w:rPr>
  </w:style>
  <w:style w:type="numbering" w:customStyle="1" w:styleId="NoList3">
    <w:name w:val="No List3"/>
    <w:next w:val="NoList"/>
    <w:uiPriority w:val="99"/>
    <w:semiHidden/>
    <w:unhideWhenUsed/>
    <w:rsid w:val="00310D99"/>
  </w:style>
  <w:style w:type="table" w:customStyle="1" w:styleId="TableGrid2">
    <w:name w:val="Table Grid2"/>
    <w:basedOn w:val="TableNormal"/>
    <w:next w:val="TableGrid"/>
    <w:uiPriority w:val="39"/>
    <w:rsid w:val="00310D99"/>
    <w:pPr>
      <w:spacing w:after="0" w:line="240" w:lineRule="auto"/>
    </w:pPr>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10D99"/>
  </w:style>
  <w:style w:type="table" w:customStyle="1" w:styleId="TableGrid3">
    <w:name w:val="Table Grid3"/>
    <w:basedOn w:val="TableNormal"/>
    <w:next w:val="TableGrid"/>
    <w:uiPriority w:val="59"/>
    <w:rsid w:val="00310D99"/>
    <w:pPr>
      <w:spacing w:after="0" w:line="240" w:lineRule="auto"/>
    </w:pPr>
    <w:rPr>
      <w:rFonts w:ascii="SutonnyMJ" w:hAnsi="SutonnyMJ" w:cs="SutonnyMJ"/>
      <w:spacing w:val="-4"/>
      <w:sz w:val="26"/>
      <w:szCs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310D99"/>
    <w:pPr>
      <w:spacing w:after="0" w:line="240" w:lineRule="auto"/>
    </w:pPr>
    <w:rPr>
      <w:rFonts w:ascii="SutonnyMJ" w:hAnsi="SutonnyMJ" w:cs="SutonnyMJ"/>
      <w:spacing w:val="-4"/>
      <w:sz w:val="26"/>
      <w:szCs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10D9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n Char1,FOOTNOTES Char1,single space Char1,footnote text Char1"/>
    <w:uiPriority w:val="99"/>
    <w:rsid w:val="00EF51A5"/>
    <w:rPr>
      <w:rFonts w:ascii="Times New Roman" w:eastAsia="Times New Roman" w:hAnsi="Times New Roman" w:cs="Times New Roman"/>
      <w:sz w:val="20"/>
      <w:szCs w:val="20"/>
      <w:lang w:val="en-GB"/>
    </w:rPr>
  </w:style>
  <w:style w:type="character" w:styleId="Strong">
    <w:name w:val="Strong"/>
    <w:aliases w:val="annex"/>
    <w:uiPriority w:val="22"/>
    <w:qFormat/>
    <w:rsid w:val="00EF51A5"/>
    <w:rPr>
      <w:b/>
      <w:bCs/>
    </w:rPr>
  </w:style>
  <w:style w:type="paragraph" w:customStyle="1" w:styleId="paragraph">
    <w:name w:val="paragraph"/>
    <w:basedOn w:val="Normal"/>
    <w:rsid w:val="00EF51A5"/>
    <w:pPr>
      <w:spacing w:before="100" w:beforeAutospacing="1" w:after="100" w:afterAutospacing="1" w:line="240" w:lineRule="auto"/>
    </w:pPr>
    <w:rPr>
      <w:rFonts w:ascii="Times New Roman" w:eastAsia="Times New Roman" w:hAnsi="Times New Roman" w:cs="Times New Roman"/>
      <w:sz w:val="24"/>
      <w:szCs w:val="24"/>
      <w:lang w:val="en-GB" w:bidi="hi-IN"/>
    </w:rPr>
  </w:style>
  <w:style w:type="paragraph" w:styleId="BodyTextFirstIndent">
    <w:name w:val="Body Text First Indent"/>
    <w:basedOn w:val="BodyText"/>
    <w:link w:val="BodyTextFirstIndentChar"/>
    <w:uiPriority w:val="99"/>
    <w:semiHidden/>
    <w:unhideWhenUsed/>
    <w:rsid w:val="005925B9"/>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5925B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92A3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D92A32"/>
    <w:rPr>
      <w:rFonts w:ascii="Calibri" w:eastAsiaTheme="majorEastAsia" w:hAnsi="Calibri" w:cstheme="majorBidi"/>
      <w:b/>
      <w:i/>
      <w:color w:val="44546A" w:themeColor="text2"/>
      <w:lang w:val="en-US"/>
    </w:rPr>
  </w:style>
  <w:style w:type="paragraph" w:styleId="Subtitle">
    <w:name w:val="Subtitle"/>
    <w:basedOn w:val="Normal"/>
    <w:next w:val="Normal"/>
    <w:link w:val="SubtitleChar"/>
    <w:uiPriority w:val="11"/>
    <w:qFormat/>
    <w:rsid w:val="00D92A32"/>
    <w:pPr>
      <w:numPr>
        <w:numId w:val="40"/>
      </w:numPr>
      <w:spacing w:after="160" w:line="240" w:lineRule="auto"/>
      <w:contextualSpacing/>
      <w:jc w:val="both"/>
    </w:pPr>
    <w:rPr>
      <w:rFonts w:ascii="Calibri" w:eastAsiaTheme="minorEastAsia" w:hAnsi="Calibri" w:cs="Times New Roman"/>
      <w:color w:val="5A5A5A" w:themeColor="text1" w:themeTint="A5"/>
      <w:spacing w:val="15"/>
    </w:rPr>
  </w:style>
  <w:style w:type="character" w:customStyle="1" w:styleId="SubtitleChar">
    <w:name w:val="Subtitle Char"/>
    <w:basedOn w:val="DefaultParagraphFont"/>
    <w:link w:val="Subtitle"/>
    <w:uiPriority w:val="11"/>
    <w:rsid w:val="00D92A32"/>
    <w:rPr>
      <w:rFonts w:ascii="Calibri" w:eastAsiaTheme="minorEastAsia" w:hAnsi="Calibri" w:cs="Times New Roman"/>
      <w:color w:val="5A5A5A" w:themeColor="text1" w:themeTint="A5"/>
      <w:spacing w:val="15"/>
      <w:lang w:val="en-US"/>
    </w:rPr>
  </w:style>
  <w:style w:type="paragraph" w:styleId="TOC3">
    <w:name w:val="toc 3"/>
    <w:basedOn w:val="Normal"/>
    <w:next w:val="Normal"/>
    <w:autoRedefine/>
    <w:uiPriority w:val="39"/>
    <w:unhideWhenUsed/>
    <w:rsid w:val="00D92A32"/>
    <w:pPr>
      <w:spacing w:after="100" w:line="240" w:lineRule="auto"/>
      <w:ind w:left="440"/>
      <w:contextualSpacing/>
      <w:jc w:val="both"/>
    </w:pPr>
    <w:rPr>
      <w:rFonts w:ascii="Calibri" w:hAnsi="Calibri" w:cs="Times New Roman"/>
      <w:smallCaps/>
    </w:rPr>
  </w:style>
  <w:style w:type="paragraph" w:styleId="TOC4">
    <w:name w:val="toc 4"/>
    <w:basedOn w:val="Normal"/>
    <w:next w:val="Normal"/>
    <w:autoRedefine/>
    <w:uiPriority w:val="39"/>
    <w:unhideWhenUsed/>
    <w:rsid w:val="00D92A32"/>
    <w:pPr>
      <w:spacing w:after="100" w:line="240" w:lineRule="auto"/>
      <w:ind w:left="1152"/>
      <w:contextualSpacing/>
      <w:jc w:val="both"/>
    </w:pPr>
    <w:rPr>
      <w:rFonts w:ascii="Calibri" w:hAnsi="Calibri" w:cs="Times New Roman"/>
      <w:smallCaps/>
      <w:sz w:val="20"/>
    </w:rPr>
  </w:style>
  <w:style w:type="paragraph" w:styleId="Caption">
    <w:name w:val="caption"/>
    <w:basedOn w:val="Normal"/>
    <w:next w:val="Normal"/>
    <w:uiPriority w:val="35"/>
    <w:unhideWhenUsed/>
    <w:qFormat/>
    <w:rsid w:val="00D92A32"/>
    <w:pPr>
      <w:spacing w:after="0" w:line="240" w:lineRule="auto"/>
      <w:contextualSpacing/>
      <w:jc w:val="center"/>
    </w:pPr>
    <w:rPr>
      <w:rFonts w:ascii="Calibri" w:hAnsi="Calibri" w:cs="Times New Roman"/>
      <w:b/>
      <w:i/>
      <w:iCs/>
      <w:color w:val="44546A" w:themeColor="text2"/>
      <w:sz w:val="18"/>
      <w:szCs w:val="18"/>
    </w:rPr>
  </w:style>
  <w:style w:type="paragraph" w:styleId="TableofFigures">
    <w:name w:val="table of figures"/>
    <w:basedOn w:val="Normal"/>
    <w:next w:val="Normal"/>
    <w:uiPriority w:val="99"/>
    <w:unhideWhenUsed/>
    <w:rsid w:val="00D92A32"/>
    <w:pPr>
      <w:spacing w:after="0" w:line="240" w:lineRule="auto"/>
      <w:contextualSpacing/>
      <w:jc w:val="both"/>
    </w:pPr>
    <w:rPr>
      <w:rFonts w:ascii="Calibri" w:hAnsi="Calibri" w:cs="Times New Roman"/>
      <w:b/>
      <w:smallCaps/>
    </w:rPr>
  </w:style>
  <w:style w:type="character" w:styleId="IntenseReference">
    <w:name w:val="Intense Reference"/>
    <w:basedOn w:val="DefaultParagraphFont"/>
    <w:uiPriority w:val="32"/>
    <w:qFormat/>
    <w:rsid w:val="00D92A32"/>
    <w:rPr>
      <w:b/>
      <w:bCs/>
      <w:smallCaps/>
      <w:color w:val="5B9BD5" w:themeColor="accent1"/>
      <w:spacing w:val="5"/>
    </w:rPr>
  </w:style>
  <w:style w:type="character" w:styleId="SubtleReference">
    <w:name w:val="Subtle Reference"/>
    <w:basedOn w:val="DefaultParagraphFont"/>
    <w:uiPriority w:val="31"/>
    <w:qFormat/>
    <w:rsid w:val="00D92A32"/>
    <w:rPr>
      <w:smallCaps/>
      <w:color w:val="5A5A5A" w:themeColor="text1" w:themeTint="A5"/>
    </w:rPr>
  </w:style>
  <w:style w:type="paragraph" w:styleId="Quote">
    <w:name w:val="Quote"/>
    <w:basedOn w:val="Normal"/>
    <w:next w:val="Normal"/>
    <w:link w:val="QuoteChar"/>
    <w:uiPriority w:val="29"/>
    <w:qFormat/>
    <w:rsid w:val="00D92A32"/>
    <w:pPr>
      <w:spacing w:before="200" w:after="160" w:line="240" w:lineRule="auto"/>
      <w:ind w:left="864" w:right="864"/>
      <w:contextualSpacing/>
      <w:jc w:val="center"/>
    </w:pPr>
    <w:rPr>
      <w:rFonts w:ascii="Calibri" w:hAnsi="Calibri" w:cs="Times New Roman"/>
      <w:i/>
      <w:iCs/>
      <w:color w:val="404040" w:themeColor="text1" w:themeTint="BF"/>
    </w:rPr>
  </w:style>
  <w:style w:type="character" w:customStyle="1" w:styleId="QuoteChar">
    <w:name w:val="Quote Char"/>
    <w:basedOn w:val="DefaultParagraphFont"/>
    <w:link w:val="Quote"/>
    <w:uiPriority w:val="29"/>
    <w:rsid w:val="00D92A32"/>
    <w:rPr>
      <w:rFonts w:ascii="Calibri" w:hAnsi="Calibri" w:cs="Times New Roman"/>
      <w:i/>
      <w:iCs/>
      <w:color w:val="404040" w:themeColor="text1" w:themeTint="BF"/>
      <w:lang w:val="en-US"/>
    </w:rPr>
  </w:style>
  <w:style w:type="character" w:styleId="IntenseEmphasis">
    <w:name w:val="Intense Emphasis"/>
    <w:basedOn w:val="DefaultParagraphFont"/>
    <w:uiPriority w:val="21"/>
    <w:qFormat/>
    <w:rsid w:val="00D92A32"/>
    <w:rPr>
      <w:i/>
      <w:iCs/>
      <w:color w:val="5B9BD5" w:themeColor="accent1"/>
    </w:rPr>
  </w:style>
  <w:style w:type="character" w:customStyle="1" w:styleId="e24kjd">
    <w:name w:val="e24kjd"/>
    <w:basedOn w:val="DefaultParagraphFont"/>
    <w:rsid w:val="00D92A32"/>
  </w:style>
  <w:style w:type="table" w:customStyle="1" w:styleId="TableGrid0">
    <w:name w:val="TableGrid"/>
    <w:rsid w:val="00D92A32"/>
    <w:pPr>
      <w:spacing w:after="0" w:line="240" w:lineRule="auto"/>
    </w:pPr>
    <w:rPr>
      <w:rFonts w:eastAsiaTheme="minorEastAsia" w:cs="Calibr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92A32"/>
    <w:pPr>
      <w:spacing w:after="0" w:line="236" w:lineRule="auto"/>
      <w:ind w:left="142" w:hanging="142"/>
    </w:pPr>
    <w:rPr>
      <w:rFonts w:ascii="Calibri" w:eastAsia="Calibri" w:hAnsi="Calibri" w:cs="Calibri"/>
      <w:color w:val="737473"/>
      <w:sz w:val="16"/>
      <w:lang w:eastAsia="en-GB"/>
    </w:rPr>
  </w:style>
  <w:style w:type="character" w:customStyle="1" w:styleId="footnotedescriptionChar">
    <w:name w:val="footnote description Char"/>
    <w:link w:val="footnotedescription"/>
    <w:rsid w:val="00D92A32"/>
    <w:rPr>
      <w:rFonts w:ascii="Calibri" w:eastAsia="Calibri" w:hAnsi="Calibri" w:cs="Calibri"/>
      <w:color w:val="737473"/>
      <w:sz w:val="16"/>
      <w:lang w:eastAsia="en-GB"/>
    </w:rPr>
  </w:style>
  <w:style w:type="character" w:customStyle="1" w:styleId="footnotemark">
    <w:name w:val="footnote mark"/>
    <w:hidden/>
    <w:rsid w:val="00D92A32"/>
    <w:rPr>
      <w:rFonts w:ascii="Calibri" w:eastAsia="Calibri" w:hAnsi="Calibri" w:cs="Calibri"/>
      <w:color w:val="737473"/>
      <w:sz w:val="16"/>
      <w:vertAlign w:val="superscript"/>
    </w:rPr>
  </w:style>
  <w:style w:type="character" w:customStyle="1" w:styleId="UnresolvedMention">
    <w:name w:val="Unresolved Mention"/>
    <w:basedOn w:val="DefaultParagraphFont"/>
    <w:uiPriority w:val="99"/>
    <w:semiHidden/>
    <w:unhideWhenUsed/>
    <w:rsid w:val="00D92A32"/>
    <w:rPr>
      <w:color w:val="605E5C"/>
      <w:shd w:val="clear" w:color="auto" w:fill="E1DFDD"/>
    </w:rPr>
  </w:style>
  <w:style w:type="character" w:customStyle="1" w:styleId="Heading7Char">
    <w:name w:val="Heading 7 Char"/>
    <w:basedOn w:val="DefaultParagraphFont"/>
    <w:link w:val="Heading7"/>
    <w:uiPriority w:val="9"/>
    <w:semiHidden/>
    <w:rsid w:val="009E395D"/>
    <w:rPr>
      <w:rFonts w:eastAsiaTheme="minorEastAsia"/>
      <w:sz w:val="24"/>
      <w:szCs w:val="24"/>
    </w:rPr>
  </w:style>
  <w:style w:type="character" w:customStyle="1" w:styleId="Heading8Char">
    <w:name w:val="Heading 8 Char"/>
    <w:basedOn w:val="DefaultParagraphFont"/>
    <w:link w:val="Heading8"/>
    <w:uiPriority w:val="9"/>
    <w:semiHidden/>
    <w:rsid w:val="009E395D"/>
    <w:rPr>
      <w:rFonts w:eastAsiaTheme="minorEastAsia"/>
      <w:i/>
      <w:iCs/>
      <w:sz w:val="24"/>
      <w:szCs w:val="24"/>
    </w:rPr>
  </w:style>
  <w:style w:type="character" w:customStyle="1" w:styleId="Heading9Char">
    <w:name w:val="Heading 9 Char"/>
    <w:basedOn w:val="DefaultParagraphFont"/>
    <w:link w:val="Heading9"/>
    <w:uiPriority w:val="9"/>
    <w:semiHidden/>
    <w:rsid w:val="009E395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239">
      <w:bodyDiv w:val="1"/>
      <w:marLeft w:val="0"/>
      <w:marRight w:val="0"/>
      <w:marTop w:val="0"/>
      <w:marBottom w:val="0"/>
      <w:divBdr>
        <w:top w:val="none" w:sz="0" w:space="0" w:color="auto"/>
        <w:left w:val="none" w:sz="0" w:space="0" w:color="auto"/>
        <w:bottom w:val="none" w:sz="0" w:space="0" w:color="auto"/>
        <w:right w:val="none" w:sz="0" w:space="0" w:color="auto"/>
      </w:divBdr>
      <w:divsChild>
        <w:div w:id="1332101467">
          <w:marLeft w:val="360"/>
          <w:marRight w:val="0"/>
          <w:marTop w:val="200"/>
          <w:marBottom w:val="0"/>
          <w:divBdr>
            <w:top w:val="none" w:sz="0" w:space="0" w:color="auto"/>
            <w:left w:val="none" w:sz="0" w:space="0" w:color="auto"/>
            <w:bottom w:val="none" w:sz="0" w:space="0" w:color="auto"/>
            <w:right w:val="none" w:sz="0" w:space="0" w:color="auto"/>
          </w:divBdr>
        </w:div>
        <w:div w:id="776876114">
          <w:marLeft w:val="360"/>
          <w:marRight w:val="0"/>
          <w:marTop w:val="200"/>
          <w:marBottom w:val="0"/>
          <w:divBdr>
            <w:top w:val="none" w:sz="0" w:space="0" w:color="auto"/>
            <w:left w:val="none" w:sz="0" w:space="0" w:color="auto"/>
            <w:bottom w:val="none" w:sz="0" w:space="0" w:color="auto"/>
            <w:right w:val="none" w:sz="0" w:space="0" w:color="auto"/>
          </w:divBdr>
        </w:div>
        <w:div w:id="241724955">
          <w:marLeft w:val="360"/>
          <w:marRight w:val="0"/>
          <w:marTop w:val="200"/>
          <w:marBottom w:val="0"/>
          <w:divBdr>
            <w:top w:val="none" w:sz="0" w:space="0" w:color="auto"/>
            <w:left w:val="none" w:sz="0" w:space="0" w:color="auto"/>
            <w:bottom w:val="none" w:sz="0" w:space="0" w:color="auto"/>
            <w:right w:val="none" w:sz="0" w:space="0" w:color="auto"/>
          </w:divBdr>
        </w:div>
        <w:div w:id="180239743">
          <w:marLeft w:val="360"/>
          <w:marRight w:val="0"/>
          <w:marTop w:val="200"/>
          <w:marBottom w:val="0"/>
          <w:divBdr>
            <w:top w:val="none" w:sz="0" w:space="0" w:color="auto"/>
            <w:left w:val="none" w:sz="0" w:space="0" w:color="auto"/>
            <w:bottom w:val="none" w:sz="0" w:space="0" w:color="auto"/>
            <w:right w:val="none" w:sz="0" w:space="0" w:color="auto"/>
          </w:divBdr>
        </w:div>
        <w:div w:id="1045330025">
          <w:marLeft w:val="360"/>
          <w:marRight w:val="0"/>
          <w:marTop w:val="200"/>
          <w:marBottom w:val="0"/>
          <w:divBdr>
            <w:top w:val="none" w:sz="0" w:space="0" w:color="auto"/>
            <w:left w:val="none" w:sz="0" w:space="0" w:color="auto"/>
            <w:bottom w:val="none" w:sz="0" w:space="0" w:color="auto"/>
            <w:right w:val="none" w:sz="0" w:space="0" w:color="auto"/>
          </w:divBdr>
        </w:div>
      </w:divsChild>
    </w:div>
    <w:div w:id="46268679">
      <w:bodyDiv w:val="1"/>
      <w:marLeft w:val="0"/>
      <w:marRight w:val="0"/>
      <w:marTop w:val="0"/>
      <w:marBottom w:val="0"/>
      <w:divBdr>
        <w:top w:val="none" w:sz="0" w:space="0" w:color="auto"/>
        <w:left w:val="none" w:sz="0" w:space="0" w:color="auto"/>
        <w:bottom w:val="none" w:sz="0" w:space="0" w:color="auto"/>
        <w:right w:val="none" w:sz="0" w:space="0" w:color="auto"/>
      </w:divBdr>
      <w:divsChild>
        <w:div w:id="1318068431">
          <w:marLeft w:val="360"/>
          <w:marRight w:val="0"/>
          <w:marTop w:val="200"/>
          <w:marBottom w:val="0"/>
          <w:divBdr>
            <w:top w:val="none" w:sz="0" w:space="0" w:color="auto"/>
            <w:left w:val="none" w:sz="0" w:space="0" w:color="auto"/>
            <w:bottom w:val="none" w:sz="0" w:space="0" w:color="auto"/>
            <w:right w:val="none" w:sz="0" w:space="0" w:color="auto"/>
          </w:divBdr>
        </w:div>
        <w:div w:id="544562746">
          <w:marLeft w:val="360"/>
          <w:marRight w:val="0"/>
          <w:marTop w:val="200"/>
          <w:marBottom w:val="0"/>
          <w:divBdr>
            <w:top w:val="none" w:sz="0" w:space="0" w:color="auto"/>
            <w:left w:val="none" w:sz="0" w:space="0" w:color="auto"/>
            <w:bottom w:val="none" w:sz="0" w:space="0" w:color="auto"/>
            <w:right w:val="none" w:sz="0" w:space="0" w:color="auto"/>
          </w:divBdr>
        </w:div>
        <w:div w:id="677778387">
          <w:marLeft w:val="360"/>
          <w:marRight w:val="0"/>
          <w:marTop w:val="200"/>
          <w:marBottom w:val="0"/>
          <w:divBdr>
            <w:top w:val="none" w:sz="0" w:space="0" w:color="auto"/>
            <w:left w:val="none" w:sz="0" w:space="0" w:color="auto"/>
            <w:bottom w:val="none" w:sz="0" w:space="0" w:color="auto"/>
            <w:right w:val="none" w:sz="0" w:space="0" w:color="auto"/>
          </w:divBdr>
        </w:div>
      </w:divsChild>
    </w:div>
    <w:div w:id="122162630">
      <w:bodyDiv w:val="1"/>
      <w:marLeft w:val="0"/>
      <w:marRight w:val="0"/>
      <w:marTop w:val="0"/>
      <w:marBottom w:val="0"/>
      <w:divBdr>
        <w:top w:val="none" w:sz="0" w:space="0" w:color="auto"/>
        <w:left w:val="none" w:sz="0" w:space="0" w:color="auto"/>
        <w:bottom w:val="none" w:sz="0" w:space="0" w:color="auto"/>
        <w:right w:val="none" w:sz="0" w:space="0" w:color="auto"/>
      </w:divBdr>
      <w:divsChild>
        <w:div w:id="1912108370">
          <w:marLeft w:val="0"/>
          <w:marRight w:val="0"/>
          <w:marTop w:val="0"/>
          <w:marBottom w:val="150"/>
          <w:divBdr>
            <w:top w:val="none" w:sz="0" w:space="0" w:color="auto"/>
            <w:left w:val="none" w:sz="0" w:space="0" w:color="auto"/>
            <w:bottom w:val="none" w:sz="0" w:space="0" w:color="auto"/>
            <w:right w:val="none" w:sz="0" w:space="0" w:color="auto"/>
          </w:divBdr>
        </w:div>
      </w:divsChild>
    </w:div>
    <w:div w:id="214901716">
      <w:bodyDiv w:val="1"/>
      <w:marLeft w:val="0"/>
      <w:marRight w:val="0"/>
      <w:marTop w:val="0"/>
      <w:marBottom w:val="0"/>
      <w:divBdr>
        <w:top w:val="none" w:sz="0" w:space="0" w:color="auto"/>
        <w:left w:val="none" w:sz="0" w:space="0" w:color="auto"/>
        <w:bottom w:val="none" w:sz="0" w:space="0" w:color="auto"/>
        <w:right w:val="none" w:sz="0" w:space="0" w:color="auto"/>
      </w:divBdr>
      <w:divsChild>
        <w:div w:id="1264265895">
          <w:marLeft w:val="360"/>
          <w:marRight w:val="0"/>
          <w:marTop w:val="100"/>
          <w:marBottom w:val="0"/>
          <w:divBdr>
            <w:top w:val="none" w:sz="0" w:space="0" w:color="auto"/>
            <w:left w:val="none" w:sz="0" w:space="0" w:color="auto"/>
            <w:bottom w:val="none" w:sz="0" w:space="0" w:color="auto"/>
            <w:right w:val="none" w:sz="0" w:space="0" w:color="auto"/>
          </w:divBdr>
        </w:div>
        <w:div w:id="1467352381">
          <w:marLeft w:val="360"/>
          <w:marRight w:val="0"/>
          <w:marTop w:val="200"/>
          <w:marBottom w:val="0"/>
          <w:divBdr>
            <w:top w:val="none" w:sz="0" w:space="0" w:color="auto"/>
            <w:left w:val="none" w:sz="0" w:space="0" w:color="auto"/>
            <w:bottom w:val="none" w:sz="0" w:space="0" w:color="auto"/>
            <w:right w:val="none" w:sz="0" w:space="0" w:color="auto"/>
          </w:divBdr>
        </w:div>
        <w:div w:id="465851593">
          <w:marLeft w:val="360"/>
          <w:marRight w:val="0"/>
          <w:marTop w:val="200"/>
          <w:marBottom w:val="0"/>
          <w:divBdr>
            <w:top w:val="none" w:sz="0" w:space="0" w:color="auto"/>
            <w:left w:val="none" w:sz="0" w:space="0" w:color="auto"/>
            <w:bottom w:val="none" w:sz="0" w:space="0" w:color="auto"/>
            <w:right w:val="none" w:sz="0" w:space="0" w:color="auto"/>
          </w:divBdr>
        </w:div>
        <w:div w:id="1874806839">
          <w:marLeft w:val="360"/>
          <w:marRight w:val="0"/>
          <w:marTop w:val="200"/>
          <w:marBottom w:val="0"/>
          <w:divBdr>
            <w:top w:val="none" w:sz="0" w:space="0" w:color="auto"/>
            <w:left w:val="none" w:sz="0" w:space="0" w:color="auto"/>
            <w:bottom w:val="none" w:sz="0" w:space="0" w:color="auto"/>
            <w:right w:val="none" w:sz="0" w:space="0" w:color="auto"/>
          </w:divBdr>
        </w:div>
      </w:divsChild>
    </w:div>
    <w:div w:id="315425133">
      <w:bodyDiv w:val="1"/>
      <w:marLeft w:val="0"/>
      <w:marRight w:val="0"/>
      <w:marTop w:val="0"/>
      <w:marBottom w:val="0"/>
      <w:divBdr>
        <w:top w:val="none" w:sz="0" w:space="0" w:color="auto"/>
        <w:left w:val="none" w:sz="0" w:space="0" w:color="auto"/>
        <w:bottom w:val="none" w:sz="0" w:space="0" w:color="auto"/>
        <w:right w:val="none" w:sz="0" w:space="0" w:color="auto"/>
      </w:divBdr>
      <w:divsChild>
        <w:div w:id="1436633403">
          <w:marLeft w:val="360"/>
          <w:marRight w:val="0"/>
          <w:marTop w:val="200"/>
          <w:marBottom w:val="0"/>
          <w:divBdr>
            <w:top w:val="none" w:sz="0" w:space="0" w:color="auto"/>
            <w:left w:val="none" w:sz="0" w:space="0" w:color="auto"/>
            <w:bottom w:val="none" w:sz="0" w:space="0" w:color="auto"/>
            <w:right w:val="none" w:sz="0" w:space="0" w:color="auto"/>
          </w:divBdr>
        </w:div>
        <w:div w:id="933510280">
          <w:marLeft w:val="360"/>
          <w:marRight w:val="0"/>
          <w:marTop w:val="200"/>
          <w:marBottom w:val="0"/>
          <w:divBdr>
            <w:top w:val="none" w:sz="0" w:space="0" w:color="auto"/>
            <w:left w:val="none" w:sz="0" w:space="0" w:color="auto"/>
            <w:bottom w:val="none" w:sz="0" w:space="0" w:color="auto"/>
            <w:right w:val="none" w:sz="0" w:space="0" w:color="auto"/>
          </w:divBdr>
        </w:div>
        <w:div w:id="1505895815">
          <w:marLeft w:val="360"/>
          <w:marRight w:val="0"/>
          <w:marTop w:val="200"/>
          <w:marBottom w:val="0"/>
          <w:divBdr>
            <w:top w:val="none" w:sz="0" w:space="0" w:color="auto"/>
            <w:left w:val="none" w:sz="0" w:space="0" w:color="auto"/>
            <w:bottom w:val="none" w:sz="0" w:space="0" w:color="auto"/>
            <w:right w:val="none" w:sz="0" w:space="0" w:color="auto"/>
          </w:divBdr>
        </w:div>
        <w:div w:id="606162458">
          <w:marLeft w:val="360"/>
          <w:marRight w:val="0"/>
          <w:marTop w:val="200"/>
          <w:marBottom w:val="0"/>
          <w:divBdr>
            <w:top w:val="none" w:sz="0" w:space="0" w:color="auto"/>
            <w:left w:val="none" w:sz="0" w:space="0" w:color="auto"/>
            <w:bottom w:val="none" w:sz="0" w:space="0" w:color="auto"/>
            <w:right w:val="none" w:sz="0" w:space="0" w:color="auto"/>
          </w:divBdr>
        </w:div>
        <w:div w:id="538394417">
          <w:marLeft w:val="360"/>
          <w:marRight w:val="0"/>
          <w:marTop w:val="200"/>
          <w:marBottom w:val="0"/>
          <w:divBdr>
            <w:top w:val="none" w:sz="0" w:space="0" w:color="auto"/>
            <w:left w:val="none" w:sz="0" w:space="0" w:color="auto"/>
            <w:bottom w:val="none" w:sz="0" w:space="0" w:color="auto"/>
            <w:right w:val="none" w:sz="0" w:space="0" w:color="auto"/>
          </w:divBdr>
        </w:div>
        <w:div w:id="751466976">
          <w:marLeft w:val="360"/>
          <w:marRight w:val="0"/>
          <w:marTop w:val="200"/>
          <w:marBottom w:val="0"/>
          <w:divBdr>
            <w:top w:val="none" w:sz="0" w:space="0" w:color="auto"/>
            <w:left w:val="none" w:sz="0" w:space="0" w:color="auto"/>
            <w:bottom w:val="none" w:sz="0" w:space="0" w:color="auto"/>
            <w:right w:val="none" w:sz="0" w:space="0" w:color="auto"/>
          </w:divBdr>
        </w:div>
        <w:div w:id="444496326">
          <w:marLeft w:val="360"/>
          <w:marRight w:val="0"/>
          <w:marTop w:val="200"/>
          <w:marBottom w:val="0"/>
          <w:divBdr>
            <w:top w:val="none" w:sz="0" w:space="0" w:color="auto"/>
            <w:left w:val="none" w:sz="0" w:space="0" w:color="auto"/>
            <w:bottom w:val="none" w:sz="0" w:space="0" w:color="auto"/>
            <w:right w:val="none" w:sz="0" w:space="0" w:color="auto"/>
          </w:divBdr>
        </w:div>
        <w:div w:id="140852866">
          <w:marLeft w:val="360"/>
          <w:marRight w:val="0"/>
          <w:marTop w:val="200"/>
          <w:marBottom w:val="0"/>
          <w:divBdr>
            <w:top w:val="none" w:sz="0" w:space="0" w:color="auto"/>
            <w:left w:val="none" w:sz="0" w:space="0" w:color="auto"/>
            <w:bottom w:val="none" w:sz="0" w:space="0" w:color="auto"/>
            <w:right w:val="none" w:sz="0" w:space="0" w:color="auto"/>
          </w:divBdr>
        </w:div>
        <w:div w:id="1069765357">
          <w:marLeft w:val="360"/>
          <w:marRight w:val="0"/>
          <w:marTop w:val="200"/>
          <w:marBottom w:val="0"/>
          <w:divBdr>
            <w:top w:val="none" w:sz="0" w:space="0" w:color="auto"/>
            <w:left w:val="none" w:sz="0" w:space="0" w:color="auto"/>
            <w:bottom w:val="none" w:sz="0" w:space="0" w:color="auto"/>
            <w:right w:val="none" w:sz="0" w:space="0" w:color="auto"/>
          </w:divBdr>
        </w:div>
        <w:div w:id="184369583">
          <w:marLeft w:val="360"/>
          <w:marRight w:val="0"/>
          <w:marTop w:val="200"/>
          <w:marBottom w:val="0"/>
          <w:divBdr>
            <w:top w:val="none" w:sz="0" w:space="0" w:color="auto"/>
            <w:left w:val="none" w:sz="0" w:space="0" w:color="auto"/>
            <w:bottom w:val="none" w:sz="0" w:space="0" w:color="auto"/>
            <w:right w:val="none" w:sz="0" w:space="0" w:color="auto"/>
          </w:divBdr>
        </w:div>
        <w:div w:id="139347897">
          <w:marLeft w:val="360"/>
          <w:marRight w:val="0"/>
          <w:marTop w:val="200"/>
          <w:marBottom w:val="0"/>
          <w:divBdr>
            <w:top w:val="none" w:sz="0" w:space="0" w:color="auto"/>
            <w:left w:val="none" w:sz="0" w:space="0" w:color="auto"/>
            <w:bottom w:val="none" w:sz="0" w:space="0" w:color="auto"/>
            <w:right w:val="none" w:sz="0" w:space="0" w:color="auto"/>
          </w:divBdr>
        </w:div>
        <w:div w:id="1001347331">
          <w:marLeft w:val="360"/>
          <w:marRight w:val="0"/>
          <w:marTop w:val="200"/>
          <w:marBottom w:val="0"/>
          <w:divBdr>
            <w:top w:val="none" w:sz="0" w:space="0" w:color="auto"/>
            <w:left w:val="none" w:sz="0" w:space="0" w:color="auto"/>
            <w:bottom w:val="none" w:sz="0" w:space="0" w:color="auto"/>
            <w:right w:val="none" w:sz="0" w:space="0" w:color="auto"/>
          </w:divBdr>
        </w:div>
        <w:div w:id="1099718539">
          <w:marLeft w:val="360"/>
          <w:marRight w:val="0"/>
          <w:marTop w:val="200"/>
          <w:marBottom w:val="0"/>
          <w:divBdr>
            <w:top w:val="none" w:sz="0" w:space="0" w:color="auto"/>
            <w:left w:val="none" w:sz="0" w:space="0" w:color="auto"/>
            <w:bottom w:val="none" w:sz="0" w:space="0" w:color="auto"/>
            <w:right w:val="none" w:sz="0" w:space="0" w:color="auto"/>
          </w:divBdr>
        </w:div>
        <w:div w:id="206725907">
          <w:marLeft w:val="360"/>
          <w:marRight w:val="0"/>
          <w:marTop w:val="200"/>
          <w:marBottom w:val="0"/>
          <w:divBdr>
            <w:top w:val="none" w:sz="0" w:space="0" w:color="auto"/>
            <w:left w:val="none" w:sz="0" w:space="0" w:color="auto"/>
            <w:bottom w:val="none" w:sz="0" w:space="0" w:color="auto"/>
            <w:right w:val="none" w:sz="0" w:space="0" w:color="auto"/>
          </w:divBdr>
        </w:div>
        <w:div w:id="1239368515">
          <w:marLeft w:val="360"/>
          <w:marRight w:val="0"/>
          <w:marTop w:val="200"/>
          <w:marBottom w:val="0"/>
          <w:divBdr>
            <w:top w:val="none" w:sz="0" w:space="0" w:color="auto"/>
            <w:left w:val="none" w:sz="0" w:space="0" w:color="auto"/>
            <w:bottom w:val="none" w:sz="0" w:space="0" w:color="auto"/>
            <w:right w:val="none" w:sz="0" w:space="0" w:color="auto"/>
          </w:divBdr>
        </w:div>
        <w:div w:id="1555385184">
          <w:marLeft w:val="360"/>
          <w:marRight w:val="0"/>
          <w:marTop w:val="200"/>
          <w:marBottom w:val="0"/>
          <w:divBdr>
            <w:top w:val="none" w:sz="0" w:space="0" w:color="auto"/>
            <w:left w:val="none" w:sz="0" w:space="0" w:color="auto"/>
            <w:bottom w:val="none" w:sz="0" w:space="0" w:color="auto"/>
            <w:right w:val="none" w:sz="0" w:space="0" w:color="auto"/>
          </w:divBdr>
        </w:div>
        <w:div w:id="1024786541">
          <w:marLeft w:val="360"/>
          <w:marRight w:val="0"/>
          <w:marTop w:val="200"/>
          <w:marBottom w:val="0"/>
          <w:divBdr>
            <w:top w:val="none" w:sz="0" w:space="0" w:color="auto"/>
            <w:left w:val="none" w:sz="0" w:space="0" w:color="auto"/>
            <w:bottom w:val="none" w:sz="0" w:space="0" w:color="auto"/>
            <w:right w:val="none" w:sz="0" w:space="0" w:color="auto"/>
          </w:divBdr>
        </w:div>
        <w:div w:id="1547334779">
          <w:marLeft w:val="360"/>
          <w:marRight w:val="0"/>
          <w:marTop w:val="200"/>
          <w:marBottom w:val="0"/>
          <w:divBdr>
            <w:top w:val="none" w:sz="0" w:space="0" w:color="auto"/>
            <w:left w:val="none" w:sz="0" w:space="0" w:color="auto"/>
            <w:bottom w:val="none" w:sz="0" w:space="0" w:color="auto"/>
            <w:right w:val="none" w:sz="0" w:space="0" w:color="auto"/>
          </w:divBdr>
        </w:div>
        <w:div w:id="1747723947">
          <w:marLeft w:val="360"/>
          <w:marRight w:val="0"/>
          <w:marTop w:val="200"/>
          <w:marBottom w:val="0"/>
          <w:divBdr>
            <w:top w:val="none" w:sz="0" w:space="0" w:color="auto"/>
            <w:left w:val="none" w:sz="0" w:space="0" w:color="auto"/>
            <w:bottom w:val="none" w:sz="0" w:space="0" w:color="auto"/>
            <w:right w:val="none" w:sz="0" w:space="0" w:color="auto"/>
          </w:divBdr>
        </w:div>
        <w:div w:id="1459184488">
          <w:marLeft w:val="360"/>
          <w:marRight w:val="0"/>
          <w:marTop w:val="200"/>
          <w:marBottom w:val="0"/>
          <w:divBdr>
            <w:top w:val="none" w:sz="0" w:space="0" w:color="auto"/>
            <w:left w:val="none" w:sz="0" w:space="0" w:color="auto"/>
            <w:bottom w:val="none" w:sz="0" w:space="0" w:color="auto"/>
            <w:right w:val="none" w:sz="0" w:space="0" w:color="auto"/>
          </w:divBdr>
        </w:div>
        <w:div w:id="1535925329">
          <w:marLeft w:val="360"/>
          <w:marRight w:val="0"/>
          <w:marTop w:val="200"/>
          <w:marBottom w:val="0"/>
          <w:divBdr>
            <w:top w:val="none" w:sz="0" w:space="0" w:color="auto"/>
            <w:left w:val="none" w:sz="0" w:space="0" w:color="auto"/>
            <w:bottom w:val="none" w:sz="0" w:space="0" w:color="auto"/>
            <w:right w:val="none" w:sz="0" w:space="0" w:color="auto"/>
          </w:divBdr>
        </w:div>
        <w:div w:id="1471164537">
          <w:marLeft w:val="360"/>
          <w:marRight w:val="0"/>
          <w:marTop w:val="200"/>
          <w:marBottom w:val="0"/>
          <w:divBdr>
            <w:top w:val="none" w:sz="0" w:space="0" w:color="auto"/>
            <w:left w:val="none" w:sz="0" w:space="0" w:color="auto"/>
            <w:bottom w:val="none" w:sz="0" w:space="0" w:color="auto"/>
            <w:right w:val="none" w:sz="0" w:space="0" w:color="auto"/>
          </w:divBdr>
        </w:div>
        <w:div w:id="1608148495">
          <w:marLeft w:val="360"/>
          <w:marRight w:val="0"/>
          <w:marTop w:val="200"/>
          <w:marBottom w:val="0"/>
          <w:divBdr>
            <w:top w:val="none" w:sz="0" w:space="0" w:color="auto"/>
            <w:left w:val="none" w:sz="0" w:space="0" w:color="auto"/>
            <w:bottom w:val="none" w:sz="0" w:space="0" w:color="auto"/>
            <w:right w:val="none" w:sz="0" w:space="0" w:color="auto"/>
          </w:divBdr>
        </w:div>
        <w:div w:id="640499441">
          <w:marLeft w:val="360"/>
          <w:marRight w:val="0"/>
          <w:marTop w:val="200"/>
          <w:marBottom w:val="0"/>
          <w:divBdr>
            <w:top w:val="none" w:sz="0" w:space="0" w:color="auto"/>
            <w:left w:val="none" w:sz="0" w:space="0" w:color="auto"/>
            <w:bottom w:val="none" w:sz="0" w:space="0" w:color="auto"/>
            <w:right w:val="none" w:sz="0" w:space="0" w:color="auto"/>
          </w:divBdr>
        </w:div>
        <w:div w:id="119341358">
          <w:marLeft w:val="360"/>
          <w:marRight w:val="0"/>
          <w:marTop w:val="200"/>
          <w:marBottom w:val="0"/>
          <w:divBdr>
            <w:top w:val="none" w:sz="0" w:space="0" w:color="auto"/>
            <w:left w:val="none" w:sz="0" w:space="0" w:color="auto"/>
            <w:bottom w:val="none" w:sz="0" w:space="0" w:color="auto"/>
            <w:right w:val="none" w:sz="0" w:space="0" w:color="auto"/>
          </w:divBdr>
        </w:div>
        <w:div w:id="1967196783">
          <w:marLeft w:val="360"/>
          <w:marRight w:val="0"/>
          <w:marTop w:val="200"/>
          <w:marBottom w:val="0"/>
          <w:divBdr>
            <w:top w:val="none" w:sz="0" w:space="0" w:color="auto"/>
            <w:left w:val="none" w:sz="0" w:space="0" w:color="auto"/>
            <w:bottom w:val="none" w:sz="0" w:space="0" w:color="auto"/>
            <w:right w:val="none" w:sz="0" w:space="0" w:color="auto"/>
          </w:divBdr>
        </w:div>
        <w:div w:id="2136410117">
          <w:marLeft w:val="360"/>
          <w:marRight w:val="0"/>
          <w:marTop w:val="200"/>
          <w:marBottom w:val="0"/>
          <w:divBdr>
            <w:top w:val="none" w:sz="0" w:space="0" w:color="auto"/>
            <w:left w:val="none" w:sz="0" w:space="0" w:color="auto"/>
            <w:bottom w:val="none" w:sz="0" w:space="0" w:color="auto"/>
            <w:right w:val="none" w:sz="0" w:space="0" w:color="auto"/>
          </w:divBdr>
        </w:div>
        <w:div w:id="1489126325">
          <w:marLeft w:val="360"/>
          <w:marRight w:val="0"/>
          <w:marTop w:val="200"/>
          <w:marBottom w:val="0"/>
          <w:divBdr>
            <w:top w:val="none" w:sz="0" w:space="0" w:color="auto"/>
            <w:left w:val="none" w:sz="0" w:space="0" w:color="auto"/>
            <w:bottom w:val="none" w:sz="0" w:space="0" w:color="auto"/>
            <w:right w:val="none" w:sz="0" w:space="0" w:color="auto"/>
          </w:divBdr>
        </w:div>
        <w:div w:id="557323607">
          <w:marLeft w:val="360"/>
          <w:marRight w:val="0"/>
          <w:marTop w:val="200"/>
          <w:marBottom w:val="0"/>
          <w:divBdr>
            <w:top w:val="none" w:sz="0" w:space="0" w:color="auto"/>
            <w:left w:val="none" w:sz="0" w:space="0" w:color="auto"/>
            <w:bottom w:val="none" w:sz="0" w:space="0" w:color="auto"/>
            <w:right w:val="none" w:sz="0" w:space="0" w:color="auto"/>
          </w:divBdr>
        </w:div>
        <w:div w:id="1314720849">
          <w:marLeft w:val="360"/>
          <w:marRight w:val="0"/>
          <w:marTop w:val="200"/>
          <w:marBottom w:val="0"/>
          <w:divBdr>
            <w:top w:val="none" w:sz="0" w:space="0" w:color="auto"/>
            <w:left w:val="none" w:sz="0" w:space="0" w:color="auto"/>
            <w:bottom w:val="none" w:sz="0" w:space="0" w:color="auto"/>
            <w:right w:val="none" w:sz="0" w:space="0" w:color="auto"/>
          </w:divBdr>
        </w:div>
        <w:div w:id="124004685">
          <w:marLeft w:val="360"/>
          <w:marRight w:val="0"/>
          <w:marTop w:val="200"/>
          <w:marBottom w:val="0"/>
          <w:divBdr>
            <w:top w:val="none" w:sz="0" w:space="0" w:color="auto"/>
            <w:left w:val="none" w:sz="0" w:space="0" w:color="auto"/>
            <w:bottom w:val="none" w:sz="0" w:space="0" w:color="auto"/>
            <w:right w:val="none" w:sz="0" w:space="0" w:color="auto"/>
          </w:divBdr>
        </w:div>
        <w:div w:id="905143644">
          <w:marLeft w:val="360"/>
          <w:marRight w:val="0"/>
          <w:marTop w:val="200"/>
          <w:marBottom w:val="0"/>
          <w:divBdr>
            <w:top w:val="none" w:sz="0" w:space="0" w:color="auto"/>
            <w:left w:val="none" w:sz="0" w:space="0" w:color="auto"/>
            <w:bottom w:val="none" w:sz="0" w:space="0" w:color="auto"/>
            <w:right w:val="none" w:sz="0" w:space="0" w:color="auto"/>
          </w:divBdr>
        </w:div>
        <w:div w:id="674456782">
          <w:marLeft w:val="360"/>
          <w:marRight w:val="0"/>
          <w:marTop w:val="200"/>
          <w:marBottom w:val="0"/>
          <w:divBdr>
            <w:top w:val="none" w:sz="0" w:space="0" w:color="auto"/>
            <w:left w:val="none" w:sz="0" w:space="0" w:color="auto"/>
            <w:bottom w:val="none" w:sz="0" w:space="0" w:color="auto"/>
            <w:right w:val="none" w:sz="0" w:space="0" w:color="auto"/>
          </w:divBdr>
        </w:div>
        <w:div w:id="969284516">
          <w:marLeft w:val="360"/>
          <w:marRight w:val="0"/>
          <w:marTop w:val="200"/>
          <w:marBottom w:val="0"/>
          <w:divBdr>
            <w:top w:val="none" w:sz="0" w:space="0" w:color="auto"/>
            <w:left w:val="none" w:sz="0" w:space="0" w:color="auto"/>
            <w:bottom w:val="none" w:sz="0" w:space="0" w:color="auto"/>
            <w:right w:val="none" w:sz="0" w:space="0" w:color="auto"/>
          </w:divBdr>
        </w:div>
        <w:div w:id="77294265">
          <w:marLeft w:val="360"/>
          <w:marRight w:val="0"/>
          <w:marTop w:val="200"/>
          <w:marBottom w:val="0"/>
          <w:divBdr>
            <w:top w:val="none" w:sz="0" w:space="0" w:color="auto"/>
            <w:left w:val="none" w:sz="0" w:space="0" w:color="auto"/>
            <w:bottom w:val="none" w:sz="0" w:space="0" w:color="auto"/>
            <w:right w:val="none" w:sz="0" w:space="0" w:color="auto"/>
          </w:divBdr>
        </w:div>
        <w:div w:id="671756721">
          <w:marLeft w:val="360"/>
          <w:marRight w:val="0"/>
          <w:marTop w:val="200"/>
          <w:marBottom w:val="0"/>
          <w:divBdr>
            <w:top w:val="none" w:sz="0" w:space="0" w:color="auto"/>
            <w:left w:val="none" w:sz="0" w:space="0" w:color="auto"/>
            <w:bottom w:val="none" w:sz="0" w:space="0" w:color="auto"/>
            <w:right w:val="none" w:sz="0" w:space="0" w:color="auto"/>
          </w:divBdr>
        </w:div>
        <w:div w:id="205652703">
          <w:marLeft w:val="360"/>
          <w:marRight w:val="0"/>
          <w:marTop w:val="200"/>
          <w:marBottom w:val="0"/>
          <w:divBdr>
            <w:top w:val="none" w:sz="0" w:space="0" w:color="auto"/>
            <w:left w:val="none" w:sz="0" w:space="0" w:color="auto"/>
            <w:bottom w:val="none" w:sz="0" w:space="0" w:color="auto"/>
            <w:right w:val="none" w:sz="0" w:space="0" w:color="auto"/>
          </w:divBdr>
        </w:div>
        <w:div w:id="603611853">
          <w:marLeft w:val="360"/>
          <w:marRight w:val="0"/>
          <w:marTop w:val="200"/>
          <w:marBottom w:val="0"/>
          <w:divBdr>
            <w:top w:val="none" w:sz="0" w:space="0" w:color="auto"/>
            <w:left w:val="none" w:sz="0" w:space="0" w:color="auto"/>
            <w:bottom w:val="none" w:sz="0" w:space="0" w:color="auto"/>
            <w:right w:val="none" w:sz="0" w:space="0" w:color="auto"/>
          </w:divBdr>
        </w:div>
        <w:div w:id="609435098">
          <w:marLeft w:val="360"/>
          <w:marRight w:val="0"/>
          <w:marTop w:val="200"/>
          <w:marBottom w:val="0"/>
          <w:divBdr>
            <w:top w:val="none" w:sz="0" w:space="0" w:color="auto"/>
            <w:left w:val="none" w:sz="0" w:space="0" w:color="auto"/>
            <w:bottom w:val="none" w:sz="0" w:space="0" w:color="auto"/>
            <w:right w:val="none" w:sz="0" w:space="0" w:color="auto"/>
          </w:divBdr>
        </w:div>
        <w:div w:id="883910039">
          <w:marLeft w:val="360"/>
          <w:marRight w:val="0"/>
          <w:marTop w:val="200"/>
          <w:marBottom w:val="0"/>
          <w:divBdr>
            <w:top w:val="none" w:sz="0" w:space="0" w:color="auto"/>
            <w:left w:val="none" w:sz="0" w:space="0" w:color="auto"/>
            <w:bottom w:val="none" w:sz="0" w:space="0" w:color="auto"/>
            <w:right w:val="none" w:sz="0" w:space="0" w:color="auto"/>
          </w:divBdr>
        </w:div>
        <w:div w:id="1574896437">
          <w:marLeft w:val="360"/>
          <w:marRight w:val="0"/>
          <w:marTop w:val="200"/>
          <w:marBottom w:val="0"/>
          <w:divBdr>
            <w:top w:val="none" w:sz="0" w:space="0" w:color="auto"/>
            <w:left w:val="none" w:sz="0" w:space="0" w:color="auto"/>
            <w:bottom w:val="none" w:sz="0" w:space="0" w:color="auto"/>
            <w:right w:val="none" w:sz="0" w:space="0" w:color="auto"/>
          </w:divBdr>
        </w:div>
        <w:div w:id="1756781399">
          <w:marLeft w:val="360"/>
          <w:marRight w:val="0"/>
          <w:marTop w:val="200"/>
          <w:marBottom w:val="0"/>
          <w:divBdr>
            <w:top w:val="none" w:sz="0" w:space="0" w:color="auto"/>
            <w:left w:val="none" w:sz="0" w:space="0" w:color="auto"/>
            <w:bottom w:val="none" w:sz="0" w:space="0" w:color="auto"/>
            <w:right w:val="none" w:sz="0" w:space="0" w:color="auto"/>
          </w:divBdr>
        </w:div>
        <w:div w:id="334918877">
          <w:marLeft w:val="360"/>
          <w:marRight w:val="0"/>
          <w:marTop w:val="200"/>
          <w:marBottom w:val="0"/>
          <w:divBdr>
            <w:top w:val="none" w:sz="0" w:space="0" w:color="auto"/>
            <w:left w:val="none" w:sz="0" w:space="0" w:color="auto"/>
            <w:bottom w:val="none" w:sz="0" w:space="0" w:color="auto"/>
            <w:right w:val="none" w:sz="0" w:space="0" w:color="auto"/>
          </w:divBdr>
        </w:div>
        <w:div w:id="2104840324">
          <w:marLeft w:val="360"/>
          <w:marRight w:val="0"/>
          <w:marTop w:val="200"/>
          <w:marBottom w:val="0"/>
          <w:divBdr>
            <w:top w:val="none" w:sz="0" w:space="0" w:color="auto"/>
            <w:left w:val="none" w:sz="0" w:space="0" w:color="auto"/>
            <w:bottom w:val="none" w:sz="0" w:space="0" w:color="auto"/>
            <w:right w:val="none" w:sz="0" w:space="0" w:color="auto"/>
          </w:divBdr>
        </w:div>
        <w:div w:id="2072190360">
          <w:marLeft w:val="360"/>
          <w:marRight w:val="0"/>
          <w:marTop w:val="200"/>
          <w:marBottom w:val="0"/>
          <w:divBdr>
            <w:top w:val="none" w:sz="0" w:space="0" w:color="auto"/>
            <w:left w:val="none" w:sz="0" w:space="0" w:color="auto"/>
            <w:bottom w:val="none" w:sz="0" w:space="0" w:color="auto"/>
            <w:right w:val="none" w:sz="0" w:space="0" w:color="auto"/>
          </w:divBdr>
        </w:div>
        <w:div w:id="660087136">
          <w:marLeft w:val="360"/>
          <w:marRight w:val="0"/>
          <w:marTop w:val="200"/>
          <w:marBottom w:val="0"/>
          <w:divBdr>
            <w:top w:val="none" w:sz="0" w:space="0" w:color="auto"/>
            <w:left w:val="none" w:sz="0" w:space="0" w:color="auto"/>
            <w:bottom w:val="none" w:sz="0" w:space="0" w:color="auto"/>
            <w:right w:val="none" w:sz="0" w:space="0" w:color="auto"/>
          </w:divBdr>
        </w:div>
        <w:div w:id="1453473971">
          <w:marLeft w:val="360"/>
          <w:marRight w:val="0"/>
          <w:marTop w:val="200"/>
          <w:marBottom w:val="0"/>
          <w:divBdr>
            <w:top w:val="none" w:sz="0" w:space="0" w:color="auto"/>
            <w:left w:val="none" w:sz="0" w:space="0" w:color="auto"/>
            <w:bottom w:val="none" w:sz="0" w:space="0" w:color="auto"/>
            <w:right w:val="none" w:sz="0" w:space="0" w:color="auto"/>
          </w:divBdr>
        </w:div>
        <w:div w:id="196115868">
          <w:marLeft w:val="360"/>
          <w:marRight w:val="0"/>
          <w:marTop w:val="200"/>
          <w:marBottom w:val="0"/>
          <w:divBdr>
            <w:top w:val="none" w:sz="0" w:space="0" w:color="auto"/>
            <w:left w:val="none" w:sz="0" w:space="0" w:color="auto"/>
            <w:bottom w:val="none" w:sz="0" w:space="0" w:color="auto"/>
            <w:right w:val="none" w:sz="0" w:space="0" w:color="auto"/>
          </w:divBdr>
        </w:div>
        <w:div w:id="244343321">
          <w:marLeft w:val="360"/>
          <w:marRight w:val="0"/>
          <w:marTop w:val="200"/>
          <w:marBottom w:val="0"/>
          <w:divBdr>
            <w:top w:val="none" w:sz="0" w:space="0" w:color="auto"/>
            <w:left w:val="none" w:sz="0" w:space="0" w:color="auto"/>
            <w:bottom w:val="none" w:sz="0" w:space="0" w:color="auto"/>
            <w:right w:val="none" w:sz="0" w:space="0" w:color="auto"/>
          </w:divBdr>
        </w:div>
        <w:div w:id="1473013088">
          <w:marLeft w:val="360"/>
          <w:marRight w:val="0"/>
          <w:marTop w:val="200"/>
          <w:marBottom w:val="0"/>
          <w:divBdr>
            <w:top w:val="none" w:sz="0" w:space="0" w:color="auto"/>
            <w:left w:val="none" w:sz="0" w:space="0" w:color="auto"/>
            <w:bottom w:val="none" w:sz="0" w:space="0" w:color="auto"/>
            <w:right w:val="none" w:sz="0" w:space="0" w:color="auto"/>
          </w:divBdr>
        </w:div>
        <w:div w:id="376973659">
          <w:marLeft w:val="360"/>
          <w:marRight w:val="0"/>
          <w:marTop w:val="200"/>
          <w:marBottom w:val="0"/>
          <w:divBdr>
            <w:top w:val="none" w:sz="0" w:space="0" w:color="auto"/>
            <w:left w:val="none" w:sz="0" w:space="0" w:color="auto"/>
            <w:bottom w:val="none" w:sz="0" w:space="0" w:color="auto"/>
            <w:right w:val="none" w:sz="0" w:space="0" w:color="auto"/>
          </w:divBdr>
        </w:div>
        <w:div w:id="126047606">
          <w:marLeft w:val="360"/>
          <w:marRight w:val="0"/>
          <w:marTop w:val="200"/>
          <w:marBottom w:val="0"/>
          <w:divBdr>
            <w:top w:val="none" w:sz="0" w:space="0" w:color="auto"/>
            <w:left w:val="none" w:sz="0" w:space="0" w:color="auto"/>
            <w:bottom w:val="none" w:sz="0" w:space="0" w:color="auto"/>
            <w:right w:val="none" w:sz="0" w:space="0" w:color="auto"/>
          </w:divBdr>
        </w:div>
        <w:div w:id="1082096660">
          <w:marLeft w:val="360"/>
          <w:marRight w:val="0"/>
          <w:marTop w:val="200"/>
          <w:marBottom w:val="0"/>
          <w:divBdr>
            <w:top w:val="none" w:sz="0" w:space="0" w:color="auto"/>
            <w:left w:val="none" w:sz="0" w:space="0" w:color="auto"/>
            <w:bottom w:val="none" w:sz="0" w:space="0" w:color="auto"/>
            <w:right w:val="none" w:sz="0" w:space="0" w:color="auto"/>
          </w:divBdr>
        </w:div>
        <w:div w:id="597757070">
          <w:marLeft w:val="360"/>
          <w:marRight w:val="0"/>
          <w:marTop w:val="200"/>
          <w:marBottom w:val="0"/>
          <w:divBdr>
            <w:top w:val="none" w:sz="0" w:space="0" w:color="auto"/>
            <w:left w:val="none" w:sz="0" w:space="0" w:color="auto"/>
            <w:bottom w:val="none" w:sz="0" w:space="0" w:color="auto"/>
            <w:right w:val="none" w:sz="0" w:space="0" w:color="auto"/>
          </w:divBdr>
        </w:div>
        <w:div w:id="1743289963">
          <w:marLeft w:val="360"/>
          <w:marRight w:val="0"/>
          <w:marTop w:val="200"/>
          <w:marBottom w:val="0"/>
          <w:divBdr>
            <w:top w:val="none" w:sz="0" w:space="0" w:color="auto"/>
            <w:left w:val="none" w:sz="0" w:space="0" w:color="auto"/>
            <w:bottom w:val="none" w:sz="0" w:space="0" w:color="auto"/>
            <w:right w:val="none" w:sz="0" w:space="0" w:color="auto"/>
          </w:divBdr>
        </w:div>
        <w:div w:id="1697660090">
          <w:marLeft w:val="360"/>
          <w:marRight w:val="0"/>
          <w:marTop w:val="200"/>
          <w:marBottom w:val="0"/>
          <w:divBdr>
            <w:top w:val="none" w:sz="0" w:space="0" w:color="auto"/>
            <w:left w:val="none" w:sz="0" w:space="0" w:color="auto"/>
            <w:bottom w:val="none" w:sz="0" w:space="0" w:color="auto"/>
            <w:right w:val="none" w:sz="0" w:space="0" w:color="auto"/>
          </w:divBdr>
        </w:div>
        <w:div w:id="124659881">
          <w:marLeft w:val="360"/>
          <w:marRight w:val="0"/>
          <w:marTop w:val="200"/>
          <w:marBottom w:val="0"/>
          <w:divBdr>
            <w:top w:val="none" w:sz="0" w:space="0" w:color="auto"/>
            <w:left w:val="none" w:sz="0" w:space="0" w:color="auto"/>
            <w:bottom w:val="none" w:sz="0" w:space="0" w:color="auto"/>
            <w:right w:val="none" w:sz="0" w:space="0" w:color="auto"/>
          </w:divBdr>
        </w:div>
        <w:div w:id="1173060709">
          <w:marLeft w:val="360"/>
          <w:marRight w:val="0"/>
          <w:marTop w:val="200"/>
          <w:marBottom w:val="0"/>
          <w:divBdr>
            <w:top w:val="none" w:sz="0" w:space="0" w:color="auto"/>
            <w:left w:val="none" w:sz="0" w:space="0" w:color="auto"/>
            <w:bottom w:val="none" w:sz="0" w:space="0" w:color="auto"/>
            <w:right w:val="none" w:sz="0" w:space="0" w:color="auto"/>
          </w:divBdr>
        </w:div>
        <w:div w:id="352847952">
          <w:marLeft w:val="360"/>
          <w:marRight w:val="0"/>
          <w:marTop w:val="200"/>
          <w:marBottom w:val="0"/>
          <w:divBdr>
            <w:top w:val="none" w:sz="0" w:space="0" w:color="auto"/>
            <w:left w:val="none" w:sz="0" w:space="0" w:color="auto"/>
            <w:bottom w:val="none" w:sz="0" w:space="0" w:color="auto"/>
            <w:right w:val="none" w:sz="0" w:space="0" w:color="auto"/>
          </w:divBdr>
        </w:div>
        <w:div w:id="921371985">
          <w:marLeft w:val="806"/>
          <w:marRight w:val="0"/>
          <w:marTop w:val="200"/>
          <w:marBottom w:val="0"/>
          <w:divBdr>
            <w:top w:val="none" w:sz="0" w:space="0" w:color="auto"/>
            <w:left w:val="none" w:sz="0" w:space="0" w:color="auto"/>
            <w:bottom w:val="none" w:sz="0" w:space="0" w:color="auto"/>
            <w:right w:val="none" w:sz="0" w:space="0" w:color="auto"/>
          </w:divBdr>
        </w:div>
        <w:div w:id="1614895067">
          <w:marLeft w:val="806"/>
          <w:marRight w:val="0"/>
          <w:marTop w:val="200"/>
          <w:marBottom w:val="0"/>
          <w:divBdr>
            <w:top w:val="none" w:sz="0" w:space="0" w:color="auto"/>
            <w:left w:val="none" w:sz="0" w:space="0" w:color="auto"/>
            <w:bottom w:val="none" w:sz="0" w:space="0" w:color="auto"/>
            <w:right w:val="none" w:sz="0" w:space="0" w:color="auto"/>
          </w:divBdr>
        </w:div>
        <w:div w:id="1132408370">
          <w:marLeft w:val="806"/>
          <w:marRight w:val="0"/>
          <w:marTop w:val="200"/>
          <w:marBottom w:val="0"/>
          <w:divBdr>
            <w:top w:val="none" w:sz="0" w:space="0" w:color="auto"/>
            <w:left w:val="none" w:sz="0" w:space="0" w:color="auto"/>
            <w:bottom w:val="none" w:sz="0" w:space="0" w:color="auto"/>
            <w:right w:val="none" w:sz="0" w:space="0" w:color="auto"/>
          </w:divBdr>
        </w:div>
        <w:div w:id="1697080884">
          <w:marLeft w:val="806"/>
          <w:marRight w:val="0"/>
          <w:marTop w:val="200"/>
          <w:marBottom w:val="0"/>
          <w:divBdr>
            <w:top w:val="none" w:sz="0" w:space="0" w:color="auto"/>
            <w:left w:val="none" w:sz="0" w:space="0" w:color="auto"/>
            <w:bottom w:val="none" w:sz="0" w:space="0" w:color="auto"/>
            <w:right w:val="none" w:sz="0" w:space="0" w:color="auto"/>
          </w:divBdr>
        </w:div>
        <w:div w:id="1595240660">
          <w:marLeft w:val="806"/>
          <w:marRight w:val="0"/>
          <w:marTop w:val="200"/>
          <w:marBottom w:val="0"/>
          <w:divBdr>
            <w:top w:val="none" w:sz="0" w:space="0" w:color="auto"/>
            <w:left w:val="none" w:sz="0" w:space="0" w:color="auto"/>
            <w:bottom w:val="none" w:sz="0" w:space="0" w:color="auto"/>
            <w:right w:val="none" w:sz="0" w:space="0" w:color="auto"/>
          </w:divBdr>
        </w:div>
      </w:divsChild>
    </w:div>
    <w:div w:id="397896138">
      <w:bodyDiv w:val="1"/>
      <w:marLeft w:val="0"/>
      <w:marRight w:val="0"/>
      <w:marTop w:val="0"/>
      <w:marBottom w:val="0"/>
      <w:divBdr>
        <w:top w:val="none" w:sz="0" w:space="0" w:color="auto"/>
        <w:left w:val="none" w:sz="0" w:space="0" w:color="auto"/>
        <w:bottom w:val="none" w:sz="0" w:space="0" w:color="auto"/>
        <w:right w:val="none" w:sz="0" w:space="0" w:color="auto"/>
      </w:divBdr>
      <w:divsChild>
        <w:div w:id="1901746716">
          <w:marLeft w:val="0"/>
          <w:marRight w:val="0"/>
          <w:marTop w:val="90"/>
          <w:marBottom w:val="0"/>
          <w:divBdr>
            <w:top w:val="none" w:sz="0" w:space="0" w:color="auto"/>
            <w:left w:val="none" w:sz="0" w:space="0" w:color="auto"/>
            <w:bottom w:val="none" w:sz="0" w:space="0" w:color="auto"/>
            <w:right w:val="none" w:sz="0" w:space="0" w:color="auto"/>
          </w:divBdr>
          <w:divsChild>
            <w:div w:id="1401054331">
              <w:marLeft w:val="0"/>
              <w:marRight w:val="0"/>
              <w:marTop w:val="0"/>
              <w:marBottom w:val="420"/>
              <w:divBdr>
                <w:top w:val="none" w:sz="0" w:space="0" w:color="auto"/>
                <w:left w:val="none" w:sz="0" w:space="0" w:color="auto"/>
                <w:bottom w:val="none" w:sz="0" w:space="0" w:color="auto"/>
                <w:right w:val="none" w:sz="0" w:space="0" w:color="auto"/>
              </w:divBdr>
              <w:divsChild>
                <w:div w:id="1174491144">
                  <w:marLeft w:val="0"/>
                  <w:marRight w:val="0"/>
                  <w:marTop w:val="0"/>
                  <w:marBottom w:val="0"/>
                  <w:divBdr>
                    <w:top w:val="none" w:sz="0" w:space="0" w:color="auto"/>
                    <w:left w:val="none" w:sz="0" w:space="0" w:color="auto"/>
                    <w:bottom w:val="none" w:sz="0" w:space="0" w:color="auto"/>
                    <w:right w:val="none" w:sz="0" w:space="0" w:color="auto"/>
                  </w:divBdr>
                  <w:divsChild>
                    <w:div w:id="579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3706">
      <w:bodyDiv w:val="1"/>
      <w:marLeft w:val="0"/>
      <w:marRight w:val="0"/>
      <w:marTop w:val="0"/>
      <w:marBottom w:val="0"/>
      <w:divBdr>
        <w:top w:val="none" w:sz="0" w:space="0" w:color="auto"/>
        <w:left w:val="none" w:sz="0" w:space="0" w:color="auto"/>
        <w:bottom w:val="none" w:sz="0" w:space="0" w:color="auto"/>
        <w:right w:val="none" w:sz="0" w:space="0" w:color="auto"/>
      </w:divBdr>
      <w:divsChild>
        <w:div w:id="406727856">
          <w:marLeft w:val="360"/>
          <w:marRight w:val="0"/>
          <w:marTop w:val="200"/>
          <w:marBottom w:val="0"/>
          <w:divBdr>
            <w:top w:val="none" w:sz="0" w:space="0" w:color="auto"/>
            <w:left w:val="none" w:sz="0" w:space="0" w:color="auto"/>
            <w:bottom w:val="none" w:sz="0" w:space="0" w:color="auto"/>
            <w:right w:val="none" w:sz="0" w:space="0" w:color="auto"/>
          </w:divBdr>
        </w:div>
        <w:div w:id="1672681714">
          <w:marLeft w:val="360"/>
          <w:marRight w:val="0"/>
          <w:marTop w:val="200"/>
          <w:marBottom w:val="0"/>
          <w:divBdr>
            <w:top w:val="none" w:sz="0" w:space="0" w:color="auto"/>
            <w:left w:val="none" w:sz="0" w:space="0" w:color="auto"/>
            <w:bottom w:val="none" w:sz="0" w:space="0" w:color="auto"/>
            <w:right w:val="none" w:sz="0" w:space="0" w:color="auto"/>
          </w:divBdr>
        </w:div>
        <w:div w:id="1238324939">
          <w:marLeft w:val="360"/>
          <w:marRight w:val="0"/>
          <w:marTop w:val="200"/>
          <w:marBottom w:val="0"/>
          <w:divBdr>
            <w:top w:val="none" w:sz="0" w:space="0" w:color="auto"/>
            <w:left w:val="none" w:sz="0" w:space="0" w:color="auto"/>
            <w:bottom w:val="none" w:sz="0" w:space="0" w:color="auto"/>
            <w:right w:val="none" w:sz="0" w:space="0" w:color="auto"/>
          </w:divBdr>
        </w:div>
        <w:div w:id="1583366992">
          <w:marLeft w:val="360"/>
          <w:marRight w:val="0"/>
          <w:marTop w:val="200"/>
          <w:marBottom w:val="0"/>
          <w:divBdr>
            <w:top w:val="none" w:sz="0" w:space="0" w:color="auto"/>
            <w:left w:val="none" w:sz="0" w:space="0" w:color="auto"/>
            <w:bottom w:val="none" w:sz="0" w:space="0" w:color="auto"/>
            <w:right w:val="none" w:sz="0" w:space="0" w:color="auto"/>
          </w:divBdr>
        </w:div>
        <w:div w:id="784034961">
          <w:marLeft w:val="360"/>
          <w:marRight w:val="0"/>
          <w:marTop w:val="200"/>
          <w:marBottom w:val="0"/>
          <w:divBdr>
            <w:top w:val="none" w:sz="0" w:space="0" w:color="auto"/>
            <w:left w:val="none" w:sz="0" w:space="0" w:color="auto"/>
            <w:bottom w:val="none" w:sz="0" w:space="0" w:color="auto"/>
            <w:right w:val="none" w:sz="0" w:space="0" w:color="auto"/>
          </w:divBdr>
        </w:div>
      </w:divsChild>
    </w:div>
    <w:div w:id="874195176">
      <w:bodyDiv w:val="1"/>
      <w:marLeft w:val="0"/>
      <w:marRight w:val="0"/>
      <w:marTop w:val="0"/>
      <w:marBottom w:val="0"/>
      <w:divBdr>
        <w:top w:val="none" w:sz="0" w:space="0" w:color="auto"/>
        <w:left w:val="none" w:sz="0" w:space="0" w:color="auto"/>
        <w:bottom w:val="none" w:sz="0" w:space="0" w:color="auto"/>
        <w:right w:val="none" w:sz="0" w:space="0" w:color="auto"/>
      </w:divBdr>
      <w:divsChild>
        <w:div w:id="945379937">
          <w:marLeft w:val="1080"/>
          <w:marRight w:val="0"/>
          <w:marTop w:val="100"/>
          <w:marBottom w:val="0"/>
          <w:divBdr>
            <w:top w:val="none" w:sz="0" w:space="0" w:color="auto"/>
            <w:left w:val="none" w:sz="0" w:space="0" w:color="auto"/>
            <w:bottom w:val="none" w:sz="0" w:space="0" w:color="auto"/>
            <w:right w:val="none" w:sz="0" w:space="0" w:color="auto"/>
          </w:divBdr>
        </w:div>
        <w:div w:id="1990673626">
          <w:marLeft w:val="1080"/>
          <w:marRight w:val="0"/>
          <w:marTop w:val="100"/>
          <w:marBottom w:val="0"/>
          <w:divBdr>
            <w:top w:val="none" w:sz="0" w:space="0" w:color="auto"/>
            <w:left w:val="none" w:sz="0" w:space="0" w:color="auto"/>
            <w:bottom w:val="none" w:sz="0" w:space="0" w:color="auto"/>
            <w:right w:val="none" w:sz="0" w:space="0" w:color="auto"/>
          </w:divBdr>
        </w:div>
        <w:div w:id="2054499019">
          <w:marLeft w:val="1080"/>
          <w:marRight w:val="0"/>
          <w:marTop w:val="100"/>
          <w:marBottom w:val="0"/>
          <w:divBdr>
            <w:top w:val="none" w:sz="0" w:space="0" w:color="auto"/>
            <w:left w:val="none" w:sz="0" w:space="0" w:color="auto"/>
            <w:bottom w:val="none" w:sz="0" w:space="0" w:color="auto"/>
            <w:right w:val="none" w:sz="0" w:space="0" w:color="auto"/>
          </w:divBdr>
        </w:div>
        <w:div w:id="278487622">
          <w:marLeft w:val="1080"/>
          <w:marRight w:val="0"/>
          <w:marTop w:val="100"/>
          <w:marBottom w:val="0"/>
          <w:divBdr>
            <w:top w:val="none" w:sz="0" w:space="0" w:color="auto"/>
            <w:left w:val="none" w:sz="0" w:space="0" w:color="auto"/>
            <w:bottom w:val="none" w:sz="0" w:space="0" w:color="auto"/>
            <w:right w:val="none" w:sz="0" w:space="0" w:color="auto"/>
          </w:divBdr>
        </w:div>
      </w:divsChild>
    </w:div>
    <w:div w:id="916941364">
      <w:bodyDiv w:val="1"/>
      <w:marLeft w:val="0"/>
      <w:marRight w:val="0"/>
      <w:marTop w:val="0"/>
      <w:marBottom w:val="0"/>
      <w:divBdr>
        <w:top w:val="none" w:sz="0" w:space="0" w:color="auto"/>
        <w:left w:val="none" w:sz="0" w:space="0" w:color="auto"/>
        <w:bottom w:val="none" w:sz="0" w:space="0" w:color="auto"/>
        <w:right w:val="none" w:sz="0" w:space="0" w:color="auto"/>
      </w:divBdr>
      <w:divsChild>
        <w:div w:id="1102069641">
          <w:marLeft w:val="1440"/>
          <w:marRight w:val="0"/>
          <w:marTop w:val="100"/>
          <w:marBottom w:val="0"/>
          <w:divBdr>
            <w:top w:val="none" w:sz="0" w:space="0" w:color="auto"/>
            <w:left w:val="none" w:sz="0" w:space="0" w:color="auto"/>
            <w:bottom w:val="none" w:sz="0" w:space="0" w:color="auto"/>
            <w:right w:val="none" w:sz="0" w:space="0" w:color="auto"/>
          </w:divBdr>
        </w:div>
        <w:div w:id="1576546662">
          <w:marLeft w:val="1440"/>
          <w:marRight w:val="0"/>
          <w:marTop w:val="100"/>
          <w:marBottom w:val="0"/>
          <w:divBdr>
            <w:top w:val="none" w:sz="0" w:space="0" w:color="auto"/>
            <w:left w:val="none" w:sz="0" w:space="0" w:color="auto"/>
            <w:bottom w:val="none" w:sz="0" w:space="0" w:color="auto"/>
            <w:right w:val="none" w:sz="0" w:space="0" w:color="auto"/>
          </w:divBdr>
        </w:div>
        <w:div w:id="1529367583">
          <w:marLeft w:val="1440"/>
          <w:marRight w:val="0"/>
          <w:marTop w:val="100"/>
          <w:marBottom w:val="0"/>
          <w:divBdr>
            <w:top w:val="none" w:sz="0" w:space="0" w:color="auto"/>
            <w:left w:val="none" w:sz="0" w:space="0" w:color="auto"/>
            <w:bottom w:val="none" w:sz="0" w:space="0" w:color="auto"/>
            <w:right w:val="none" w:sz="0" w:space="0" w:color="auto"/>
          </w:divBdr>
        </w:div>
        <w:div w:id="344750825">
          <w:marLeft w:val="1440"/>
          <w:marRight w:val="0"/>
          <w:marTop w:val="100"/>
          <w:marBottom w:val="0"/>
          <w:divBdr>
            <w:top w:val="none" w:sz="0" w:space="0" w:color="auto"/>
            <w:left w:val="none" w:sz="0" w:space="0" w:color="auto"/>
            <w:bottom w:val="none" w:sz="0" w:space="0" w:color="auto"/>
            <w:right w:val="none" w:sz="0" w:space="0" w:color="auto"/>
          </w:divBdr>
        </w:div>
        <w:div w:id="964580763">
          <w:marLeft w:val="1440"/>
          <w:marRight w:val="0"/>
          <w:marTop w:val="100"/>
          <w:marBottom w:val="0"/>
          <w:divBdr>
            <w:top w:val="none" w:sz="0" w:space="0" w:color="auto"/>
            <w:left w:val="none" w:sz="0" w:space="0" w:color="auto"/>
            <w:bottom w:val="none" w:sz="0" w:space="0" w:color="auto"/>
            <w:right w:val="none" w:sz="0" w:space="0" w:color="auto"/>
          </w:divBdr>
        </w:div>
      </w:divsChild>
    </w:div>
    <w:div w:id="101850687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82">
          <w:marLeft w:val="360"/>
          <w:marRight w:val="0"/>
          <w:marTop w:val="200"/>
          <w:marBottom w:val="0"/>
          <w:divBdr>
            <w:top w:val="none" w:sz="0" w:space="0" w:color="auto"/>
            <w:left w:val="none" w:sz="0" w:space="0" w:color="auto"/>
            <w:bottom w:val="none" w:sz="0" w:space="0" w:color="auto"/>
            <w:right w:val="none" w:sz="0" w:space="0" w:color="auto"/>
          </w:divBdr>
        </w:div>
        <w:div w:id="1904481649">
          <w:marLeft w:val="360"/>
          <w:marRight w:val="0"/>
          <w:marTop w:val="200"/>
          <w:marBottom w:val="0"/>
          <w:divBdr>
            <w:top w:val="none" w:sz="0" w:space="0" w:color="auto"/>
            <w:left w:val="none" w:sz="0" w:space="0" w:color="auto"/>
            <w:bottom w:val="none" w:sz="0" w:space="0" w:color="auto"/>
            <w:right w:val="none" w:sz="0" w:space="0" w:color="auto"/>
          </w:divBdr>
        </w:div>
        <w:div w:id="486870137">
          <w:marLeft w:val="360"/>
          <w:marRight w:val="0"/>
          <w:marTop w:val="200"/>
          <w:marBottom w:val="0"/>
          <w:divBdr>
            <w:top w:val="none" w:sz="0" w:space="0" w:color="auto"/>
            <w:left w:val="none" w:sz="0" w:space="0" w:color="auto"/>
            <w:bottom w:val="none" w:sz="0" w:space="0" w:color="auto"/>
            <w:right w:val="none" w:sz="0" w:space="0" w:color="auto"/>
          </w:divBdr>
        </w:div>
        <w:div w:id="1529875319">
          <w:marLeft w:val="360"/>
          <w:marRight w:val="0"/>
          <w:marTop w:val="200"/>
          <w:marBottom w:val="0"/>
          <w:divBdr>
            <w:top w:val="none" w:sz="0" w:space="0" w:color="auto"/>
            <w:left w:val="none" w:sz="0" w:space="0" w:color="auto"/>
            <w:bottom w:val="none" w:sz="0" w:space="0" w:color="auto"/>
            <w:right w:val="none" w:sz="0" w:space="0" w:color="auto"/>
          </w:divBdr>
        </w:div>
        <w:div w:id="574170653">
          <w:marLeft w:val="360"/>
          <w:marRight w:val="0"/>
          <w:marTop w:val="200"/>
          <w:marBottom w:val="0"/>
          <w:divBdr>
            <w:top w:val="none" w:sz="0" w:space="0" w:color="auto"/>
            <w:left w:val="none" w:sz="0" w:space="0" w:color="auto"/>
            <w:bottom w:val="none" w:sz="0" w:space="0" w:color="auto"/>
            <w:right w:val="none" w:sz="0" w:space="0" w:color="auto"/>
          </w:divBdr>
        </w:div>
      </w:divsChild>
    </w:div>
    <w:div w:id="1347247870">
      <w:bodyDiv w:val="1"/>
      <w:marLeft w:val="0"/>
      <w:marRight w:val="0"/>
      <w:marTop w:val="0"/>
      <w:marBottom w:val="0"/>
      <w:divBdr>
        <w:top w:val="none" w:sz="0" w:space="0" w:color="auto"/>
        <w:left w:val="none" w:sz="0" w:space="0" w:color="auto"/>
        <w:bottom w:val="none" w:sz="0" w:space="0" w:color="auto"/>
        <w:right w:val="none" w:sz="0" w:space="0" w:color="auto"/>
      </w:divBdr>
    </w:div>
    <w:div w:id="1684211918">
      <w:bodyDiv w:val="1"/>
      <w:marLeft w:val="0"/>
      <w:marRight w:val="0"/>
      <w:marTop w:val="0"/>
      <w:marBottom w:val="0"/>
      <w:divBdr>
        <w:top w:val="none" w:sz="0" w:space="0" w:color="auto"/>
        <w:left w:val="none" w:sz="0" w:space="0" w:color="auto"/>
        <w:bottom w:val="none" w:sz="0" w:space="0" w:color="auto"/>
        <w:right w:val="none" w:sz="0" w:space="0" w:color="auto"/>
      </w:divBdr>
      <w:divsChild>
        <w:div w:id="1403990796">
          <w:marLeft w:val="0"/>
          <w:marRight w:val="0"/>
          <w:marTop w:val="0"/>
          <w:marBottom w:val="150"/>
          <w:divBdr>
            <w:top w:val="none" w:sz="0" w:space="0" w:color="auto"/>
            <w:left w:val="none" w:sz="0" w:space="0" w:color="auto"/>
            <w:bottom w:val="none" w:sz="0" w:space="0" w:color="auto"/>
            <w:right w:val="none" w:sz="0" w:space="0" w:color="auto"/>
          </w:divBdr>
        </w:div>
      </w:divsChild>
    </w:div>
    <w:div w:id="1752964705">
      <w:bodyDiv w:val="1"/>
      <w:marLeft w:val="0"/>
      <w:marRight w:val="0"/>
      <w:marTop w:val="0"/>
      <w:marBottom w:val="0"/>
      <w:divBdr>
        <w:top w:val="none" w:sz="0" w:space="0" w:color="auto"/>
        <w:left w:val="none" w:sz="0" w:space="0" w:color="auto"/>
        <w:bottom w:val="none" w:sz="0" w:space="0" w:color="auto"/>
        <w:right w:val="none" w:sz="0" w:space="0" w:color="auto"/>
      </w:divBdr>
    </w:div>
    <w:div w:id="19807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osc-bd.org/aboutus.php" TargetMode="External"/><Relationship Id="rId2" Type="http://schemas.openxmlformats.org/officeDocument/2006/relationships/hyperlink" Target="https://www.ilo.org/dyn/normlex/en/f?p=NORMLEXPUB:11210:0::NO::P11210_COUNTRY_ID:103500" TargetMode="External"/><Relationship Id="rId1" Type="http://schemas.openxmlformats.org/officeDocument/2006/relationships/hyperlink" Target="http://dife.gov.b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unicef-my.sharepoint.com/personal/csuc_unicef_org/Documents/Child%20Labour/1.%20UNICEF/191228%20Master%20Database%20Child%20labour%20Materia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31676064868923"/>
          <c:y val="7.575757575757576E-2"/>
          <c:w val="0.46395048668753891"/>
          <c:h val="0.70765732771775625"/>
        </c:manualLayout>
      </c:layout>
      <c:barChart>
        <c:barDir val="bar"/>
        <c:grouping val="clustered"/>
        <c:varyColors val="0"/>
        <c:ser>
          <c:idx val="0"/>
          <c:order val="0"/>
          <c:tx>
            <c:strRef>
              <c:f>Sheet2!$M$12</c:f>
              <c:strCache>
                <c:ptCount val="1"/>
                <c:pt idx="0">
                  <c:v>Hazardous work</c:v>
                </c:pt>
              </c:strCache>
            </c:strRef>
          </c:tx>
          <c:spPr>
            <a:solidFill>
              <a:schemeClr val="accent1"/>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Sheet2!$M$13:$M$17</c:f>
              <c:numCache>
                <c:formatCode>General</c:formatCode>
                <c:ptCount val="5"/>
                <c:pt idx="0">
                  <c:v>6.5</c:v>
                </c:pt>
                <c:pt idx="1">
                  <c:v>9.1</c:v>
                </c:pt>
                <c:pt idx="2">
                  <c:v>10.8</c:v>
                </c:pt>
                <c:pt idx="3">
                  <c:v>21.6</c:v>
                </c:pt>
                <c:pt idx="4">
                  <c:v>39</c:v>
                </c:pt>
              </c:numCache>
            </c:numRef>
          </c:val>
          <c:extLst>
            <c:ext xmlns:c16="http://schemas.microsoft.com/office/drawing/2014/chart" uri="{C3380CC4-5D6E-409C-BE32-E72D297353CC}">
              <c16:uniqueId val="{00000000-7E76-4A59-8D07-28FEFA653731}"/>
            </c:ext>
          </c:extLst>
        </c:ser>
        <c:ser>
          <c:idx val="1"/>
          <c:order val="1"/>
          <c:tx>
            <c:strRef>
              <c:f>Sheet2!$N$12</c:f>
              <c:strCache>
                <c:ptCount val="1"/>
                <c:pt idx="0">
                  <c:v>Child Labour</c:v>
                </c:pt>
              </c:strCache>
            </c:strRef>
          </c:tx>
          <c:spPr>
            <a:solidFill>
              <a:schemeClr val="accent2"/>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Sheet2!$N$13:$N$17</c:f>
              <c:numCache>
                <c:formatCode>General</c:formatCode>
                <c:ptCount val="5"/>
                <c:pt idx="0">
                  <c:v>5</c:v>
                </c:pt>
                <c:pt idx="1">
                  <c:v>6.9</c:v>
                </c:pt>
                <c:pt idx="2">
                  <c:v>10.6</c:v>
                </c:pt>
                <c:pt idx="3">
                  <c:v>29.9</c:v>
                </c:pt>
                <c:pt idx="4">
                  <c:v>33.299999999999997</c:v>
                </c:pt>
              </c:numCache>
            </c:numRef>
          </c:val>
          <c:extLst>
            <c:ext xmlns:c16="http://schemas.microsoft.com/office/drawing/2014/chart" uri="{C3380CC4-5D6E-409C-BE32-E72D297353CC}">
              <c16:uniqueId val="{00000001-7E76-4A59-8D07-28FEFA653731}"/>
            </c:ext>
          </c:extLst>
        </c:ser>
        <c:dLbls>
          <c:showLegendKey val="0"/>
          <c:showVal val="0"/>
          <c:showCatName val="0"/>
          <c:showSerName val="0"/>
          <c:showPercent val="0"/>
          <c:showBubbleSize val="0"/>
        </c:dLbls>
        <c:gapWidth val="182"/>
        <c:axId val="272696064"/>
        <c:axId val="272697600"/>
      </c:barChart>
      <c:catAx>
        <c:axId val="27269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2697600"/>
        <c:crosses val="autoZero"/>
        <c:auto val="1"/>
        <c:lblAlgn val="r"/>
        <c:lblOffset val="100"/>
        <c:noMultiLvlLbl val="0"/>
      </c:catAx>
      <c:valAx>
        <c:axId val="27269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6960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1083235938952919"/>
          <c:y val="0.87925237542981549"/>
          <c:w val="0.37833528122094162"/>
          <c:h val="0.12074762457018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Reasons for Lack of Awareness</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Sheet1!$A$2:$A$6</c:f>
              <c:strCache>
                <c:ptCount val="5"/>
                <c:pt idx="0">
                  <c:v>Poor Media Coverage</c:v>
                </c:pt>
                <c:pt idx="1">
                  <c:v>Illiteracy of Workers</c:v>
                </c:pt>
                <c:pt idx="2">
                  <c:v>Poverty of workers</c:v>
                </c:pt>
                <c:pt idx="3">
                  <c:v>Valid  Supports of Social community </c:v>
                </c:pt>
                <c:pt idx="4">
                  <c:v>Absence of basic awareness course</c:v>
                </c:pt>
              </c:strCache>
            </c:strRef>
          </c:cat>
          <c:val>
            <c:numRef>
              <c:f>Sheet1!$B$2:$B$6</c:f>
              <c:numCache>
                <c:formatCode>0%</c:formatCode>
                <c:ptCount val="5"/>
                <c:pt idx="0" formatCode="0.00%">
                  <c:v>0.53300000000000003</c:v>
                </c:pt>
                <c:pt idx="1">
                  <c:v>0.24</c:v>
                </c:pt>
                <c:pt idx="2" formatCode="0.00%">
                  <c:v>9.2999999999999999E-2</c:v>
                </c:pt>
                <c:pt idx="3">
                  <c:v>0.04</c:v>
                </c:pt>
                <c:pt idx="4" formatCode="0.00%">
                  <c:v>9.2999999999999999E-2</c:v>
                </c:pt>
              </c:numCache>
            </c:numRef>
          </c:val>
          <c:extLst>
            <c:ext xmlns:c16="http://schemas.microsoft.com/office/drawing/2014/chart" uri="{C3380CC4-5D6E-409C-BE32-E72D297353CC}">
              <c16:uniqueId val="{00000000-D3EB-43CB-9D95-ACEB753CD34F}"/>
            </c:ext>
          </c:extLst>
        </c:ser>
        <c:dLbls>
          <c:showLegendKey val="0"/>
          <c:showVal val="0"/>
          <c:showCatName val="0"/>
          <c:showSerName val="0"/>
          <c:showPercent val="0"/>
          <c:showBubbleSize val="0"/>
        </c:dLbls>
        <c:gapWidth val="219"/>
        <c:overlap val="-27"/>
        <c:axId val="252689792"/>
        <c:axId val="262022272"/>
      </c:barChart>
      <c:catAx>
        <c:axId val="2526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262022272"/>
        <c:crosses val="autoZero"/>
        <c:auto val="1"/>
        <c:lblAlgn val="ctr"/>
        <c:lblOffset val="100"/>
        <c:noMultiLvlLbl val="0"/>
      </c:catAx>
      <c:valAx>
        <c:axId val="26202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5268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50B3-68E4-4A18-BFD6-8C0ED7EE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34821</Words>
  <Characters>198480</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Land</dc:creator>
  <cp:lastModifiedBy>M. Ali</cp:lastModifiedBy>
  <cp:revision>2</cp:revision>
  <cp:lastPrinted>2021-01-18T05:25:00Z</cp:lastPrinted>
  <dcterms:created xsi:type="dcterms:W3CDTF">2021-01-30T20:17:00Z</dcterms:created>
  <dcterms:modified xsi:type="dcterms:W3CDTF">2021-01-30T20:17:00Z</dcterms:modified>
</cp:coreProperties>
</file>