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5" w:rsidRPr="00150823" w:rsidRDefault="00165905" w:rsidP="00EF3EF3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W w:w="11464" w:type="dxa"/>
        <w:jc w:val="center"/>
        <w:tblLook w:val="04A0" w:firstRow="1" w:lastRow="0" w:firstColumn="1" w:lastColumn="0" w:noHBand="0" w:noVBand="1"/>
      </w:tblPr>
      <w:tblGrid>
        <w:gridCol w:w="5732"/>
        <w:gridCol w:w="5732"/>
      </w:tblGrid>
      <w:tr w:rsidR="00165905" w:rsidRPr="00150823" w:rsidTr="006B0AA6">
        <w:trPr>
          <w:trHeight w:val="5039"/>
          <w:jc w:val="center"/>
        </w:trPr>
        <w:tc>
          <w:tcPr>
            <w:tcW w:w="5732" w:type="dxa"/>
            <w:shd w:val="clear" w:color="auto" w:fill="auto"/>
          </w:tcPr>
          <w:p w:rsidR="00165905" w:rsidRPr="00150823" w:rsidRDefault="00165905" w:rsidP="00EF3EF3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150823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C665AA1" wp14:editId="2DAFB731">
                  <wp:extent cx="3203747" cy="2820838"/>
                  <wp:effectExtent l="0" t="0" r="0" b="0"/>
                  <wp:docPr id="2" name="Picture 2" descr="পরিবেশ, বন ও জলবায়ু পরিবর্তন মন্ত্রণালয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পরিবেশ, বন ও জলবায়ু পরিবর্তন মন্ত্রণালয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32" cy="28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auto"/>
          </w:tcPr>
          <w:p w:rsidR="00165905" w:rsidRPr="00150823" w:rsidRDefault="00165905" w:rsidP="00EF3EF3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150823">
              <w:rPr>
                <w:rFonts w:ascii="Nikosh" w:eastAsia="Nikosh" w:hAnsi="Nikosh" w:cs="Nikosh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13B16F" wp14:editId="138AD8FA">
                  <wp:extent cx="3232298" cy="2817628"/>
                  <wp:effectExtent l="0" t="0" r="6350" b="190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964" cy="281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905" w:rsidRPr="00150823" w:rsidRDefault="00165905" w:rsidP="00EF3EF3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165905" w:rsidRPr="00150823" w:rsidRDefault="00165905" w:rsidP="00EF3EF3">
      <w:pPr>
        <w:spacing w:after="0" w:line="240" w:lineRule="auto"/>
        <w:jc w:val="center"/>
        <w:rPr>
          <w:rFonts w:ascii="Nikosh" w:hAnsi="Nikosh" w:cs="Nikosh"/>
          <w:b/>
          <w:sz w:val="30"/>
          <w:szCs w:val="30"/>
          <w:u w:val="single"/>
        </w:rPr>
      </w:pPr>
      <w:r w:rsidRPr="00150823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শ্রম ও </w:t>
      </w:r>
      <w:r w:rsidR="00AC076B" w:rsidRPr="00150823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কর্মসংস্থান মন্ত্রণালয়ের মাসিক </w:t>
      </w:r>
      <w:r w:rsidR="00AC076B" w:rsidRPr="00150823">
        <w:rPr>
          <w:rFonts w:ascii="Nikosh" w:eastAsia="Nikosh" w:hAnsi="Nikosh" w:cs="Nikosh" w:hint="cs"/>
          <w:b/>
          <w:bCs/>
          <w:sz w:val="30"/>
          <w:szCs w:val="30"/>
          <w:u w:val="single"/>
          <w:cs/>
          <w:lang w:bidi="bn-BD"/>
        </w:rPr>
        <w:t>(মার্চ</w:t>
      </w:r>
      <w:r w:rsidR="003C33F5" w:rsidRPr="00150823">
        <w:rPr>
          <w:rFonts w:ascii="Nikosh" w:eastAsia="Nikosh" w:hAnsi="Nikosh" w:cs="Nikosh" w:hint="cs"/>
          <w:b/>
          <w:bCs/>
          <w:sz w:val="30"/>
          <w:szCs w:val="30"/>
          <w:u w:val="single"/>
          <w:cs/>
          <w:lang w:bidi="bn-BD"/>
        </w:rPr>
        <w:t>,</w:t>
      </w:r>
      <w:r w:rsidR="00035AB2" w:rsidRPr="00150823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 </w:t>
      </w:r>
      <w:r w:rsidR="00F14E3B" w:rsidRPr="00150823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>২০২২</w:t>
      </w:r>
      <w:r w:rsidRPr="00150823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 মাসের) সমন্বয়সভার কার্যপত্র</w:t>
      </w:r>
    </w:p>
    <w:p w:rsidR="00165905" w:rsidRPr="00150823" w:rsidRDefault="00165905" w:rsidP="00EF3EF3">
      <w:pPr>
        <w:spacing w:after="0" w:line="240" w:lineRule="auto"/>
        <w:rPr>
          <w:rFonts w:ascii="Nikosh" w:hAnsi="Nikosh" w:cs="Nikosh"/>
          <w:sz w:val="30"/>
          <w:szCs w:val="30"/>
        </w:rPr>
      </w:pPr>
    </w:p>
    <w:p w:rsidR="00165905" w:rsidRPr="00150823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30"/>
          <w:szCs w:val="30"/>
          <w:lang w:bidi="bn-BD"/>
        </w:rPr>
      </w:pP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 xml:space="preserve">সভাপতি </w:t>
      </w: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</w:r>
      <w:r w:rsidR="001D22D7" w:rsidRPr="00150823">
        <w:rPr>
          <w:rFonts w:ascii="Nikosh" w:eastAsia="Nikosh" w:hAnsi="Nikosh" w:cs="Nikosh"/>
          <w:sz w:val="30"/>
          <w:szCs w:val="30"/>
          <w:lang w:bidi="bn-BD"/>
        </w:rPr>
        <w:t>:</w:t>
      </w:r>
      <w:r w:rsidR="001D22D7" w:rsidRPr="00150823">
        <w:rPr>
          <w:rFonts w:ascii="Nikosh" w:eastAsia="Nikosh" w:hAnsi="Nikosh" w:cs="Nikosh"/>
          <w:sz w:val="30"/>
          <w:szCs w:val="30"/>
          <w:lang w:bidi="bn-BD"/>
        </w:rPr>
        <w:tab/>
      </w:r>
      <w:r w:rsidRPr="00150823">
        <w:rPr>
          <w:rFonts w:ascii="Nikosh" w:eastAsia="Nikosh" w:hAnsi="Nikosh" w:cs="Nikosh"/>
          <w:sz w:val="30"/>
          <w:szCs w:val="30"/>
          <w:lang w:bidi="bn-BD"/>
        </w:rPr>
        <w:t>মোঃ এহছানে এলাহী</w:t>
      </w:r>
      <w:r w:rsidRPr="00150823">
        <w:rPr>
          <w:rFonts w:ascii="Nikosh" w:hAnsi="Nikosh" w:cs="Nikosh"/>
          <w:sz w:val="30"/>
          <w:szCs w:val="30"/>
        </w:rPr>
        <w:t> </w:t>
      </w:r>
    </w:p>
    <w:p w:rsidR="00165905" w:rsidRPr="00150823" w:rsidRDefault="00165905" w:rsidP="00EF3EF3">
      <w:pPr>
        <w:spacing w:after="0" w:line="240" w:lineRule="auto"/>
        <w:ind w:left="2880" w:firstLine="720"/>
        <w:rPr>
          <w:rFonts w:ascii="Nikosh" w:eastAsia="Nikosh" w:hAnsi="Nikosh" w:cs="Nikosh"/>
          <w:sz w:val="30"/>
          <w:szCs w:val="30"/>
          <w:cs/>
          <w:lang w:bidi="bn-BD"/>
        </w:rPr>
      </w:pP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>সচিব</w:t>
      </w:r>
    </w:p>
    <w:p w:rsidR="00165905" w:rsidRPr="00150823" w:rsidRDefault="00165905" w:rsidP="00EF3EF3">
      <w:pPr>
        <w:spacing w:after="0" w:line="240" w:lineRule="auto"/>
        <w:ind w:left="2880" w:firstLine="720"/>
        <w:rPr>
          <w:rFonts w:ascii="Nikosh" w:hAnsi="Nikosh" w:cs="Nikosh"/>
          <w:sz w:val="30"/>
          <w:szCs w:val="30"/>
        </w:rPr>
      </w:pP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>শ্রম ও কর্মসংস্থান মন্ত্রণালয়</w:t>
      </w:r>
    </w:p>
    <w:p w:rsidR="00165905" w:rsidRPr="00150823" w:rsidRDefault="00AC076B" w:rsidP="00EF3EF3">
      <w:pPr>
        <w:spacing w:after="0" w:line="240" w:lineRule="auto"/>
        <w:ind w:left="2880" w:hanging="1530"/>
        <w:rPr>
          <w:rFonts w:ascii="Nikosh" w:hAnsi="Nikosh" w:cs="Nikosh"/>
          <w:sz w:val="30"/>
          <w:szCs w:val="30"/>
        </w:rPr>
      </w:pP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 xml:space="preserve">সভার তারিখ </w:t>
      </w: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  <w:t>:</w:t>
      </w: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</w:r>
      <w:r w:rsidRPr="00150823">
        <w:rPr>
          <w:rFonts w:ascii="Nikosh" w:eastAsia="Nikosh" w:hAnsi="Nikosh" w:cs="Nikosh" w:hint="cs"/>
          <w:sz w:val="30"/>
          <w:szCs w:val="30"/>
          <w:cs/>
          <w:lang w:bidi="bn-BD"/>
        </w:rPr>
        <w:t>১২</w:t>
      </w:r>
      <w:r w:rsidR="001D22D7" w:rsidRPr="00150823">
        <w:rPr>
          <w:rFonts w:ascii="Nikosh" w:eastAsia="Nikosh" w:hAnsi="Nikosh" w:cs="Nikosh"/>
          <w:sz w:val="30"/>
          <w:szCs w:val="30"/>
          <w:cs/>
          <w:lang w:bidi="bn-BD"/>
        </w:rPr>
        <w:t>.</w:t>
      </w: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>০৪</w:t>
      </w:r>
      <w:r w:rsidR="001D22D7" w:rsidRPr="00150823">
        <w:rPr>
          <w:rFonts w:ascii="Nikosh" w:eastAsia="Nikosh" w:hAnsi="Nikosh" w:cs="Nikosh"/>
          <w:sz w:val="30"/>
          <w:szCs w:val="30"/>
          <w:cs/>
          <w:lang w:bidi="bn-BD"/>
        </w:rPr>
        <w:t>.</w:t>
      </w:r>
      <w:r w:rsidR="00165905" w:rsidRPr="00150823">
        <w:rPr>
          <w:rFonts w:ascii="Nikosh" w:eastAsia="Nikosh" w:hAnsi="Nikosh" w:cs="Nikosh"/>
          <w:sz w:val="30"/>
          <w:szCs w:val="30"/>
          <w:cs/>
          <w:lang w:bidi="bn-BD"/>
        </w:rPr>
        <w:t>২০২</w:t>
      </w:r>
      <w:r w:rsidR="00F12788" w:rsidRPr="00150823">
        <w:rPr>
          <w:rFonts w:ascii="Nikosh" w:eastAsia="Nikosh" w:hAnsi="Nikosh" w:cs="Nikosh" w:hint="cs"/>
          <w:sz w:val="30"/>
          <w:szCs w:val="30"/>
          <w:cs/>
          <w:lang w:bidi="bn-BD"/>
        </w:rPr>
        <w:t>২</w:t>
      </w:r>
    </w:p>
    <w:p w:rsidR="00165905" w:rsidRPr="00150823" w:rsidRDefault="00165905" w:rsidP="00EF3EF3">
      <w:pPr>
        <w:spacing w:after="0" w:line="240" w:lineRule="auto"/>
        <w:ind w:left="720" w:firstLine="720"/>
        <w:jc w:val="both"/>
        <w:rPr>
          <w:rFonts w:ascii="Nikosh" w:hAnsi="Nikosh" w:cs="Nikosh"/>
          <w:sz w:val="30"/>
          <w:szCs w:val="30"/>
        </w:rPr>
      </w:pP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 xml:space="preserve">সময় </w:t>
      </w: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</w:r>
      <w:r w:rsidR="00AC076B"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  <w:t xml:space="preserve">: </w:t>
      </w:r>
      <w:r w:rsidR="00AC076B"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  <w:t>সকাল  ১১.৩</w:t>
      </w: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>০ ঘটিকায়</w:t>
      </w:r>
    </w:p>
    <w:p w:rsidR="00165905" w:rsidRPr="00150823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30"/>
          <w:szCs w:val="30"/>
          <w:cs/>
          <w:lang w:bidi="bn-BD"/>
        </w:rPr>
      </w:pPr>
      <w:r w:rsidRPr="00150823">
        <w:rPr>
          <w:rFonts w:ascii="Nikosh" w:eastAsia="Nikosh" w:hAnsi="Nikosh" w:cs="Nikosh"/>
          <w:sz w:val="30"/>
          <w:szCs w:val="30"/>
          <w:cs/>
          <w:lang w:bidi="bn-BD"/>
        </w:rPr>
        <w:t>সভা</w:t>
      </w:r>
      <w:r w:rsidR="005B7105" w:rsidRPr="00150823">
        <w:rPr>
          <w:rFonts w:ascii="Nikosh" w:eastAsia="Nikosh" w:hAnsi="Nikosh" w:cs="Nikosh"/>
          <w:sz w:val="30"/>
          <w:szCs w:val="30"/>
          <w:cs/>
          <w:lang w:bidi="bn-BD"/>
        </w:rPr>
        <w:t xml:space="preserve">র স্থান </w:t>
      </w:r>
      <w:r w:rsidR="005B7105"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  <w:t>:</w:t>
      </w:r>
      <w:r w:rsidR="005B7105" w:rsidRPr="00150823">
        <w:rPr>
          <w:rFonts w:ascii="Nikosh" w:eastAsia="Nikosh" w:hAnsi="Nikosh" w:cs="Nikosh"/>
          <w:sz w:val="30"/>
          <w:szCs w:val="30"/>
          <w:cs/>
          <w:lang w:bidi="bn-BD"/>
        </w:rPr>
        <w:tab/>
        <w:t>মন্ত্রণালয়ের সভাকক্ষ</w:t>
      </w:r>
    </w:p>
    <w:p w:rsidR="00165905" w:rsidRPr="00150823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150823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150823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150823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165905" w:rsidRPr="00150823" w:rsidRDefault="00165905" w:rsidP="00EF3EF3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165905" w:rsidRPr="00150823" w:rsidRDefault="00165905" w:rsidP="00EF3EF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150823">
        <w:rPr>
          <w:rFonts w:ascii="Nikosh" w:hAnsi="Nikosh" w:cs="Nikosh"/>
          <w:sz w:val="24"/>
          <w:szCs w:val="24"/>
        </w:rPr>
        <w:t xml:space="preserve"> </w:t>
      </w:r>
    </w:p>
    <w:p w:rsidR="00165905" w:rsidRPr="00150823" w:rsidRDefault="00165905" w:rsidP="00EF3EF3">
      <w:pPr>
        <w:spacing w:line="240" w:lineRule="auto"/>
        <w:rPr>
          <w:rFonts w:ascii="Nikosh" w:hAnsi="Nikosh" w:cs="Nikosh"/>
          <w:sz w:val="24"/>
          <w:szCs w:val="24"/>
        </w:rPr>
      </w:pPr>
      <w:r w:rsidRPr="00150823">
        <w:rPr>
          <w:rFonts w:ascii="Nikosh" w:hAnsi="Nikosh" w:cs="Nikosh"/>
          <w:sz w:val="24"/>
          <w:szCs w:val="24"/>
        </w:rPr>
        <w:br w:type="page"/>
      </w:r>
    </w:p>
    <w:p w:rsidR="00165905" w:rsidRPr="00150823" w:rsidRDefault="00165905" w:rsidP="00EF3EF3">
      <w:pPr>
        <w:spacing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150823">
        <w:rPr>
          <w:rFonts w:ascii="Nikosh" w:hAnsi="Nikosh" w:cs="Nikosh"/>
          <w:b/>
          <w:sz w:val="28"/>
          <w:szCs w:val="28"/>
        </w:rPr>
        <w:lastRenderedPageBreak/>
        <w:t xml:space="preserve">গত </w:t>
      </w:r>
      <w:r w:rsidR="00F96A4E">
        <w:rPr>
          <w:rFonts w:ascii="Nikosh" w:hAnsi="Nikosh" w:cs="Nikosh"/>
          <w:b/>
          <w:sz w:val="28"/>
          <w:szCs w:val="28"/>
        </w:rPr>
        <w:t>০৯</w:t>
      </w:r>
      <w:r w:rsidR="00E6486B" w:rsidRPr="00150823">
        <w:rPr>
          <w:rFonts w:ascii="Nikosh" w:hAnsi="Nikosh" w:cs="Nikosh"/>
          <w:b/>
          <w:sz w:val="28"/>
          <w:szCs w:val="28"/>
        </w:rPr>
        <w:t>.</w:t>
      </w:r>
      <w:r w:rsidR="00F96A4E">
        <w:rPr>
          <w:rFonts w:ascii="Nikosh" w:hAnsi="Nikosh" w:cs="Nikosh"/>
          <w:b/>
          <w:sz w:val="28"/>
          <w:szCs w:val="28"/>
        </w:rPr>
        <w:t>০৩</w:t>
      </w:r>
      <w:r w:rsidR="00E6486B" w:rsidRPr="00150823">
        <w:rPr>
          <w:rFonts w:ascii="Nikosh" w:hAnsi="Nikosh" w:cs="Nikosh"/>
          <w:b/>
          <w:sz w:val="28"/>
          <w:szCs w:val="28"/>
        </w:rPr>
        <w:t>.</w:t>
      </w:r>
      <w:r w:rsidR="006C0796" w:rsidRPr="00150823">
        <w:rPr>
          <w:rFonts w:ascii="Nikosh" w:hAnsi="Nikosh" w:cs="Nikosh"/>
          <w:b/>
          <w:sz w:val="28"/>
          <w:szCs w:val="28"/>
        </w:rPr>
        <w:t>২০২২</w:t>
      </w:r>
      <w:r w:rsidRPr="00150823">
        <w:rPr>
          <w:rFonts w:ascii="Nikosh" w:hAnsi="Nikosh" w:cs="Nikosh"/>
          <w:b/>
          <w:sz w:val="28"/>
          <w:szCs w:val="28"/>
        </w:rPr>
        <w:t xml:space="preserve"> তারিখে অনুষ্ঠিত সমন্বয়সভার কার্যবিবরণী </w:t>
      </w:r>
      <w:r w:rsidR="00734A52" w:rsidRPr="00150823">
        <w:rPr>
          <w:rFonts w:ascii="Nikosh" w:hAnsi="Nikosh" w:cs="Nikosh"/>
          <w:b/>
          <w:sz w:val="28"/>
          <w:szCs w:val="28"/>
        </w:rPr>
        <w:t>অনুমোদন</w:t>
      </w: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51"/>
        <w:gridCol w:w="5490"/>
      </w:tblGrid>
      <w:tr w:rsidR="00150823" w:rsidRPr="00150823" w:rsidTr="0002692D">
        <w:trPr>
          <w:trHeight w:val="2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150823" w:rsidRDefault="001D22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ক্রম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বিষয় ও গত সভার সিদ্ধান্ত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বাস্তবায়ন অগ্রগতি</w:t>
            </w:r>
          </w:p>
        </w:tc>
      </w:tr>
      <w:tr w:rsidR="00150823" w:rsidRPr="00150823" w:rsidTr="00E6486B">
        <w:trPr>
          <w:trHeight w:val="1304"/>
        </w:trPr>
        <w:tc>
          <w:tcPr>
            <w:tcW w:w="659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bCs/>
                <w:sz w:val="26"/>
                <w:szCs w:val="26"/>
              </w:rPr>
              <w:t>মুজিববর্ষ ও স্বাধীনতার সুবর্ণজয়ন্তী উদযাপন</w:t>
            </w:r>
          </w:p>
          <w:p w:rsidR="00510328" w:rsidRPr="00150823" w:rsidRDefault="005A1535" w:rsidP="00507FE6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মুজিববর্ষের বাস্তবায়িত সামগ্রিক কার্যক্রমের প্রতিবেদন আগামী ২৬-০৩-২০২২ তারিখের পূর্বে প্রস্তুত করে প্রকাশ করতে হবে।   </w:t>
            </w:r>
          </w:p>
        </w:tc>
        <w:tc>
          <w:tcPr>
            <w:tcW w:w="5490" w:type="dxa"/>
            <w:shd w:val="clear" w:color="auto" w:fill="auto"/>
          </w:tcPr>
          <w:p w:rsidR="00CE71EC" w:rsidRPr="00150823" w:rsidRDefault="008B594C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সামগ্রিক কার্যক্রমের প্রতিবেদন </w:t>
            </w:r>
            <w:r w:rsidR="001437B1"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প্রস্তুত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কার্যক্রম </w:t>
            </w:r>
            <w:r w:rsidR="001437B1"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চলমান।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২.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150823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মন্ত্রণালয়ের </w:t>
            </w:r>
            <w:r w:rsidRPr="00150823">
              <w:rPr>
                <w:rFonts w:ascii="Nikosh" w:hAnsi="Nikosh" w:cs="Nikosh"/>
                <w:b/>
                <w:bCs/>
                <w:sz w:val="26"/>
                <w:szCs w:val="26"/>
              </w:rPr>
              <w:t>অর্গানোগ্রাম সংশোধন</w:t>
            </w:r>
          </w:p>
          <w:p w:rsidR="00510328" w:rsidRPr="00150823" w:rsidRDefault="005A1535" w:rsidP="007922EE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শ্রম ও কর্মসংস্থান মন্ত্রণালয়ের মাননীয় প্রতিমন্ত্রী মহোদয়ের অনুমোদন সাপেক্ষে মন্ত্রণালয়ের সংশোধিত অর্গানোগ্রাম অর্থ মন্ত্রণালয়ের অর্থ বিভাগে সম্মতিপ্রাপ্তির জন্য পত্র প্রেরণ করতে হবে।   </w:t>
            </w:r>
          </w:p>
        </w:tc>
        <w:tc>
          <w:tcPr>
            <w:tcW w:w="5490" w:type="dxa"/>
            <w:shd w:val="clear" w:color="auto" w:fill="auto"/>
          </w:tcPr>
          <w:p w:rsidR="00510328" w:rsidRPr="00150823" w:rsidRDefault="00C07EE2" w:rsidP="00C07EE2">
            <w:pPr>
              <w:pStyle w:val="ListParagraph"/>
              <w:ind w:left="0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 বিদ্যমান সাংগঠনিক কাঠামোতে পদ</w:t>
            </w:r>
            <w:r w:rsidR="00D750D1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সৃজনের নিমিত্ত জনপ্রশাসন মন্ত্রণা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লয়ের শর্তানুযায়ী অর্থ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সম্মতি গ্রহণের জন্য নির্ধারিত চেকলিস্ট অনুযায়ী পদ সৃজনের প্রস্তাব অর্থ বিভাগে প্রেরণ করা হয়েছে।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F062A7" w:rsidRPr="00150823" w:rsidRDefault="00F062A7" w:rsidP="00F062A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৩.</w:t>
            </w:r>
          </w:p>
        </w:tc>
        <w:tc>
          <w:tcPr>
            <w:tcW w:w="4651" w:type="dxa"/>
            <w:shd w:val="clear" w:color="auto" w:fill="auto"/>
          </w:tcPr>
          <w:p w:rsidR="00F062A7" w:rsidRPr="00150823" w:rsidRDefault="00F062A7" w:rsidP="00F062A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মন্ত্রণালয়ের শূন্যপদের বিবরণ ও জনবল নিয়োগ </w:t>
            </w:r>
          </w:p>
          <w:p w:rsidR="005A1535" w:rsidRPr="00150823" w:rsidRDefault="005A1535" w:rsidP="005A1535">
            <w:pPr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ক) মন্ত্রণালয়ের ৩য় ও ৪র্থ শ্রেণির শূন্যপদ পূরণের জন্য লিখিত পরীক্ষা </w:t>
            </w:r>
            <w:r w:rsidR="00B37E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যথা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সম্ভব</w:t>
            </w:r>
            <w:r w:rsidR="00B37E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দ্রুত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সময়ের মধ্যে সম্পন্ন করতে হবে। </w:t>
            </w:r>
          </w:p>
          <w:p w:rsidR="00F062A7" w:rsidRPr="00150823" w:rsidRDefault="005A1535" w:rsidP="005A1535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(খ) 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১ম ও ২য় শ্রেণির অন্যান্য শূন্যপদ পূরণের বিষয়ে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 xml:space="preserve"> বাংলাদেশ সরকারি কর্ম</w:t>
            </w:r>
            <w:r w:rsidR="007320EA">
              <w:rPr>
                <w:rFonts w:ascii="Nikosh" w:hAnsi="Nikosh" w:cs="Nikosh" w:hint="cs"/>
                <w:sz w:val="26"/>
                <w:szCs w:val="26"/>
                <w:shd w:val="clear" w:color="auto" w:fill="FFFFFF"/>
                <w:cs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 xml:space="preserve">কমিশন সচিবালয় এবং জনপ্রশাসন মন্ত্রণালয়ের সঙ্গে যোগাযোগ অব্যাহত রাখতে হবে।     </w:t>
            </w:r>
          </w:p>
        </w:tc>
        <w:tc>
          <w:tcPr>
            <w:tcW w:w="5490" w:type="dxa"/>
            <w:shd w:val="clear" w:color="auto" w:fill="auto"/>
          </w:tcPr>
          <w:p w:rsidR="00F062A7" w:rsidRPr="00150823" w:rsidRDefault="00F062A7" w:rsidP="00F062A7">
            <w:pPr>
              <w:pStyle w:val="ListParagraph"/>
              <w:ind w:left="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(ক) মন্ত্রণালয়ের ৩য় ও ৪র্থ শ্রেণির বিভিন্ন ক্যাটাগরির ১২টি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শূন্য পদে সরাসরি কোটায় জনবল নিয়োগের নিমিত্ত লিখিত পরীক্ষা </w:t>
            </w:r>
            <w:r w:rsidR="00CE42B6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গত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সকাল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>.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ঘটিকায় মতিঝিল সরকারি বালক উচ্চ বিদ্যালয়, মতিঝিল, ঢাকায়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আয়োজনের সকল প্রস্তুতি সম্পন্ন করা হয়। কিন্তু অনিবার্য কারণবশত উক্ত পরীক্ষা স্থগিত হয়।</w:t>
            </w:r>
            <w:r w:rsidR="00CE42B6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পরবর্তী নির্দেশনা পেলেই লিখিত পরীক্ষা  গ্রহণ করা হবে। </w:t>
            </w:r>
          </w:p>
          <w:p w:rsidR="00F062A7" w:rsidRPr="00150823" w:rsidRDefault="00F062A7" w:rsidP="00F062A7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5082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(খ) </w:t>
            </w:r>
            <w:r w:rsidRPr="00150823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১ম ও ২য় শ্রেণির</w:t>
            </w:r>
            <w:r w:rsidRPr="0015082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অন্যান্য</w:t>
            </w:r>
            <w:r w:rsidRPr="00150823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 xml:space="preserve"> শূন্যপদ পূরণের বিষয়ে</w:t>
            </w:r>
            <w:r w:rsidRPr="0015082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বাংলাদেশ  সরকারি কর্ম</w:t>
            </w:r>
            <w:r w:rsidR="001554A7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15082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কমিশন সচিবাল</w:t>
            </w:r>
            <w:r w:rsidR="001554A7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য়ের ইউনিট-১২-</w:t>
            </w:r>
            <w:r w:rsidRPr="00150823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এর উপপরিচালকের সাথে টেলিফোনে যোগাযোগ করা হলে তিনি জানান, বর্ণিত পদসমূহে নিয়োগের বিজ্ঞপ্তি প্রকাশের কার্যক্রম প্রক্রিয়াধীন।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095B0E" w:rsidP="00273F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৪.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273F51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bCs/>
                <w:sz w:val="26"/>
                <w:szCs w:val="26"/>
              </w:rPr>
              <w:t>নিয়োগবিধি চূড়ান্তকরণ ও অর্গানোগ্রাম অনুমোদন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150823">
              <w:rPr>
                <w:rFonts w:ascii="Nikosh" w:hAnsi="Nikosh" w:cs="Nikosh"/>
                <w:sz w:val="26"/>
                <w:szCs w:val="26"/>
              </w:rPr>
              <w:t>ক</w:t>
            </w:r>
            <w:r w:rsidR="00D4790B">
              <w:rPr>
                <w:rFonts w:ascii="Nikosh" w:hAnsi="Nikosh" w:cs="Nikosh"/>
                <w:sz w:val="26"/>
                <w:szCs w:val="26"/>
                <w:lang w:bidi="bn-IN"/>
              </w:rPr>
              <w:t>) ‘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>শ্রম অধিদপ্তর, নিম্নতম মজুরী বোর্ড, শ্রম আদালত ও শ্রম আপীল আদালত (কর্মচারী) নিয়োগ বিধিমালা, ২০১৯</w:t>
            </w:r>
            <w:r w:rsidR="00D4790B">
              <w:rPr>
                <w:rFonts w:ascii="Nikosh" w:hAnsi="Nikosh" w:cs="Nikosh"/>
                <w:sz w:val="26"/>
                <w:szCs w:val="26"/>
                <w:lang w:bidi="bn-IN"/>
              </w:rPr>
              <w:t>’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সংশোধনের লক্ষ্যে বাংলাদেশ সরকারি কর্ম</w:t>
            </w:r>
            <w:r w:rsidR="00D4790B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কমিশন সচিবালয়ের সঙ্গে যোগাযোগ অব্যাহত রেখে যথাসম্ভব দ্রুত নিয়োগবিধিমালা জারি করার ব্যবস্থা গ্রহণ করতে হবে।  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150823" w:rsidRPr="00150823" w:rsidRDefault="00150823" w:rsidP="00727C9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510328" w:rsidRPr="00150823" w:rsidRDefault="00727C9D" w:rsidP="00727C9D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(খ) শ্রম অধিদপ্তরের অর্গানোগ্রাম সংশোধনের জন্য  জনপ্রশাসন মন্ত্রণালয়ের সঙ্গে যোগাযোগ অব্যাহত রাখতে হবে। </w:t>
            </w:r>
          </w:p>
        </w:tc>
        <w:tc>
          <w:tcPr>
            <w:tcW w:w="5490" w:type="dxa"/>
            <w:shd w:val="clear" w:color="auto" w:fill="auto"/>
          </w:tcPr>
          <w:p w:rsidR="00273F51" w:rsidRPr="00150823" w:rsidRDefault="00273F51" w:rsidP="00273F51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150823">
              <w:rPr>
                <w:rFonts w:ascii="Nikosh" w:hAnsi="Nikosh" w:cs="Nikosh"/>
                <w:sz w:val="26"/>
                <w:szCs w:val="26"/>
              </w:rPr>
              <w:t>) ‘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নিম্নতম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মজুরি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বোর্ড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আপীল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নিয়োগ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বিধিমালা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খসড়া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নিয়োগবিধি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মতামতের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150823">
              <w:rPr>
                <w:rFonts w:ascii="Nikosh" w:hAnsi="Nikosh" w:cs="Nikosh"/>
                <w:sz w:val="26"/>
                <w:szCs w:val="26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Pr="00150823">
              <w:rPr>
                <w:rFonts w:ascii="Nikosh" w:hAnsi="Nikosh" w:cs="Nikosh"/>
                <w:sz w:val="26"/>
                <w:szCs w:val="26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২০২০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কর্মকমিশন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সচিবালয়ের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নির্ধারিত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ছকে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কাগজপত্রসহ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তথ্যাদি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 হয়।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বাংলাদেশ সরকারী কর্ম কমিশন সচিবালয় কর্তৃক ত</w:t>
            </w:r>
            <w:r w:rsidR="00D4790B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ফ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সিলসহ আলোচ্য নিয়োগ বিধিটি পরীক্ষা-নিরীক্ষাপূর্বক সুপারিশসহ পরবর্তী কার্যক্রম গ্রহণের জন্য গত ৩০/০৩/২০২২ তারিখে মন্ত্রণালয়ে প্রেরণ করা হয়েছে। তদপ্রেক্ষিতে উক্ত </w:t>
            </w:r>
            <w:r w:rsidRPr="00150823">
              <w:rPr>
                <w:rFonts w:ascii="Nikosh" w:hAnsi="Nikosh" w:cs="Nikosh"/>
                <w:sz w:val="26"/>
                <w:szCs w:val="26"/>
              </w:rPr>
              <w:t>খসড়া নিয়োগ বিধিমালা ভেটিং এর জন্য সচিব, লেজিসলেটিভ ও সংসদ বিষয়ক বিভাগ, আইন, বিচার ও সংসদ বিষয়ক মন্ত্রণালয়ে ১১-০৪-২০২২ তারিখে প্রেরণ করা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হয়েছে।</w:t>
            </w:r>
          </w:p>
          <w:p w:rsidR="00510328" w:rsidRPr="00150823" w:rsidRDefault="00273F51" w:rsidP="00273F51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) শ্রম অধিদপ্তরের অর্গানোগ্রাম  অনুমোদনের লক্ষ্যে প্রয়োজনীয়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তথ্য/কাগজপত্রাদিসহ গত ১৭-১১-২০২১ তারিখে জনপ্রশাসন মন্ত্রণালয়ে প্রেরণ করা হয়। তদপ্রেক্ষিতে জনপ্রশাসন মন্ত্রণালয় কর্তৃক গত ০২-১২-২০২১ তারিখে বর্ণিত বিষয়ে তথ্যাদি চাওয়া হলে তা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 ১৭-০১-২০২২ তারিখে জনপ্রশাসন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মন্ত্রণালয়ে প্রেরণ করা হয়েছে। এর ধারাবাহিকতায় জনপ্রশাসন মন্ত্রণালয় কর্তৃক পুনরায় কতিপয় তথ্যাদি চাওয়া হলে পত্রের চাহিদা অনুযায়ী তথ্যাদি প্রেরণের জন্য গত ২৪/০২/২০২২ তারিখে শ্রম অধিদপ্তরে পত্র প্রেরণ করা হয়েছে। কিন্তু অদ্যাবধি তথ্যাদি পাওয়া যায়নি।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095B0E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৫.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lang w:bidi="bn-IN"/>
              </w:rPr>
              <w:t>APA</w:t>
            </w: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 ২০২১-২০২২ বাস্তবায়নের অগ্রগতি পর্যালোচনা</w:t>
            </w:r>
          </w:p>
          <w:p w:rsidR="00727C9D" w:rsidRPr="00150823" w:rsidRDefault="00727C9D" w:rsidP="0015082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২০২১-২২ অর্থ-বছরে </w:t>
            </w:r>
            <w:r w:rsidRPr="00150823">
              <w:rPr>
                <w:rFonts w:ascii="Nikosh" w:hAnsi="Nikosh" w:cs="Nikosh"/>
                <w:lang w:bidi="bn-IN"/>
              </w:rPr>
              <w:t>APA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কর্ম-পরিকল্পনা অনুযায়ী কার্যক্রম  বাস্তবায়ন করতে হবে।   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150823" w:rsidRDefault="00727C9D" w:rsidP="00727C9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(খ) মন্ত্রণালয়ের </w:t>
            </w:r>
            <w:r w:rsidRPr="00150823">
              <w:rPr>
                <w:rFonts w:ascii="Nikosh" w:hAnsi="Nikosh" w:cs="Nikosh"/>
                <w:lang w:bidi="bn-IN"/>
              </w:rPr>
              <w:t>APA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টিমপ্রধান কর্তৃক 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 xml:space="preserve">অধিদপ্তর/দপ্তর/সংস্থার ফোকাল পয়েন্ট কর্মকর্তাদের সমন্বয়ে দুই মাসে সভা করে প্রয়োজনীয় দিক-নির্দেশনা 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334986" w:rsidRPr="00150823" w:rsidRDefault="00334986" w:rsidP="0033498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(ক) ২০২১-২২ অর্থ-বছরে বার্ষিক কর্মসম্পাদন চুক্তির (</w:t>
            </w:r>
            <w:r w:rsidRPr="00150823">
              <w:rPr>
                <w:rFonts w:ascii="Nikosh" w:hAnsi="Nikosh" w:cs="Nikosh"/>
                <w:lang w:bidi="bn-IN"/>
              </w:rPr>
              <w:t>APA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) কর্ম-পরিকল্পনা অনুযায়ী কার্যক্রম বাস্তবায়ন করা হচ্ছে।   </w:t>
            </w:r>
          </w:p>
          <w:p w:rsidR="00334986" w:rsidRPr="00150823" w:rsidRDefault="00334986" w:rsidP="0033498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510328" w:rsidRPr="00150823" w:rsidRDefault="00334986" w:rsidP="0033498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>(খ) মন্ত্রণালয়ের বার্ষিক কর্মসম্পাদন চুক্তি (</w:t>
            </w:r>
            <w:r w:rsidRPr="00150823">
              <w:rPr>
                <w:rFonts w:ascii="Nikosh" w:eastAsia="Nikosh" w:hAnsi="Nikosh" w:cs="Nikosh"/>
                <w:lang w:bidi="bn-BD"/>
              </w:rPr>
              <w:t>APA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) টিম প্রধান কর্তৃক অধিদপ্তর/দপ্তর/সংস্থার ফোকাল পয়েন্ট কর্মকর্তাদের সমন্বয়ে দুই মাসে সভা করে প্রয়োজনীয় দিক নির্দেশনা প্রদান করা হচ্ছে। গত 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 xml:space="preserve">২৪/০৩/২০২২ তারিখে বার্ষিক কর্মসম্পাদন চুক্তির সভা অনুষ্ঠিত হয়েছে।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727C9D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৬.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727C9D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জাতীয় শুদ্ধাচার </w:t>
            </w:r>
            <w:r w:rsidR="00612D1C" w:rsidRPr="00150823">
              <w:rPr>
                <w:rFonts w:ascii="Nikosh" w:hAnsi="Nikosh" w:cs="Nikosh"/>
                <w:b/>
                <w:sz w:val="26"/>
                <w:szCs w:val="26"/>
              </w:rPr>
              <w:t>কৌশল</w:t>
            </w: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 (</w:t>
            </w:r>
            <w:r w:rsidRPr="00150823">
              <w:rPr>
                <w:rFonts w:ascii="Nikosh" w:eastAsia="Nikosh" w:hAnsi="Nikosh" w:cs="Nikosh"/>
                <w:lang w:bidi="bn-BD"/>
              </w:rPr>
              <w:t>NIS</w:t>
            </w:r>
            <w:r w:rsidRPr="00150823">
              <w:rPr>
                <w:rFonts w:ascii="Nikosh" w:hAnsi="Nikosh" w:cs="Nikosh"/>
                <w:b/>
                <w:sz w:val="26"/>
                <w:szCs w:val="26"/>
              </w:rPr>
              <w:t>),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২০২১-২০২২ </w:t>
            </w:r>
          </w:p>
          <w:p w:rsidR="00727C9D" w:rsidRPr="00150823" w:rsidRDefault="00727C9D" w:rsidP="00727C9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(ক) জাতীয় শুদ্ধাচার কৌশল কর্ম-পরিকল্পনা ২০২১-২০২২ অনুযায়ী ৩য় কোয়ার্টারে (জানুয়ারি-মার্চ, ২০২২) মেয়াদ শেষে নৈতিকতা কমিটির সভার কার্যক্রম সম্পন্ন করতে হবে। </w:t>
            </w:r>
          </w:p>
          <w:p w:rsidR="00510328" w:rsidRPr="00150823" w:rsidRDefault="00727C9D" w:rsidP="00727C9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মাঠ পর্যায়ে দপ্তর/সংস্থায় জাতীয় শুদ্ধাচার কৌশল কর্ম-পরিকল্পনা ২০২১-২০২২ এর কার্যক্রম পরিবীক্ষণ করতে হবে। </w:t>
            </w:r>
          </w:p>
        </w:tc>
        <w:tc>
          <w:tcPr>
            <w:tcW w:w="5490" w:type="dxa"/>
            <w:shd w:val="clear" w:color="auto" w:fill="auto"/>
          </w:tcPr>
          <w:p w:rsidR="00F361B0" w:rsidRPr="00150823" w:rsidRDefault="003E0F49" w:rsidP="00727C9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জাতীয় শুদ্ধাচার কৌশল কর্মপরিকল্পনা ২০২১-২০২২ কর্মপরিকল্পনা অনুযায়ী বাস্তবায়ন করা হচ্ছে। ৩য় কোয়ার্টারে (জানুয়ারি-মার্চ, ২০২২) মেয়াদ শেষ </w:t>
            </w:r>
            <w:r w:rsidR="00AB69E4" w:rsidRPr="00150823">
              <w:rPr>
                <w:rFonts w:ascii="Nikosh" w:hAnsi="Nikosh" w:cs="Nikosh"/>
                <w:sz w:val="26"/>
                <w:szCs w:val="26"/>
              </w:rPr>
              <w:t xml:space="preserve">হয়েছে আগামী ১৩-০৪-২০২২ তারিখে নৈতিকতা কমিটির সভা আহ্বান করা হয়েছে।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৭.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অভিযোগ প্রতিকার ব্যবস্থা বা </w:t>
            </w:r>
            <w:r w:rsidRPr="00150823">
              <w:rPr>
                <w:rFonts w:ascii="Nikosh" w:hAnsi="Nikosh" w:cs="Nikosh"/>
                <w:lang w:bidi="bn-IN"/>
              </w:rPr>
              <w:t xml:space="preserve">Grievance Redress System (GRS) </w:t>
            </w:r>
          </w:p>
          <w:p w:rsidR="00510328" w:rsidRPr="00150823" w:rsidRDefault="00616177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(ক) প্রাপ্ত অভিযোগসমূহ যথাসময়ে প্রতিকারের ব্যবস্থা গ্রহণ করতে হবে, এবং মন্ত্রিপরিষদ বিভাগে নিয়মিত প্রতিবেদন প্রেরণ করতে হবে।   </w:t>
            </w:r>
          </w:p>
        </w:tc>
        <w:tc>
          <w:tcPr>
            <w:tcW w:w="5490" w:type="dxa"/>
            <w:shd w:val="clear" w:color="auto" w:fill="auto"/>
          </w:tcPr>
          <w:p w:rsidR="00EF6362" w:rsidRPr="00150823" w:rsidRDefault="00AB69E4" w:rsidP="00AB69E4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lang w:bidi="bn-IN"/>
              </w:rPr>
              <w:t>Grievance Redress System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প্রাপ্ত অভিযোগসমূহ যথাসময়ে নিষ্পত্তি করা হচ্ছে এবং প্রতি মাসের মন্ত্রিপরিষদ বিভাগে প্রেরণ করা হয়। উল্লেখ্য মার্চ, ২০২২ মাসে ০৫টি অভিযোগ গেছে তন্মধ্যে ০২টি নিষ্পত্তি করা হয়েছে। অভিযোগসমূহ যথাসময়ে </w:t>
            </w:r>
            <w:r w:rsidR="00727C9D" w:rsidRPr="00150823">
              <w:rPr>
                <w:rFonts w:ascii="Nikosh" w:hAnsi="Nikosh" w:cs="Nikosh"/>
                <w:sz w:val="26"/>
                <w:szCs w:val="26"/>
              </w:rPr>
              <w:t>নিষ্প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ত্তি করা হয়েছে।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61617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৮.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616177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আইন, বিধিমালা ও নীতিমালা প্রণয়ন/সংশোধন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(ক) বাংলাদেশ শ্রম বিধিমালা ২০১৫, সংশোধিত ২০২১-এর কার্যক্রম ১৫-০৩-২০২২ তারিখের মধ্যে আইন মন্ত্রণালয়ে ভেটিংয়ের জন্য  প্রেরণ করতে হবে। 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বাংলাদেশ শ্রম আইন, ২০০৬ এর সংশোধনীর সকল কার্যক্রম ডিসেম্বর, ২০২২ এর মধ্যে সম্পন্ন করতে হবে।  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(গ) এ মন্ত্রণালয়ের একাধিক প্যানেল আইনজীবী বা আইনি উপদেষ্টা নিয়োগের কার্যক্রম দ্রুত সম্পন্ন করতে হবে।  </w:t>
            </w:r>
          </w:p>
          <w:p w:rsidR="00510328" w:rsidRPr="00150823" w:rsidRDefault="00727C9D" w:rsidP="00727C9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(ঘ) অত্যাবশ্যক পরিষেবা আইন, ২০২১ আইন মন্ত্রণালয় কর্তৃক ভেটিং সম্পন্ন  করার জন্য যোগাযোগ অব্যাহত রাখতে হবে।   </w:t>
            </w:r>
          </w:p>
        </w:tc>
        <w:tc>
          <w:tcPr>
            <w:tcW w:w="5490" w:type="dxa"/>
            <w:shd w:val="clear" w:color="auto" w:fill="auto"/>
          </w:tcPr>
          <w:p w:rsidR="00367B8B" w:rsidRPr="00150823" w:rsidRDefault="00367B8B" w:rsidP="00367B8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(ক) বাংলাদেশ শ্রম বিধিমালা, ২০১৫ এর সংশোধনের খসড়া আইন, বিচার ও সংসদ বিষয়ক মন্ত্রণালয়ের লেজিসলেটিভ  ও  সংসদ বিষয়ক বিভাগ কর্তৃক ইতোমধ্যে ভেটিং সম্পন্ন হয়েছে। পরবর্তী  কার্যক্রম  চলমান রয়েছে।</w:t>
            </w:r>
          </w:p>
          <w:p w:rsidR="00367B8B" w:rsidRPr="00150823" w:rsidRDefault="00367B8B" w:rsidP="00367B8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বাংলাদেশ শ্রম আইন, ২০০৬ (সংশোধিত ২০১৮) সংশোধনের নিমিত্ত ইতোমধ্যে কমিটি পুনর্গঠন করা হয়েছে। পরবর্তী </w:t>
            </w:r>
            <w:r w:rsidR="00D4790B" w:rsidRPr="00150823">
              <w:rPr>
                <w:rFonts w:ascii="Nikosh" w:hAnsi="Nikosh" w:cs="Nikosh"/>
                <w:sz w:val="26"/>
                <w:szCs w:val="26"/>
              </w:rPr>
              <w:t>কার্যক্রম</w:t>
            </w:r>
            <w:r w:rsidR="00D4790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 চলমান রয়েছে।</w:t>
            </w:r>
          </w:p>
          <w:p w:rsidR="00367B8B" w:rsidRPr="00150823" w:rsidRDefault="00367B8B" w:rsidP="00367B8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(গ) এ মন্ত্রণালয়ের বিজ্ঞ প্যানেল আইজীবী নিয়োগ বিষয়ে আইন ও বিচার বিভাগের অনাপত্তিপত্র পাওয়া গেছে। পরবর্তী</w:t>
            </w:r>
            <w:r w:rsidR="00D4790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</w:rPr>
              <w:t>কার্যক্রম  চলমান রয়েছে।</w:t>
            </w:r>
          </w:p>
          <w:p w:rsidR="004823C4" w:rsidRPr="00150823" w:rsidRDefault="00367B8B" w:rsidP="00367B8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(ঘ) অত্যাবশ্যক পরিষেবা আইন, ২০২১ ভেটিং এর জন্য আইন, বিচার ও সংসদ বিষয়ক মন্ত্রণালয়ে লেজিসলেটিভ ও সংসদ বিষয়ক বিভাগে প্রেরণ করা হয়েছে। যোগাযোগ করে জানা যায় ভেটিং এর  কার্যক্রম  চলমান রয়েছে।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৯.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উদ্ভাবনী কর্ম-পরিকল্পনা বাস্তবায়ন</w:t>
            </w:r>
          </w:p>
          <w:p w:rsidR="00727C9D" w:rsidRPr="00150823" w:rsidRDefault="00727C9D" w:rsidP="00007AE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(ক) বার্ষিক কর্মসম্পাদন চুক্তির (</w:t>
            </w:r>
            <w:r w:rsidRPr="00155846">
              <w:rPr>
                <w:rFonts w:ascii="Nikosh" w:eastAsia="Nikosh" w:hAnsi="Nikosh" w:cs="Nikosh"/>
                <w:lang w:bidi="bn-BD"/>
              </w:rPr>
              <w:t>APA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)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অনুযায়ী উদ্ভাবনী কর্ম-পরিকল্পনা বাস্তবায়ন করতে হবে। </w:t>
            </w:r>
          </w:p>
          <w:p w:rsidR="00510328" w:rsidRPr="00150823" w:rsidRDefault="00727C9D" w:rsidP="00007AE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নিয়মিতভাবে তথ্য বাতায়ন হালনাগাদ করতে হবে। </w:t>
            </w:r>
          </w:p>
        </w:tc>
        <w:tc>
          <w:tcPr>
            <w:tcW w:w="5490" w:type="dxa"/>
            <w:shd w:val="clear" w:color="auto" w:fill="auto"/>
          </w:tcPr>
          <w:p w:rsidR="00AB69E4" w:rsidRPr="00150823" w:rsidRDefault="00AB69E4" w:rsidP="00007AEB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(ক) কর্মপরিকল্পনা অনুযায়ী উদ্ভাবন কার্যক্রম চলমান রয়েছে। এ পর্যন্ত কর্মপরিকল্পনা অনুযায়ী মোট ৫০ </w:t>
            </w:r>
            <w:r w:rsidR="00007AEB"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ন</w:t>
            </w: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ম্বরের মধ্যে স্বমূল্যায়িত অর্জিত নম্বর ৩৮। অবশিষ্ট কার্যক্রম চলমান রয়েছে। </w:t>
            </w:r>
          </w:p>
          <w:p w:rsidR="00510328" w:rsidRPr="00150823" w:rsidRDefault="00AB69E4" w:rsidP="00007AE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(খ) </w:t>
            </w:r>
            <w:r w:rsidRPr="00150823">
              <w:rPr>
                <w:rFonts w:ascii="Nikosh" w:hAnsi="Nikosh" w:cs="Nikosh"/>
                <w:sz w:val="26"/>
                <w:szCs w:val="26"/>
              </w:rPr>
              <w:t>নিয়মিতভাবে তথ্য বাতায়ন হালনাগাদ</w:t>
            </w: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করা হয়।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১০.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ই-ফাইল বাস্তবায়ন কার্যক্রম  </w:t>
            </w:r>
          </w:p>
          <w:p w:rsidR="00727C9D" w:rsidRPr="00150823" w:rsidRDefault="00727C9D" w:rsidP="00740D8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(ক) হার্ডফাইলে প্রাপ্ত ডাক ফ্রন্টডেস্ক হতে ১০০% আপলোড করে ই-ফাইলের মাধ্যমে নিষ্পত্তির কার্যক্রম গ্রহণ করতে হবে।</w:t>
            </w:r>
          </w:p>
          <w:p w:rsidR="00727C9D" w:rsidRPr="00150823" w:rsidRDefault="00727C9D" w:rsidP="00740D8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শাখা/অধিশাখা হতে হার্ডফাইলের নথি নিষ্পন্নের তথ্য প্রতিমাসের ০৩ তারিখের মধ্যে আইসিটি সেলে প্রেরণ করতে হবে এবং আইসিটি সেল</w:t>
            </w:r>
            <w:r w:rsidR="00D4790B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 কর্তৃক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ছকাকারে সমন্বয়সভায় উপস্থাপন করতে হবে। </w:t>
            </w:r>
          </w:p>
          <w:p w:rsidR="00510328" w:rsidRPr="00150823" w:rsidRDefault="00727C9D" w:rsidP="00740D85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(গ) নবম ও তদূর্ধ্ব কর্মকর্তাগণকে ১টি করে ল্যাপটপ সরবরাহ করতে হবে। এ বিষয়ে মন্ত্রণালয়ের বর্তমান ল্যাপটপ ব্যবহারকারী কর্মকর্তার তালিকা প্রণয়ন করতে হবে। </w:t>
            </w:r>
          </w:p>
        </w:tc>
        <w:tc>
          <w:tcPr>
            <w:tcW w:w="5490" w:type="dxa"/>
            <w:shd w:val="clear" w:color="auto" w:fill="auto"/>
          </w:tcPr>
          <w:p w:rsidR="00AB69E4" w:rsidRPr="00150823" w:rsidRDefault="00AB69E4" w:rsidP="00740D8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অধিকাংশ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150823">
              <w:rPr>
                <w:rFonts w:ascii="Nikosh" w:hAnsi="Nikosh" w:cs="Nikosh"/>
                <w:sz w:val="26"/>
                <w:szCs w:val="26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ফাইলিং</w:t>
            </w:r>
            <w:r w:rsidRPr="00150823">
              <w:rPr>
                <w:rFonts w:ascii="Nikosh" w:hAnsi="Nikosh" w:cs="Nikosh"/>
                <w:sz w:val="26"/>
                <w:szCs w:val="26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 মার্চ’</w:t>
            </w:r>
            <w:r w:rsidRPr="00150823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২০২২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হার্ডফাইলে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ডাক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ফ্রন্টডেস্ক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 ৯৫</w:t>
            </w:r>
            <w:r w:rsidRPr="00150823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%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আপলোড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150823">
              <w:rPr>
                <w:rFonts w:ascii="Nikosh" w:hAnsi="Nikosh" w:cs="Nikosh"/>
                <w:sz w:val="26"/>
                <w:szCs w:val="26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ফাইলের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AB69E4" w:rsidRPr="00150823" w:rsidRDefault="00AB69E4" w:rsidP="00740D8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</w:p>
          <w:p w:rsidR="00AB69E4" w:rsidRPr="00150823" w:rsidRDefault="00AB69E4" w:rsidP="00740D8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বিগত মার্চ</w:t>
            </w:r>
            <w:r w:rsidR="00740D85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 মাসে মোট ০৮টি শাখা/অধিশাখা</w:t>
            </w:r>
            <w:r w:rsidR="00740D85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হতে হার্ড ফাইলের নথি নিষ্পন্নের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তথ্য আইসিটি সেলে প্রেরণ করা হয়।</w:t>
            </w:r>
            <w:r w:rsidR="00ED2C81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</w:p>
          <w:p w:rsidR="00AB69E4" w:rsidRPr="00150823" w:rsidRDefault="00AB69E4" w:rsidP="00740D8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8A32DA" w:rsidRPr="00150823" w:rsidRDefault="00AB69E4" w:rsidP="00740D8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(গ) গত ২০/৩/২০২২ তারিখে আইসিটি সেলের সকল ল্যাপ</w:t>
            </w:r>
            <w:r w:rsidR="00740D85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টপের তালিকাসহ অব্যবহৃত ল্যাপটপসমূহ সেবা শাখায় জমা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দেওয়া হয়েছে।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১১.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সিটিজেন চার্টার বাস্তবায়ন </w:t>
            </w:r>
          </w:p>
          <w:p w:rsidR="00510328" w:rsidRPr="00150823" w:rsidRDefault="00994E64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lastRenderedPageBreak/>
              <w:t xml:space="preserve">সিটিজেন চার্টার অনুযায়ী সেবা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150823" w:rsidRDefault="001815BE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lastRenderedPageBreak/>
              <w:t xml:space="preserve">সিটিজেন চার্টার অনুযায়ী সেবা প্রদান করা হচ্ছে।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১২.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অভ্যন্তরীণ  প্রশিক্ষণ </w:t>
            </w:r>
          </w:p>
          <w:p w:rsidR="00510328" w:rsidRPr="00150823" w:rsidRDefault="00A23637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(ক) </w:t>
            </w:r>
            <w:r w:rsidRPr="00150823">
              <w:rPr>
                <w:rFonts w:ascii="Nikosh" w:eastAsia="Nikosh" w:hAnsi="Nikosh" w:cs="Nikosh"/>
                <w:lang w:bidi="bn-BD"/>
              </w:rPr>
              <w:t>APA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লক্ষ্যমাত্রা অনুযায়ী শ্রেণিভিত্তিক নথি, নতুন এসিআর, ই-নথি, তথ্য অধিকার এবং জিআরএস (</w:t>
            </w:r>
            <w:r w:rsidRPr="00150823">
              <w:rPr>
                <w:rFonts w:ascii="Nikosh" w:eastAsia="Nikosh" w:hAnsi="Nikosh" w:cs="Nikosh"/>
                <w:lang w:bidi="bn-BD"/>
              </w:rPr>
              <w:t>GRS</w:t>
            </w:r>
            <w:r w:rsidRPr="00150823">
              <w:rPr>
                <w:rFonts w:ascii="Nikosh" w:hAnsi="Nikosh" w:cs="Nikosh"/>
                <w:sz w:val="26"/>
                <w:szCs w:val="26"/>
                <w:lang w:bidi="bn-IN"/>
              </w:rPr>
              <w:t xml:space="preserve">) বিষয়সমূহের ওপর পর্যায়ক্রমে ইন-হাউজ প্রশিক্ষণ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150823" w:rsidRDefault="00D46C2D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মার্চ, ২০২২ মাসে কোনো অভ্যন্তরীণ প্রশিক্ষণ অনুষ্ঠিত হয়নি।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১৩.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অডিট আপত্তি নিষ্পত্তি </w:t>
            </w:r>
          </w:p>
          <w:p w:rsidR="00727C9D" w:rsidRPr="00150823" w:rsidRDefault="00727C9D" w:rsidP="0015082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(ক) </w:t>
            </w:r>
            <w:r w:rsidRPr="00150823">
              <w:rPr>
                <w:rFonts w:ascii="Nikosh" w:eastAsia="Nikosh" w:hAnsi="Nikosh" w:cs="Nikosh"/>
                <w:lang w:bidi="bn-BD"/>
              </w:rPr>
              <w:t>BEPZA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-র অডিট আপত্তিসমূহ নিষ্পত্তির জন্য দ্রুত পদক্ষেপ গ্রহণ করতে হবে। 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(খ) সেবা শাখা কর্তৃক অডিট আপত্তির ব্রডশীট জবাব দ্রুত প্রেরণ করতে হবে।</w:t>
            </w:r>
          </w:p>
          <w:p w:rsidR="00510328" w:rsidRPr="00150823" w:rsidRDefault="00727C9D" w:rsidP="00727C9D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(গ) বাজেট ও উন্নয়ন শাখা সমন্বিতভাবে উন্নয়ন বিষয়ক অডিট আপত্তি নিষ্পত্তি করবে।      </w:t>
            </w:r>
          </w:p>
        </w:tc>
        <w:tc>
          <w:tcPr>
            <w:tcW w:w="5490" w:type="dxa"/>
            <w:shd w:val="clear" w:color="auto" w:fill="auto"/>
          </w:tcPr>
          <w:p w:rsidR="00334986" w:rsidRPr="00150823" w:rsidRDefault="00334986" w:rsidP="00334986">
            <w:pPr>
              <w:spacing w:line="25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(খ) পূর্বের অডিট আপত্তি ছিল ৩টি এর মধ্যে একটি নিষ্পত্তি হয়েছে (</w:t>
            </w:r>
            <w:r w:rsidR="00ED2C81" w:rsidRPr="00150823">
              <w:rPr>
                <w:rFonts w:ascii="Nikosh" w:hAnsi="Nikosh" w:cs="Nikosh"/>
                <w:sz w:val="26"/>
                <w:szCs w:val="26"/>
              </w:rPr>
              <w:t>আপত্তিকৃত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টাকা </w:t>
            </w:r>
            <w:r w:rsidRPr="00150823">
              <w:rPr>
                <w:rFonts w:ascii="Nikosh" w:eastAsia="Nikosh" w:hAnsi="Nikosh" w:cs="Nikosh"/>
                <w:sz w:val="26"/>
                <w:szCs w:val="26"/>
                <w:lang w:val="en-GB" w:bidi="bn-BD"/>
              </w:rPr>
              <w:t>৯১,৮২,০৬১/-)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এবং ২টি অডিট আপত্তির (</w:t>
            </w:r>
            <w:r w:rsidR="00ED2C81" w:rsidRPr="00150823">
              <w:rPr>
                <w:rFonts w:ascii="Nikosh" w:hAnsi="Nikosh" w:cs="Nikosh"/>
                <w:sz w:val="26"/>
                <w:szCs w:val="26"/>
              </w:rPr>
              <w:t xml:space="preserve">আপত্তিকৃত </w:t>
            </w:r>
            <w:r w:rsidRPr="00150823">
              <w:rPr>
                <w:rFonts w:ascii="Nikosh" w:hAnsi="Nikosh" w:cs="Nikosh"/>
                <w:sz w:val="26"/>
                <w:szCs w:val="26"/>
              </w:rPr>
              <w:t>টাকা ৯,৩৬,২৫৪/-) ব্রডশীট জবাব এবং প্রয়োজনীয় কাগজপত্রাদি এ মন্ত্রণালয়ের সুপারিশসহ নিষ্পত্তির প্রয়োজনীয় ব্যবস্থা গ্রহণের জন্য বৈদেশিক সাহায্যপুষ্ট প্রকল্প অডিট অধিদপ্তরে গত ২১/০৩/২০২২ তারিখে প্রেরণ করা হয়েছে</w:t>
            </w:r>
          </w:p>
          <w:p w:rsidR="00510328" w:rsidRPr="00150823" w:rsidRDefault="00334986" w:rsidP="00ED2C81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এছাড়া ০৮/০৯/২০২১ তারিখে ‘সামাজিক নিরাপত্তা অডিট অধিদপ্তর’ থেকে ৬টি অডিট আপত্তি পাওয়া গিয়েছে (</w:t>
            </w:r>
            <w:r w:rsidR="00ED2C81" w:rsidRPr="00150823">
              <w:rPr>
                <w:rFonts w:ascii="Nikosh" w:hAnsi="Nikosh" w:cs="Nikosh"/>
                <w:sz w:val="26"/>
                <w:szCs w:val="26"/>
              </w:rPr>
              <w:t xml:space="preserve">আপত্তিকৃত </w:t>
            </w:r>
            <w:r w:rsidRPr="00150823">
              <w:rPr>
                <w:rFonts w:ascii="Nikosh" w:hAnsi="Nikosh" w:cs="Nikosh"/>
                <w:sz w:val="26"/>
                <w:szCs w:val="26"/>
              </w:rPr>
              <w:t>টাকা ৬৪,৮৬,০৫৪/-)। এগুলোর মধ্যে ৫টি অডিট আপত্তির ব্রডশীট জবাব প্রস্তুত করে সুপারিশসহ  নিষ্পত্তির প্রয়োজনীয় ব্যবস্থা গ্রহণের জন্য সামাজিক নিরাপত্তা অডিট অধিদপ্তরে প্রেরণ করা হয়েছে (</w:t>
            </w:r>
            <w:r w:rsidR="00ED2C81" w:rsidRPr="00150823">
              <w:rPr>
                <w:rFonts w:ascii="Nikosh" w:hAnsi="Nikosh" w:cs="Nikosh"/>
                <w:sz w:val="26"/>
                <w:szCs w:val="26"/>
              </w:rPr>
              <w:t xml:space="preserve">আপত্তিকৃত </w:t>
            </w:r>
            <w:r w:rsidRPr="00150823">
              <w:rPr>
                <w:rFonts w:ascii="Nikosh" w:hAnsi="Nikosh" w:cs="Nikosh"/>
                <w:sz w:val="26"/>
                <w:szCs w:val="26"/>
              </w:rPr>
              <w:t>টাকা ৪৪,৫৯,৩৫৪/-)। ১টি অডিট আপত্তির ব্রডশীট জবাব এখনো সেবা শাখা হতে পাওয়া যায়নি (</w:t>
            </w:r>
            <w:r w:rsidR="00ED2C81" w:rsidRPr="00150823">
              <w:rPr>
                <w:rFonts w:ascii="Nikosh" w:hAnsi="Nikosh" w:cs="Nikosh"/>
                <w:sz w:val="26"/>
                <w:szCs w:val="26"/>
              </w:rPr>
              <w:t>আপত্তিকৃত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টাকা ২০,২৬,৭০০/-)।</w:t>
            </w:r>
            <w:r w:rsidR="00ED2C81"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১৪.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বাজেট </w:t>
            </w:r>
          </w:p>
          <w:p w:rsidR="00510328" w:rsidRPr="00150823" w:rsidRDefault="00727C9D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প্রকিউরমেন্ট প্লান অনুযায়ী ব্যয় নির্বাহ করতে হবে এবং তিন মাস অন্তর নিয়মিত </w:t>
            </w:r>
            <w:r w:rsidRPr="00150823">
              <w:rPr>
                <w:rFonts w:ascii="Nikosh" w:eastAsia="Nikosh" w:hAnsi="Nikosh" w:cs="Nikosh"/>
                <w:lang w:bidi="bn-BD"/>
              </w:rPr>
              <w:t>Budget Management Committee (BMC</w:t>
            </w: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)-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র সভা আয়োজন অব্যাহত রাখতে হবে।   </w:t>
            </w:r>
          </w:p>
        </w:tc>
        <w:tc>
          <w:tcPr>
            <w:tcW w:w="5490" w:type="dxa"/>
            <w:shd w:val="clear" w:color="auto" w:fill="auto"/>
          </w:tcPr>
          <w:p w:rsidR="00510328" w:rsidRPr="00150823" w:rsidRDefault="00360C9F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তিন মাস অন্তর নিয়মিত </w:t>
            </w:r>
            <w:r w:rsidRPr="00150823">
              <w:rPr>
                <w:rFonts w:ascii="Nikosh" w:eastAsia="Nikosh" w:hAnsi="Nikosh" w:cs="Nikosh"/>
                <w:lang w:bidi="bn-BD"/>
              </w:rPr>
              <w:t>Budget Management Committee (BMC)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সভা আয়োজন করা হচ্ছে। এরই ধারাবাহিকতায় গত ০৩/০২/২০২২ তারিখে ২০২১-২২ অর্থ-বছরের ২য় কোয়ার্টারের বাজেট ব্যবস্থাপনা কমিটির সভা অনুষ্ঠিত হয়েছে। শীঘ্রই ৩য় কোয়ার্টারের সভা আহবান করা হবে।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১৫.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সচিবালয় নির্দেশমালা, ২০১৪ অনুযায়ী অধিশাখা/শাখা পরিদর্শন</w:t>
            </w:r>
          </w:p>
          <w:p w:rsidR="00727C9D" w:rsidRPr="00150823" w:rsidRDefault="00727C9D" w:rsidP="00ED2C81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(ক) মন্ত্রণালয়ের শাখা/অধিশাখার সংখ্যা বিবেচনায় নিয়ে সচিবালয় নির্দেশমালা, ২০১৪  অনুযায়ী শাখা/অধিশাখা পরিদর্শন আরও বৃদ্ধি করতে হবে। পরিদর্শন প্রতিবেদন প্রশাসন শাখায় প্রেরণ করতে হবে।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510328" w:rsidRPr="00150823" w:rsidRDefault="00727C9D" w:rsidP="00ED2C81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সচিবালয় </w:t>
            </w:r>
            <w:r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নির্দেশমালা, ২০১৪ অনুযায়ী পরিদর্শনের সংখ্যা বাড়াতে হবে এবং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পরিদর্শন প্রতিবেদনের সুপারিশসমূহ প্রশাসন শাখা কর্তৃক বাস্তবায়নের উদ্যোগ গ্রহণ করতে হবে। </w:t>
            </w:r>
          </w:p>
        </w:tc>
        <w:tc>
          <w:tcPr>
            <w:tcW w:w="5490" w:type="dxa"/>
            <w:shd w:val="clear" w:color="auto" w:fill="auto"/>
          </w:tcPr>
          <w:p w:rsidR="000049FF" w:rsidRPr="00150823" w:rsidRDefault="00ED2C81" w:rsidP="00ED2C81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(ক) 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</w:rPr>
              <w:t>মন্ত্রণালয়ের অধিশাখা/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শাখার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 সংখ্যা বিবেচনায় নিয়ে সচিবালয় নির্দেশমালা, ২০১৪ এবং শুদ্ধাচারের কর্ম-পরিকল্পনা ২০২১-২০২২ অর্থ-বছরে লক্ষ্যমাত্রা অনুযায়ী নতুন ফরমেট অনুসরণ করে শাখা/অধিশাখা পরিদর্শন অব্যাহত রয়েছে। 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ফেব্রুয়ারি ও</w:t>
            </w:r>
            <w:r w:rsidR="00E03E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০৭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মার্চ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 ২০২২ মাসে মোট 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</w:rPr>
              <w:t>টি অধিশাখা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/শাখা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 পরিদর্শন প্রতিবেদন পাওয়া গেছে।</w:t>
            </w:r>
          </w:p>
          <w:p w:rsidR="00510328" w:rsidRPr="00150823" w:rsidRDefault="00ED2C81" w:rsidP="00ED2C81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="000049FF" w:rsidRPr="00150823">
              <w:rPr>
                <w:rFonts w:ascii="Nikosh" w:hAnsi="Nikosh" w:cs="Nikosh"/>
                <w:sz w:val="26"/>
                <w:szCs w:val="26"/>
              </w:rPr>
              <w:t>পরিদর্শন প্রতিবেদন অনুযায়ী প্রশাসন শাখা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কর্তৃক</w:t>
            </w:r>
            <w:r w:rsidR="000049FF" w:rsidRPr="00150823">
              <w:rPr>
                <w:rFonts w:ascii="Nikosh" w:hAnsi="Nikosh" w:cs="Nikosh"/>
                <w:sz w:val="26"/>
                <w:szCs w:val="26"/>
              </w:rPr>
              <w:t xml:space="preserve"> সংশ্লিষ্ট বাস্তবায়নযোগ্য সকল সুপারিশ  বাস্তবায়ন করা হচ্ছে।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049FF" w:rsidRPr="00150823">
              <w:rPr>
                <w:rFonts w:ascii="Nikosh" w:hAnsi="Nikosh" w:cs="Nikosh"/>
                <w:sz w:val="26"/>
                <w:szCs w:val="26"/>
              </w:rPr>
              <w:t xml:space="preserve">সচিবালয় </w:t>
            </w:r>
            <w:r w:rsidR="000049FF"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নির্দেশমালা, ২০১৪ অনুযায়ী শাখা পরিদর্শনপূর্বক পরিদর্শন প্রতিবেদন প্রশাসন শাখায় প্রেরণের জন্য সকল শাখা/অধিশাখায় তাগিদপত্র প্রেরণ করা হয়েছে।  </w:t>
            </w:r>
          </w:p>
        </w:tc>
      </w:tr>
      <w:tr w:rsidR="00150823" w:rsidRPr="00150823" w:rsidTr="003D7D8E">
        <w:trPr>
          <w:trHeight w:val="2051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১৬.</w:t>
            </w:r>
          </w:p>
        </w:tc>
        <w:tc>
          <w:tcPr>
            <w:tcW w:w="4651" w:type="dxa"/>
            <w:shd w:val="clear" w:color="auto" w:fill="auto"/>
          </w:tcPr>
          <w:p w:rsidR="00B54761" w:rsidRPr="00150823" w:rsidRDefault="00510328" w:rsidP="00507FE6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নবগঠিত শ্রম আদালত</w:t>
            </w:r>
          </w:p>
          <w:p w:rsidR="00727C9D" w:rsidRPr="00150823" w:rsidRDefault="00727C9D" w:rsidP="00727C9D">
            <w:pPr>
              <w:shd w:val="clear" w:color="auto" w:fill="FFFFFF"/>
              <w:spacing w:before="100" w:beforeAutospacing="1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(ক) গাজীপুর, নারায়ণগঞ্জ ও কুমিল্লা জেলায় নতুন ৩টি শ্রম আদালত গঠনের জন্য পৃষ্ঠাঙ্কন, ভৌগোলিক অঞ্চল নির্ধারণ ও </w:t>
            </w:r>
            <w:r w:rsidR="00E03ED8">
              <w:rPr>
                <w:rFonts w:ascii="Nikosh" w:hAnsi="Nikosh" w:cs="Nikosh"/>
                <w:sz w:val="26"/>
                <w:szCs w:val="26"/>
              </w:rPr>
              <w:t>গেজেটে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প্রকাশ যথাসম্ভব দ্রুত করতে হবে।  </w:t>
            </w:r>
          </w:p>
          <w:p w:rsidR="00727C9D" w:rsidRPr="00150823" w:rsidRDefault="00727C9D" w:rsidP="00727C9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150823" w:rsidRDefault="00727C9D" w:rsidP="00727C9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150823">
              <w:rPr>
                <w:rFonts w:ascii="Nikosh" w:hAnsi="Nikosh" w:cs="Nikosh"/>
                <w:sz w:val="26"/>
                <w:szCs w:val="26"/>
                <w:cs/>
              </w:rPr>
              <w:t xml:space="preserve">ময়মনসিংহ,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দিনাজপুর, যশোর, কুষ্টিয়া, বগুড়া, পাবনা ও নোয়াখালী জেলায় নতুন ০৭টি শ্রম আদালত গঠনের  জন্য প্রয়োজনীয় কার্যক্রম দ্রুত সম্পন্ন করতে হবে। </w:t>
            </w:r>
          </w:p>
        </w:tc>
        <w:tc>
          <w:tcPr>
            <w:tcW w:w="5490" w:type="dxa"/>
            <w:shd w:val="clear" w:color="auto" w:fill="auto"/>
          </w:tcPr>
          <w:p w:rsidR="00334986" w:rsidRPr="00150823" w:rsidRDefault="00334986" w:rsidP="0033498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(ক) গাজীপুর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নারায়ণগঞ্জ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কুমিল্লা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জেলায় শ্রম আদালতসমূহের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 সৃজন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যানবাহন ও অফিস সরঞ্জামাদি টিওএন্ডই</w:t>
            </w:r>
            <w:r w:rsidR="00124706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-তে অন্তর্ভুক্তকরণে মঞ্জুরি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আদেশ জিও অর্থ বিভাগ হতে গত ২৯</w:t>
            </w:r>
            <w:r w:rsidRPr="00150823">
              <w:rPr>
                <w:rFonts w:ascii="Nikosh" w:hAnsi="Nikosh" w:cs="Nikosh"/>
                <w:sz w:val="26"/>
                <w:szCs w:val="26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150823">
              <w:rPr>
                <w:rFonts w:ascii="Nikosh" w:hAnsi="Nikosh" w:cs="Nikosh"/>
                <w:sz w:val="26"/>
                <w:szCs w:val="26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 তারিখ পৃষ্ঠাংকন করা হয়েছে। আদালতসমূহের ভৌগোলিক</w:t>
            </w:r>
            <w:r w:rsidR="00124706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অঞ্চল নির্ধারণ ও গেজেটে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প্রকাশের জন্য অধিক্ষেত্র নির্ধারণপূর্বক শ্রম আপীল ট্রাইব্যুনাল হতে গত ৩০-০৩-২০২২ তারিখ এ মন্ত্রণালয়ে প্রেরণ করা হয়েছে। লেজিসলেটিভ ও সংসদ বিষয়ক বিভাগে ভেটিং এর জন্য নথি উপস্থাপন করা হবে।</w:t>
            </w:r>
          </w:p>
          <w:p w:rsidR="00510328" w:rsidRPr="00150823" w:rsidRDefault="00334986" w:rsidP="0033498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ময়মনসিংহ</w:t>
            </w:r>
            <w:r w:rsidRPr="00150823">
              <w:rPr>
                <w:rFonts w:ascii="Nikosh" w:hAnsi="Nikosh" w:cs="Nikosh"/>
                <w:sz w:val="26"/>
                <w:szCs w:val="26"/>
                <w:rtl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দিনাজপুর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যশোর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কুষ্টিয়া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বগুড়া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পাবনা ও নোয়াখালী জেলায় নতুন ০৭টি শ্রম আদালত গঠনে আইন ও বিচার বিভাগ হতে ইতিবাচক মতামত প্রাপ্তির পর প্রতিটি শ্রম আদালতে 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১৪</w:t>
            </w:r>
            <w:r w:rsidRPr="00150823">
              <w:rPr>
                <w:rFonts w:ascii="Nikosh" w:hAnsi="Nikosh" w:cs="Nikosh"/>
                <w:sz w:val="26"/>
                <w:szCs w:val="26"/>
              </w:rPr>
              <w:t>(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চৌদ্দ</w:t>
            </w:r>
            <w:r w:rsidRPr="00150823">
              <w:rPr>
                <w:rFonts w:ascii="Nikosh" w:hAnsi="Nikosh" w:cs="Nikosh"/>
                <w:sz w:val="26"/>
                <w:szCs w:val="26"/>
              </w:rPr>
              <w:t>)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টি করে মোট ৯৮ </w:t>
            </w:r>
            <w:r w:rsidRPr="00150823">
              <w:rPr>
                <w:rFonts w:ascii="Nikosh" w:hAnsi="Nikosh" w:cs="Nikosh"/>
                <w:sz w:val="26"/>
                <w:szCs w:val="26"/>
              </w:rPr>
              <w:t>(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আটানব্বই</w:t>
            </w:r>
            <w:r w:rsidRPr="00150823">
              <w:rPr>
                <w:rFonts w:ascii="Nikosh" w:hAnsi="Nikosh" w:cs="Nikosh"/>
                <w:sz w:val="26"/>
                <w:szCs w:val="26"/>
              </w:rPr>
              <w:t>)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 পদ সৃজন এবং যানবাহন ও অফিস সরঞ্জামাদি টিওএন্ডই</w:t>
            </w:r>
            <w:r w:rsidR="00124706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তে অন্তর্ভুক্তকরণের প্রস্তাব প্রেরণ করা হলে জনপ্রশাসন মন্ত্রণালয় কর্তৃক মন্ত্রণালয়ের অভ্যন্তরীণ সভায় প্রস্তাব পর্যালোচনাপূর্বক হালনাগাদ চেকলিস্</w:t>
            </w:r>
            <w:r w:rsidR="00124706"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 মোতাবেক প্রস্তাব প্রেরণের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অনুরোধ করা হয়। জনপ্রশাসন মন্ত্রণালয়ের চাহিত তথ্যাদিসহ জনপ্রশাসন মন্ত্রণালয়ে পুনরায় ০৫-০৪-২০২২ তারিখে প্রস্তাব প্রেরণ করা হয়েছে।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১৭.</w:t>
            </w:r>
          </w:p>
        </w:tc>
        <w:tc>
          <w:tcPr>
            <w:tcW w:w="4651" w:type="dxa"/>
            <w:shd w:val="clear" w:color="auto" w:fill="auto"/>
          </w:tcPr>
          <w:p w:rsidR="008B2F95" w:rsidRPr="00150823" w:rsidRDefault="00510328" w:rsidP="00507FE6">
            <w:pPr>
              <w:spacing w:after="0" w:line="240" w:lineRule="auto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কর্মসংস্থান অধিদপ্তর সৃষ্টি</w:t>
            </w:r>
            <w:r w:rsidR="008B2F95" w:rsidRPr="00150823">
              <w:rPr>
                <w:rFonts w:ascii="Nikosh" w:hAnsi="Nikosh" w:cs="Nikosh"/>
                <w:b/>
                <w:sz w:val="26"/>
                <w:szCs w:val="26"/>
              </w:rPr>
              <w:t xml:space="preserve">  </w:t>
            </w:r>
          </w:p>
          <w:p w:rsidR="00727C9D" w:rsidRPr="00150823" w:rsidRDefault="00727C9D" w:rsidP="00727C9D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(ক) মাননীয় প্রধানমন্ত্রীর অনুমোদনের </w:t>
            </w:r>
            <w:r w:rsidR="00124706" w:rsidRPr="00150823">
              <w:rPr>
                <w:rFonts w:ascii="Nikosh" w:hAnsi="Nikosh" w:cs="Nikosh"/>
                <w:sz w:val="26"/>
                <w:szCs w:val="26"/>
              </w:rPr>
              <w:t>পরি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প্রেক্ষিতে মন্ত্রণালয়ের প্রশাসন অনুবিভাগ হতে অফিস আদেশ জারি করতে হবে। </w:t>
            </w:r>
          </w:p>
          <w:p w:rsidR="00727C9D" w:rsidRPr="00150823" w:rsidRDefault="00727C9D" w:rsidP="00727C9D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167B2C" w:rsidRPr="00150823" w:rsidRDefault="00727C9D" w:rsidP="00727C9D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কর্মসংস্থান অধিদপ্তর গঠন বিষয়ক  যাবতীয় কার্যক্রম দ্রুত সম্পন্ন করতে হবে। </w:t>
            </w:r>
          </w:p>
        </w:tc>
        <w:tc>
          <w:tcPr>
            <w:tcW w:w="5490" w:type="dxa"/>
            <w:shd w:val="clear" w:color="auto" w:fill="auto"/>
          </w:tcPr>
          <w:p w:rsidR="00397ED8" w:rsidRPr="00150823" w:rsidRDefault="00397ED8" w:rsidP="00507FE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="00FB51B3" w:rsidRPr="00150823">
              <w:rPr>
                <w:rFonts w:ascii="Nikosh" w:hAnsi="Nikosh" w:cs="Nikosh"/>
                <w:sz w:val="26"/>
                <w:szCs w:val="26"/>
              </w:rPr>
              <w:t xml:space="preserve">অগ্রগতি সমন্বয়সভা আলোচনা করা যেতে পারে। </w:t>
            </w:r>
          </w:p>
          <w:p w:rsidR="00F53BA1" w:rsidRPr="00150823" w:rsidRDefault="00397ED8" w:rsidP="00507FE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কর্মসংস্থান অধিদপ্তর সৃষ্টির বিষয়ে প্রয়োজনীয় পদক্ষেপ গ্রহণ করা হয়েছে। 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কর্মসংস্থান অধিদপ্তর সৃষ্টির প্রস্তাব গত ২২-১২-২০২০ তারিখ জনপ্রশাসন মন্ত্রণালয়ে প্রেরণ করা হয়েছে।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জনপ্রশাসন মন্ত্রণালয় প্রস্তাব পর্যালোচনা করে অতিরিক্ত প্রয়োজনীয় তথ্যাদি চাওয়ার পরিপ্রেক্ষিতে গত ০২-০২-২০২১ তারিখে চাহিত তথ্যাদি পুনরায় জনপ্রশাসন মন্ত্রণালয়ে প্রেরণ করা হয়। পরবর্তীতে কর্মসংস্থান অধিদপ্তর গঠন ও পদ সৃজন সংক্রান্ত প্রস্তাব পর্যালোচনার জন্য জনপ্রশাসন মন্ত্রণালয়ের অতিরিক্ত সচিব (সওব্য) মহোদয়ের সভাপতিত্বে সভা অনুষ্ঠিত হয়। সভার আলোচনা ও সুপারিশের প্রেক্ষিতে পুনরায় তথ্যাদি জনপ্রশাসন মন্ত্রণালয়ে প্রেরণের জন্য অনুরোধ জানান। উক্ত </w:t>
            </w:r>
            <w:r w:rsidRPr="00150823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পত্রটির বিষয়ে প্রয়োজনীয় কার্যক্রম গ্রহণ করার জন্য ‘কর্মসংস্থান অধিদপ্তর গঠন বিষয়ক কমিটি’র সভাপতি মহোদয়ের সভাপতিত্বে সভা অনুষ্ঠিত হয়। উক্ত সভার আলোচনা ও সিদ্ধান্ত অনুযায়ী 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প্রতিবেদন সংশোধনপূর্বক চেকলিস্ট অনুযায়ী গত </w:t>
            </w:r>
            <w:r w:rsidRPr="00150823">
              <w:rPr>
                <w:rFonts w:ascii="Nikosh" w:hAnsi="Nikosh" w:cs="Nikosh"/>
                <w:sz w:val="26"/>
                <w:szCs w:val="26"/>
              </w:rPr>
              <w:br/>
              <w:t xml:space="preserve">১৬-০৩-২০২২ তারিখে জনপ্রশাসন মন্ত্রণালয়ে প্রস্তাব প্রেরণ করা হয়েছে। জনপ্রশাসন মন্ত্রণালয় কর্তৃক প্রস্তাব গৃহীত হওয়ার পর সচিব কমিটির সভায় উপস্থাপন করা হবে।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530D3" w:rsidRPr="00150823" w:rsidRDefault="005530D3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১৮.</w:t>
            </w:r>
          </w:p>
        </w:tc>
        <w:tc>
          <w:tcPr>
            <w:tcW w:w="4651" w:type="dxa"/>
            <w:shd w:val="clear" w:color="auto" w:fill="auto"/>
          </w:tcPr>
          <w:p w:rsidR="005530D3" w:rsidRPr="00150823" w:rsidRDefault="005530D3" w:rsidP="006023F2">
            <w:pPr>
              <w:spacing w:after="0" w:line="240" w:lineRule="auto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অভ্যন্তরীণ শিখন পর্ব (</w:t>
            </w:r>
            <w:r w:rsidRPr="00150823">
              <w:rPr>
                <w:rFonts w:ascii="Nikosh" w:eastAsia="Nikosh" w:hAnsi="Nikosh" w:cs="Nikosh"/>
                <w:lang w:bidi="bn-BD"/>
              </w:rPr>
              <w:t>Learning Session</w:t>
            </w:r>
            <w:r w:rsidRPr="00150823">
              <w:rPr>
                <w:rFonts w:ascii="Nikosh" w:hAnsi="Nikosh" w:cs="Nikosh"/>
                <w:b/>
                <w:sz w:val="26"/>
                <w:szCs w:val="26"/>
              </w:rPr>
              <w:t>) চালুকরণ</w:t>
            </w:r>
          </w:p>
          <w:p w:rsidR="005530D3" w:rsidRPr="00150823" w:rsidRDefault="00727C9D" w:rsidP="00727C9D">
            <w:pPr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শিখন পর্বের জন্য নিম্নলিখিত টপিকের ওপর আলোচনা করতে হবে। (১) দ্বিতীয় প্রেক্ষিত পরিকল্পনা ২০২১-৪১; (২) অষ্টম পঞ্চবার্ষিক পরিকল্পনা ২০২১-২৫; (৩) এসডিজি ২০৩০; (৪) শ্রম ও কর্মসংস্থান মন্ত্রণালয়ের প্রেক্ষাপটে ব্যবসা সহজীকরণ </w:t>
            </w:r>
            <w:r w:rsidR="000E1425" w:rsidRPr="00150823">
              <w:rPr>
                <w:rFonts w:ascii="Nikosh" w:hAnsi="Nikosh" w:cs="Nikosh"/>
                <w:sz w:val="26"/>
                <w:szCs w:val="26"/>
              </w:rPr>
              <w:t>সূ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চকে করণীয়; (৫) চতুর্থ শিল্প বিপ্লব মোকাবিলায় করণীয় </w:t>
            </w:r>
            <w:r w:rsidRPr="0015082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E01901" w:rsidRPr="00150823" w:rsidRDefault="00E01901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530D3" w:rsidRPr="00150823" w:rsidRDefault="00CD5739" w:rsidP="000E142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(১) দ্বিতীয় প্রেক্ষিত পরিকল্পনা ২০২১-৪১; (২) অষ্টম পঞ্চবার্ষিক পরিকল্পনা ২০২১-২৫; (৩) এসডিজি ২০৩০; (৪) শ্রম ও কর্মসংস্থান মন্ত্রণালয়ের প্রেক্ষাপটে ব্যবসা সহজীকরণ সুচকে করণীয়; (৫) চতুর্থ শিল্প বিপ্লব মোকাবিলায় করণীয়। এ বিষয়সমূহের ওপর অগগ্রতি </w:t>
            </w:r>
            <w:r w:rsidR="00FB61FE" w:rsidRPr="00150823">
              <w:rPr>
                <w:rFonts w:ascii="Nikosh" w:hAnsi="Nikosh" w:cs="Nikosh"/>
                <w:sz w:val="26"/>
                <w:szCs w:val="26"/>
              </w:rPr>
              <w:t xml:space="preserve">সমন্বয়সভায় আলোচনা করা যেতে পারে।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254561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১৯</w:t>
            </w:r>
            <w:r w:rsidR="00D064D7"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কোভিড-১৯ মোকাবেলায় গৃহীত কার্যক্রম</w:t>
            </w:r>
          </w:p>
          <w:p w:rsidR="00727C9D" w:rsidRPr="00150823" w:rsidRDefault="00727C9D" w:rsidP="00727C9D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(ক) মাননীয় প্রধানমন্ত্রীর সর্বশেষ নির্দেশনা ও মন্ত্রিপরিষদ বিভাগের কোভিড-১৯-এর বিস্তার রোধকল্পে যেসব বিধি-নিষেধ ও নির্দেশনা প্রদান করেছে তা যথাযথভাবে প্রতিপালন করতে হবে।</w:t>
            </w:r>
          </w:p>
          <w:p w:rsidR="00510328" w:rsidRPr="00150823" w:rsidRDefault="00727C9D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8282E"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150823" w:rsidRDefault="00FB51B3" w:rsidP="0068282E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কোভিড-১৯ নিয়ন্ত্রণে মাননীয় প্রধানমন্ত্রীর সর্বশেষ নির্দেশনা  ও মন্ত্রিপরিষদ বিভাগের  বিধি-নিষেধ এবং নির্দেশনা প্রতিপালনের লক্ষ্যে মন্ত্রণালয় হতে  সকল কর্মকর্তা ও কর্মচারী ও আওতাধীন অধিদপ্তর/দপ্তর/সংস্থাকে প্রয়োজনীয় নির্দেশনা প্রদান করা হয়েছে। এ লক্ষ্যে গত ২৮ মার্চ, ২০২২ তারিখ ১৫৭ নং স্মারকমূলে মন্ত্রণালয়     কর্মরত কর্মকর্তা/কর্মচারীদের স্বাস্থ্য সুরক্ষায় প্রয়োজনীয় নির্দেশনা প্রদানসহ মাস্ক ও হ্যান্ড স্যানিটাইজার ব্যবহার  বাধ্যতামূলক ক</w:t>
            </w:r>
            <w:r w:rsidRPr="001508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 নির্দেশনা প্রদান</w:t>
            </w:r>
            <w:r w:rsidRPr="00150823">
              <w:rPr>
                <w:rFonts w:ascii="Nikosh" w:hAnsi="Nikosh" w:cs="Nikosh"/>
                <w:sz w:val="26"/>
                <w:szCs w:val="26"/>
              </w:rPr>
              <w:t xml:space="preserve"> করা হয়েছে। গত ২৮ মার্চ, ২০২২ তারিখ ১৫৬ নং পরিস্কার পরিচ্ছন্নতা বজায় রাখার জন্য মন্ত্রণালয়ের সকল শাখা/অধিশাখায় নির্দেশনা প্রেরণ করা হয়েছে। 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150823" w:rsidRDefault="00254561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২০</w:t>
            </w:r>
            <w:r w:rsidR="00D064D7"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150823" w:rsidRDefault="00510328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অনিষ্পন্ন ডাক ও নথি সংক্রান্ত</w:t>
            </w:r>
          </w:p>
          <w:p w:rsidR="00727C9D" w:rsidRPr="00150823" w:rsidRDefault="00727C9D" w:rsidP="00727C9D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আইসিটি সেল কর্তৃক প্রদত্ত ছক অনুযায়ী অনিষ্পন্ন ডাক ও </w:t>
            </w:r>
            <w:r w:rsidRPr="00150823">
              <w:rPr>
                <w:rFonts w:ascii="Nikosh" w:hAnsi="Nikosh" w:cs="Nikosh"/>
                <w:sz w:val="26"/>
                <w:szCs w:val="26"/>
              </w:rPr>
              <w:lastRenderedPageBreak/>
              <w:t>নথি সংক্রান্ত তথ্য প্রতিমাসে আইসিটি সেলে প্রেরণ করতে হবে এবং আইসিটি সেল সমন্বয় সভায় উপস্থাপন করবে।</w:t>
            </w:r>
          </w:p>
          <w:p w:rsidR="00510328" w:rsidRPr="00150823" w:rsidRDefault="00727C9D" w:rsidP="0068282E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150823" w:rsidRDefault="001C7BA4" w:rsidP="00507FE6">
            <w:pPr>
              <w:spacing w:after="0" w:line="240" w:lineRule="auto"/>
              <w:jc w:val="center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lastRenderedPageBreak/>
              <w:t>অগ্রগতি সমন্বয় সভায় আলোচনা করা যেতে পারে।</w:t>
            </w:r>
          </w:p>
        </w:tc>
      </w:tr>
      <w:tr w:rsidR="00150823" w:rsidRPr="00150823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7F5511" w:rsidRPr="00150823" w:rsidRDefault="00254561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২১</w:t>
            </w:r>
            <w:r w:rsidR="007F5511" w:rsidRPr="00150823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7F5511" w:rsidRPr="00150823" w:rsidRDefault="007F5511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150823">
              <w:rPr>
                <w:rFonts w:ascii="Nikosh" w:hAnsi="Nikosh" w:cs="Nikosh"/>
                <w:b/>
                <w:sz w:val="26"/>
                <w:szCs w:val="26"/>
              </w:rPr>
              <w:t>বিবিধ</w:t>
            </w:r>
          </w:p>
          <w:p w:rsidR="00727C9D" w:rsidRPr="00150823" w:rsidRDefault="00727C9D" w:rsidP="00727C9D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>(ক) জরুরিভিত্তিতে নতুন গাড়ি ক্রয়ের জন্য সমস্ত প্রক্রিয়া সম্পন্ন করতে হবে।</w:t>
            </w:r>
          </w:p>
          <w:p w:rsidR="00507FE6" w:rsidRPr="00150823" w:rsidRDefault="00727C9D" w:rsidP="00727C9D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(খ) বাংলাদেশ শ্রমিক কল্যাণ ফাউন্ডেশন ও কেন্দ্রীয় তহবিল দপ্তর দুটিকে সচিবালয়ের বাইরে দ্রুত স্থানান্তরের ব্যবস্থা করতে হবে। </w:t>
            </w:r>
          </w:p>
        </w:tc>
        <w:tc>
          <w:tcPr>
            <w:tcW w:w="5490" w:type="dxa"/>
            <w:shd w:val="clear" w:color="auto" w:fill="auto"/>
          </w:tcPr>
          <w:p w:rsidR="007F5511" w:rsidRPr="00150823" w:rsidRDefault="000E1425" w:rsidP="00507FE6">
            <w:pPr>
              <w:spacing w:after="0" w:line="240" w:lineRule="auto"/>
              <w:jc w:val="center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150823">
              <w:rPr>
                <w:rFonts w:ascii="Nikosh" w:hAnsi="Nikosh" w:cs="Nikosh"/>
                <w:sz w:val="26"/>
                <w:szCs w:val="26"/>
              </w:rPr>
              <w:t xml:space="preserve">অগ্রগতি সমন্বয় সভায় আলোচনা করা যেতে পারে। </w:t>
            </w:r>
          </w:p>
        </w:tc>
      </w:tr>
    </w:tbl>
    <w:p w:rsidR="00510328" w:rsidRPr="00150823" w:rsidRDefault="00510328" w:rsidP="00522B2E">
      <w:pPr>
        <w:tabs>
          <w:tab w:val="left" w:pos="263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150823">
        <w:rPr>
          <w:rFonts w:ascii="Nikosh" w:hAnsi="Nikosh" w:cs="Nikosh"/>
          <w:sz w:val="24"/>
          <w:szCs w:val="24"/>
        </w:rPr>
        <w:t xml:space="preserve"> </w:t>
      </w:r>
      <w:r w:rsidR="00522B2E" w:rsidRPr="00150823">
        <w:rPr>
          <w:rFonts w:ascii="Nikosh" w:hAnsi="Nikosh" w:cs="Nikosh"/>
          <w:sz w:val="24"/>
          <w:szCs w:val="24"/>
        </w:rPr>
        <w:tab/>
      </w:r>
    </w:p>
    <w:p w:rsidR="00CD5739" w:rsidRPr="00150823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</w:p>
    <w:p w:rsidR="00CD5739" w:rsidRPr="00150823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</w:p>
    <w:p w:rsidR="00CD5739" w:rsidRPr="00150823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</w:p>
    <w:p w:rsidR="00CD5739" w:rsidRDefault="00D42A13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স্বাঃ/-</w:t>
      </w:r>
    </w:p>
    <w:p w:rsidR="00D42A13" w:rsidRPr="00150823" w:rsidRDefault="00D42A13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১১.০৪.২০২২</w:t>
      </w:r>
    </w:p>
    <w:p w:rsidR="00CD6F2D" w:rsidRPr="00150823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bookmarkStart w:id="0" w:name="_GoBack"/>
      <w:bookmarkEnd w:id="0"/>
      <w:r w:rsidRPr="00150823">
        <w:rPr>
          <w:rFonts w:ascii="Nikosh" w:hAnsi="Nikosh" w:cs="Nikosh"/>
          <w:sz w:val="28"/>
          <w:szCs w:val="28"/>
        </w:rPr>
        <w:t xml:space="preserve"> </w:t>
      </w:r>
      <w:r w:rsidR="00E22DF3" w:rsidRPr="00150823">
        <w:rPr>
          <w:rFonts w:ascii="Nikosh" w:hAnsi="Nikosh" w:cs="Nikosh"/>
          <w:sz w:val="28"/>
          <w:szCs w:val="28"/>
        </w:rPr>
        <w:t>(</w:t>
      </w:r>
      <w:r w:rsidR="00CD6F2D" w:rsidRPr="00150823">
        <w:rPr>
          <w:rFonts w:ascii="Nikosh" w:hAnsi="Nikosh" w:cs="Nikosh"/>
          <w:b/>
          <w:sz w:val="28"/>
          <w:szCs w:val="28"/>
        </w:rPr>
        <w:t>ড. অশোক কুমার বিশ্বাস</w:t>
      </w:r>
      <w:r w:rsidR="00E22DF3" w:rsidRPr="00150823">
        <w:rPr>
          <w:rFonts w:ascii="Nikosh" w:hAnsi="Nikosh" w:cs="Nikosh"/>
          <w:sz w:val="28"/>
          <w:szCs w:val="28"/>
        </w:rPr>
        <w:t>)</w:t>
      </w:r>
    </w:p>
    <w:p w:rsidR="00CD6F2D" w:rsidRPr="00150823" w:rsidRDefault="00CD6F2D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150823">
        <w:rPr>
          <w:rFonts w:ascii="Nikosh" w:hAnsi="Nikosh" w:cs="Nikosh"/>
          <w:sz w:val="28"/>
          <w:szCs w:val="28"/>
        </w:rPr>
        <w:t>সিনিয়র সহকারী সচিব</w:t>
      </w:r>
    </w:p>
    <w:p w:rsidR="00BD237C" w:rsidRPr="00150823" w:rsidRDefault="00BD237C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150823">
        <w:rPr>
          <w:rFonts w:ascii="Nikosh" w:hAnsi="Nikosh" w:cs="Nikosh"/>
          <w:sz w:val="28"/>
          <w:szCs w:val="28"/>
        </w:rPr>
        <w:t>শ্রম ও কর্মসংস্থান মন্ত্রণালয়</w:t>
      </w:r>
    </w:p>
    <w:sectPr w:rsidR="00BD237C" w:rsidRPr="00150823" w:rsidSect="00B87491">
      <w:headerReference w:type="default" r:id="rId10"/>
      <w:footerReference w:type="default" r:id="rId11"/>
      <w:pgSz w:w="11907" w:h="16839" w:code="9"/>
      <w:pgMar w:top="1008" w:right="576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92" w:rsidRDefault="00954092" w:rsidP="00522B2E">
      <w:pPr>
        <w:spacing w:after="0" w:line="240" w:lineRule="auto"/>
      </w:pPr>
      <w:r>
        <w:separator/>
      </w:r>
    </w:p>
  </w:endnote>
  <w:endnote w:type="continuationSeparator" w:id="0">
    <w:p w:rsidR="00954092" w:rsidRDefault="00954092" w:rsidP="005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2E" w:rsidRPr="00522B2E" w:rsidRDefault="00522B2E">
    <w:pPr>
      <w:pStyle w:val="Footer"/>
      <w:rPr>
        <w:rFonts w:ascii="Nikosh" w:hAnsi="Nikosh" w:cs="Nikosh"/>
        <w:sz w:val="16"/>
        <w:szCs w:val="16"/>
      </w:rPr>
    </w:pPr>
    <w:r w:rsidRPr="00522B2E">
      <w:rPr>
        <w:rFonts w:ascii="Nikosh" w:hAnsi="Nikosh" w:cs="Nikosh"/>
        <w:sz w:val="16"/>
        <w:szCs w:val="16"/>
      </w:rPr>
      <w:fldChar w:fldCharType="begin"/>
    </w:r>
    <w:r w:rsidRPr="00522B2E">
      <w:rPr>
        <w:rFonts w:ascii="Nikosh" w:hAnsi="Nikosh" w:cs="Nikosh"/>
        <w:sz w:val="16"/>
        <w:szCs w:val="16"/>
      </w:rPr>
      <w:instrText xml:space="preserve"> FILENAME  \* Lower \p  \* MERGEFORMAT </w:instrText>
    </w:r>
    <w:r w:rsidRPr="00522B2E">
      <w:rPr>
        <w:rFonts w:ascii="Nikosh" w:hAnsi="Nikosh" w:cs="Nikosh"/>
        <w:sz w:val="16"/>
        <w:szCs w:val="16"/>
      </w:rPr>
      <w:fldChar w:fldCharType="separate"/>
    </w:r>
    <w:r w:rsidR="00343E54">
      <w:rPr>
        <w:rFonts w:ascii="Nikosh" w:hAnsi="Nikosh" w:cs="Nikosh"/>
        <w:noProof/>
        <w:sz w:val="16"/>
        <w:szCs w:val="16"/>
      </w:rPr>
      <w:t>d:\ministry_co-ordination\working paper ministry\2022\working_paper_ministry_febuary_2022.docx</w:t>
    </w:r>
    <w:r w:rsidRPr="00522B2E">
      <w:rPr>
        <w:rFonts w:ascii="Nikosh" w:hAnsi="Nikosh" w:cs="Nikosh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92" w:rsidRDefault="00954092" w:rsidP="00522B2E">
      <w:pPr>
        <w:spacing w:after="0" w:line="240" w:lineRule="auto"/>
      </w:pPr>
      <w:r>
        <w:separator/>
      </w:r>
    </w:p>
  </w:footnote>
  <w:footnote w:type="continuationSeparator" w:id="0">
    <w:p w:rsidR="00954092" w:rsidRDefault="00954092" w:rsidP="0052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17682"/>
      <w:docPartObj>
        <w:docPartGallery w:val="Page Numbers (Top of Page)"/>
        <w:docPartUnique/>
      </w:docPartObj>
    </w:sdtPr>
    <w:sdtEndPr>
      <w:rPr>
        <w:rFonts w:ascii="SutonnyMJ" w:hAnsi="SutonnyMJ" w:cs="SutonnyMJ"/>
        <w:noProof/>
      </w:rPr>
    </w:sdtEndPr>
    <w:sdtContent>
      <w:p w:rsidR="002422AF" w:rsidRPr="002422AF" w:rsidRDefault="002422AF">
        <w:pPr>
          <w:pStyle w:val="Header"/>
          <w:jc w:val="center"/>
          <w:rPr>
            <w:rFonts w:ascii="SutonnyMJ" w:hAnsi="SutonnyMJ" w:cs="SutonnyMJ"/>
          </w:rPr>
        </w:pPr>
        <w:r w:rsidRPr="002422AF">
          <w:rPr>
            <w:rFonts w:ascii="SutonnyMJ" w:hAnsi="SutonnyMJ" w:cs="SutonnyMJ"/>
          </w:rPr>
          <w:fldChar w:fldCharType="begin"/>
        </w:r>
        <w:r w:rsidRPr="002422AF">
          <w:rPr>
            <w:rFonts w:ascii="SutonnyMJ" w:hAnsi="SutonnyMJ" w:cs="SutonnyMJ"/>
          </w:rPr>
          <w:instrText xml:space="preserve"> PAGE   \* MERGEFORMAT </w:instrText>
        </w:r>
        <w:r w:rsidRPr="002422AF">
          <w:rPr>
            <w:rFonts w:ascii="SutonnyMJ" w:hAnsi="SutonnyMJ" w:cs="SutonnyMJ"/>
          </w:rPr>
          <w:fldChar w:fldCharType="separate"/>
        </w:r>
        <w:r w:rsidR="00D42A13">
          <w:rPr>
            <w:rFonts w:ascii="SutonnyMJ" w:hAnsi="SutonnyMJ" w:cs="SutonnyMJ"/>
            <w:noProof/>
          </w:rPr>
          <w:t>6</w:t>
        </w:r>
        <w:r w:rsidRPr="002422AF">
          <w:rPr>
            <w:rFonts w:ascii="SutonnyMJ" w:hAnsi="SutonnyMJ" w:cs="SutonnyMJ"/>
            <w:noProof/>
          </w:rPr>
          <w:fldChar w:fldCharType="end"/>
        </w:r>
      </w:p>
    </w:sdtContent>
  </w:sdt>
  <w:p w:rsidR="00522B2E" w:rsidRDefault="00522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4D6"/>
    <w:multiLevelType w:val="hybridMultilevel"/>
    <w:tmpl w:val="F29C0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24C7B"/>
    <w:multiLevelType w:val="hybridMultilevel"/>
    <w:tmpl w:val="2312E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40DB6"/>
    <w:multiLevelType w:val="hybridMultilevel"/>
    <w:tmpl w:val="60EA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16"/>
    <w:rsid w:val="00003C34"/>
    <w:rsid w:val="000041FF"/>
    <w:rsid w:val="000049FF"/>
    <w:rsid w:val="00006E48"/>
    <w:rsid w:val="00007AEB"/>
    <w:rsid w:val="00010CF3"/>
    <w:rsid w:val="00012B2B"/>
    <w:rsid w:val="00014177"/>
    <w:rsid w:val="00016C89"/>
    <w:rsid w:val="00017968"/>
    <w:rsid w:val="00024962"/>
    <w:rsid w:val="00024E32"/>
    <w:rsid w:val="0002692D"/>
    <w:rsid w:val="000320CB"/>
    <w:rsid w:val="000322A7"/>
    <w:rsid w:val="00035AB2"/>
    <w:rsid w:val="00037CB1"/>
    <w:rsid w:val="00037E8F"/>
    <w:rsid w:val="000409F3"/>
    <w:rsid w:val="00041B54"/>
    <w:rsid w:val="000422D7"/>
    <w:rsid w:val="000425FD"/>
    <w:rsid w:val="00050837"/>
    <w:rsid w:val="00052EDB"/>
    <w:rsid w:val="0005652A"/>
    <w:rsid w:val="00057CC8"/>
    <w:rsid w:val="0006530D"/>
    <w:rsid w:val="0006754A"/>
    <w:rsid w:val="00067BD8"/>
    <w:rsid w:val="0007091D"/>
    <w:rsid w:val="00070AD9"/>
    <w:rsid w:val="0008044E"/>
    <w:rsid w:val="00080583"/>
    <w:rsid w:val="00082775"/>
    <w:rsid w:val="00082907"/>
    <w:rsid w:val="000850CC"/>
    <w:rsid w:val="000861C0"/>
    <w:rsid w:val="00086F29"/>
    <w:rsid w:val="0008703A"/>
    <w:rsid w:val="00092702"/>
    <w:rsid w:val="0009361F"/>
    <w:rsid w:val="0009493A"/>
    <w:rsid w:val="00094A23"/>
    <w:rsid w:val="00095B0E"/>
    <w:rsid w:val="000A136B"/>
    <w:rsid w:val="000A236A"/>
    <w:rsid w:val="000A49B3"/>
    <w:rsid w:val="000A5C3D"/>
    <w:rsid w:val="000A5CA1"/>
    <w:rsid w:val="000A6054"/>
    <w:rsid w:val="000A6D4C"/>
    <w:rsid w:val="000A6FE7"/>
    <w:rsid w:val="000B4C5C"/>
    <w:rsid w:val="000B68E1"/>
    <w:rsid w:val="000B7ED5"/>
    <w:rsid w:val="000C0557"/>
    <w:rsid w:val="000C1CB9"/>
    <w:rsid w:val="000C3900"/>
    <w:rsid w:val="000C3CD3"/>
    <w:rsid w:val="000C47C5"/>
    <w:rsid w:val="000C6766"/>
    <w:rsid w:val="000D15BA"/>
    <w:rsid w:val="000D1EF9"/>
    <w:rsid w:val="000D23D0"/>
    <w:rsid w:val="000D2925"/>
    <w:rsid w:val="000D3B67"/>
    <w:rsid w:val="000E007E"/>
    <w:rsid w:val="000E062B"/>
    <w:rsid w:val="000E1425"/>
    <w:rsid w:val="000E18F5"/>
    <w:rsid w:val="000E5FCA"/>
    <w:rsid w:val="000E78E2"/>
    <w:rsid w:val="000F3FE2"/>
    <w:rsid w:val="000F4FDC"/>
    <w:rsid w:val="000F7119"/>
    <w:rsid w:val="000F7E8D"/>
    <w:rsid w:val="00102A73"/>
    <w:rsid w:val="00104726"/>
    <w:rsid w:val="00104888"/>
    <w:rsid w:val="00105502"/>
    <w:rsid w:val="00107CA1"/>
    <w:rsid w:val="0011531E"/>
    <w:rsid w:val="00115536"/>
    <w:rsid w:val="00117DDB"/>
    <w:rsid w:val="00120AE1"/>
    <w:rsid w:val="001211FF"/>
    <w:rsid w:val="0012148E"/>
    <w:rsid w:val="001214E2"/>
    <w:rsid w:val="00122F8F"/>
    <w:rsid w:val="00124706"/>
    <w:rsid w:val="00126AE1"/>
    <w:rsid w:val="00134936"/>
    <w:rsid w:val="00135799"/>
    <w:rsid w:val="00136171"/>
    <w:rsid w:val="00143342"/>
    <w:rsid w:val="0014337B"/>
    <w:rsid w:val="001437B1"/>
    <w:rsid w:val="00146EE0"/>
    <w:rsid w:val="00150823"/>
    <w:rsid w:val="00153928"/>
    <w:rsid w:val="00154206"/>
    <w:rsid w:val="001546F4"/>
    <w:rsid w:val="001554A7"/>
    <w:rsid w:val="00155846"/>
    <w:rsid w:val="0015767F"/>
    <w:rsid w:val="001622F6"/>
    <w:rsid w:val="00165905"/>
    <w:rsid w:val="001675F3"/>
    <w:rsid w:val="00167B2C"/>
    <w:rsid w:val="0017416A"/>
    <w:rsid w:val="001815BE"/>
    <w:rsid w:val="001819F8"/>
    <w:rsid w:val="0018408A"/>
    <w:rsid w:val="00192885"/>
    <w:rsid w:val="001A3B58"/>
    <w:rsid w:val="001A50C5"/>
    <w:rsid w:val="001A56B8"/>
    <w:rsid w:val="001A6978"/>
    <w:rsid w:val="001B23DD"/>
    <w:rsid w:val="001B6DA0"/>
    <w:rsid w:val="001C06A7"/>
    <w:rsid w:val="001C0FEC"/>
    <w:rsid w:val="001C2C6F"/>
    <w:rsid w:val="001C3353"/>
    <w:rsid w:val="001C7BA4"/>
    <w:rsid w:val="001D22D7"/>
    <w:rsid w:val="001D422F"/>
    <w:rsid w:val="001D61B5"/>
    <w:rsid w:val="001D6AE2"/>
    <w:rsid w:val="001E6627"/>
    <w:rsid w:val="001F0F88"/>
    <w:rsid w:val="001F3048"/>
    <w:rsid w:val="001F32A3"/>
    <w:rsid w:val="001F3BCB"/>
    <w:rsid w:val="001F6897"/>
    <w:rsid w:val="001F7510"/>
    <w:rsid w:val="001F7CF5"/>
    <w:rsid w:val="00200908"/>
    <w:rsid w:val="0020271A"/>
    <w:rsid w:val="00204073"/>
    <w:rsid w:val="00205847"/>
    <w:rsid w:val="002076EE"/>
    <w:rsid w:val="00207D32"/>
    <w:rsid w:val="00211214"/>
    <w:rsid w:val="0021150C"/>
    <w:rsid w:val="002115E1"/>
    <w:rsid w:val="00213955"/>
    <w:rsid w:val="00216AFF"/>
    <w:rsid w:val="00227D97"/>
    <w:rsid w:val="0023347C"/>
    <w:rsid w:val="00237AB9"/>
    <w:rsid w:val="002417E2"/>
    <w:rsid w:val="00241ADC"/>
    <w:rsid w:val="002422AF"/>
    <w:rsid w:val="00245267"/>
    <w:rsid w:val="00245FB6"/>
    <w:rsid w:val="00254561"/>
    <w:rsid w:val="00254B29"/>
    <w:rsid w:val="00256358"/>
    <w:rsid w:val="00264035"/>
    <w:rsid w:val="00265816"/>
    <w:rsid w:val="0026605B"/>
    <w:rsid w:val="00267907"/>
    <w:rsid w:val="00270655"/>
    <w:rsid w:val="00273F51"/>
    <w:rsid w:val="002750F5"/>
    <w:rsid w:val="002754A0"/>
    <w:rsid w:val="00275835"/>
    <w:rsid w:val="0027765F"/>
    <w:rsid w:val="002817B2"/>
    <w:rsid w:val="0028372D"/>
    <w:rsid w:val="0028543D"/>
    <w:rsid w:val="00286B88"/>
    <w:rsid w:val="00290C81"/>
    <w:rsid w:val="00291329"/>
    <w:rsid w:val="00292065"/>
    <w:rsid w:val="00295167"/>
    <w:rsid w:val="00296296"/>
    <w:rsid w:val="002A3E42"/>
    <w:rsid w:val="002A60DD"/>
    <w:rsid w:val="002A7682"/>
    <w:rsid w:val="002A7C23"/>
    <w:rsid w:val="002B08ED"/>
    <w:rsid w:val="002B36C6"/>
    <w:rsid w:val="002B44F9"/>
    <w:rsid w:val="002B6067"/>
    <w:rsid w:val="002B78CE"/>
    <w:rsid w:val="002C26CE"/>
    <w:rsid w:val="002C4875"/>
    <w:rsid w:val="002C7C19"/>
    <w:rsid w:val="002D00B7"/>
    <w:rsid w:val="002D00E5"/>
    <w:rsid w:val="002D3CBA"/>
    <w:rsid w:val="002D47D5"/>
    <w:rsid w:val="002D5D8C"/>
    <w:rsid w:val="002E44DD"/>
    <w:rsid w:val="002E4FF8"/>
    <w:rsid w:val="002E6A3F"/>
    <w:rsid w:val="002E7165"/>
    <w:rsid w:val="002F1676"/>
    <w:rsid w:val="002F3B88"/>
    <w:rsid w:val="002F48FC"/>
    <w:rsid w:val="002F49AD"/>
    <w:rsid w:val="002F7EA8"/>
    <w:rsid w:val="00301703"/>
    <w:rsid w:val="00302597"/>
    <w:rsid w:val="00303468"/>
    <w:rsid w:val="0030667E"/>
    <w:rsid w:val="00307CD5"/>
    <w:rsid w:val="003110DB"/>
    <w:rsid w:val="00311338"/>
    <w:rsid w:val="00312691"/>
    <w:rsid w:val="00314449"/>
    <w:rsid w:val="003155B6"/>
    <w:rsid w:val="00315E32"/>
    <w:rsid w:val="00323298"/>
    <w:rsid w:val="003239C4"/>
    <w:rsid w:val="00324A91"/>
    <w:rsid w:val="0032691D"/>
    <w:rsid w:val="00327EB8"/>
    <w:rsid w:val="003344AF"/>
    <w:rsid w:val="00334986"/>
    <w:rsid w:val="00336D1A"/>
    <w:rsid w:val="00343E54"/>
    <w:rsid w:val="00344C74"/>
    <w:rsid w:val="00345717"/>
    <w:rsid w:val="00346620"/>
    <w:rsid w:val="00350646"/>
    <w:rsid w:val="003528DA"/>
    <w:rsid w:val="003546BD"/>
    <w:rsid w:val="00355212"/>
    <w:rsid w:val="00355E43"/>
    <w:rsid w:val="00355F71"/>
    <w:rsid w:val="00360804"/>
    <w:rsid w:val="00360C9F"/>
    <w:rsid w:val="00361535"/>
    <w:rsid w:val="00367B8B"/>
    <w:rsid w:val="00371D49"/>
    <w:rsid w:val="003730D5"/>
    <w:rsid w:val="003735FC"/>
    <w:rsid w:val="003814F7"/>
    <w:rsid w:val="003819BD"/>
    <w:rsid w:val="00382BAB"/>
    <w:rsid w:val="00387DB2"/>
    <w:rsid w:val="0039523F"/>
    <w:rsid w:val="003958E4"/>
    <w:rsid w:val="00396BA4"/>
    <w:rsid w:val="00396CC0"/>
    <w:rsid w:val="00397ED8"/>
    <w:rsid w:val="003A01A1"/>
    <w:rsid w:val="003A0DE6"/>
    <w:rsid w:val="003A15B6"/>
    <w:rsid w:val="003A1B00"/>
    <w:rsid w:val="003A27C3"/>
    <w:rsid w:val="003A5491"/>
    <w:rsid w:val="003A5C2E"/>
    <w:rsid w:val="003A76CF"/>
    <w:rsid w:val="003B0BF7"/>
    <w:rsid w:val="003B3CAC"/>
    <w:rsid w:val="003C33F5"/>
    <w:rsid w:val="003C3D37"/>
    <w:rsid w:val="003C665A"/>
    <w:rsid w:val="003D2D78"/>
    <w:rsid w:val="003D4089"/>
    <w:rsid w:val="003D4D96"/>
    <w:rsid w:val="003D75D1"/>
    <w:rsid w:val="003D7D8E"/>
    <w:rsid w:val="003D7EFA"/>
    <w:rsid w:val="003D7F61"/>
    <w:rsid w:val="003E0F49"/>
    <w:rsid w:val="003E22D1"/>
    <w:rsid w:val="003E3566"/>
    <w:rsid w:val="003E3B80"/>
    <w:rsid w:val="003E5F64"/>
    <w:rsid w:val="003E61FC"/>
    <w:rsid w:val="003E6DF3"/>
    <w:rsid w:val="003E73B0"/>
    <w:rsid w:val="003F0324"/>
    <w:rsid w:val="003F2508"/>
    <w:rsid w:val="003F29C3"/>
    <w:rsid w:val="003F4CC3"/>
    <w:rsid w:val="003F55C4"/>
    <w:rsid w:val="0040063F"/>
    <w:rsid w:val="0040477D"/>
    <w:rsid w:val="00406504"/>
    <w:rsid w:val="00406E8B"/>
    <w:rsid w:val="00407E8D"/>
    <w:rsid w:val="0041348B"/>
    <w:rsid w:val="0041406A"/>
    <w:rsid w:val="004265E9"/>
    <w:rsid w:val="0042683B"/>
    <w:rsid w:val="00431297"/>
    <w:rsid w:val="00431F83"/>
    <w:rsid w:val="0043291A"/>
    <w:rsid w:val="00432F17"/>
    <w:rsid w:val="004333A6"/>
    <w:rsid w:val="0043516F"/>
    <w:rsid w:val="004361E0"/>
    <w:rsid w:val="00440E70"/>
    <w:rsid w:val="00442226"/>
    <w:rsid w:val="004431E3"/>
    <w:rsid w:val="00443FCE"/>
    <w:rsid w:val="00447B88"/>
    <w:rsid w:val="004515B8"/>
    <w:rsid w:val="00451C55"/>
    <w:rsid w:val="00452AFE"/>
    <w:rsid w:val="00453B8A"/>
    <w:rsid w:val="004574AD"/>
    <w:rsid w:val="004612A3"/>
    <w:rsid w:val="004623C3"/>
    <w:rsid w:val="00463534"/>
    <w:rsid w:val="00466EBE"/>
    <w:rsid w:val="00467D13"/>
    <w:rsid w:val="00467E65"/>
    <w:rsid w:val="004725B4"/>
    <w:rsid w:val="00473480"/>
    <w:rsid w:val="00473755"/>
    <w:rsid w:val="00477390"/>
    <w:rsid w:val="004823C4"/>
    <w:rsid w:val="00483E87"/>
    <w:rsid w:val="00484549"/>
    <w:rsid w:val="004850E7"/>
    <w:rsid w:val="00487367"/>
    <w:rsid w:val="00487C01"/>
    <w:rsid w:val="00490985"/>
    <w:rsid w:val="004940C1"/>
    <w:rsid w:val="0049491F"/>
    <w:rsid w:val="00495EAA"/>
    <w:rsid w:val="00497BEF"/>
    <w:rsid w:val="004B1A59"/>
    <w:rsid w:val="004B3CBC"/>
    <w:rsid w:val="004B43B7"/>
    <w:rsid w:val="004B5EDE"/>
    <w:rsid w:val="004B6B2C"/>
    <w:rsid w:val="004B7EBE"/>
    <w:rsid w:val="004C1E9F"/>
    <w:rsid w:val="004D00C9"/>
    <w:rsid w:val="004D200F"/>
    <w:rsid w:val="004D4F4A"/>
    <w:rsid w:val="004D62A7"/>
    <w:rsid w:val="004D6C19"/>
    <w:rsid w:val="004E32F1"/>
    <w:rsid w:val="004E4231"/>
    <w:rsid w:val="004E526C"/>
    <w:rsid w:val="004E79CA"/>
    <w:rsid w:val="004F0DB2"/>
    <w:rsid w:val="004F1F00"/>
    <w:rsid w:val="004F3BA7"/>
    <w:rsid w:val="004F442B"/>
    <w:rsid w:val="004F6B51"/>
    <w:rsid w:val="00500535"/>
    <w:rsid w:val="00504F30"/>
    <w:rsid w:val="00505101"/>
    <w:rsid w:val="00507B63"/>
    <w:rsid w:val="00507FDA"/>
    <w:rsid w:val="00507FE6"/>
    <w:rsid w:val="00510328"/>
    <w:rsid w:val="00510598"/>
    <w:rsid w:val="00515267"/>
    <w:rsid w:val="0052100F"/>
    <w:rsid w:val="00522B2E"/>
    <w:rsid w:val="00523C05"/>
    <w:rsid w:val="00532A32"/>
    <w:rsid w:val="00532FC5"/>
    <w:rsid w:val="00534D86"/>
    <w:rsid w:val="00535BDA"/>
    <w:rsid w:val="00541EAA"/>
    <w:rsid w:val="00542E7D"/>
    <w:rsid w:val="005430A4"/>
    <w:rsid w:val="00543140"/>
    <w:rsid w:val="005433CC"/>
    <w:rsid w:val="00546F9A"/>
    <w:rsid w:val="005478B5"/>
    <w:rsid w:val="005530D3"/>
    <w:rsid w:val="005563E3"/>
    <w:rsid w:val="005575BB"/>
    <w:rsid w:val="00561E98"/>
    <w:rsid w:val="00562415"/>
    <w:rsid w:val="00562BED"/>
    <w:rsid w:val="0056380E"/>
    <w:rsid w:val="00565DDD"/>
    <w:rsid w:val="00566CA9"/>
    <w:rsid w:val="0056781D"/>
    <w:rsid w:val="0057106C"/>
    <w:rsid w:val="00573554"/>
    <w:rsid w:val="00573B77"/>
    <w:rsid w:val="00581FE1"/>
    <w:rsid w:val="00583C88"/>
    <w:rsid w:val="005849CC"/>
    <w:rsid w:val="00585C23"/>
    <w:rsid w:val="00594674"/>
    <w:rsid w:val="00594F04"/>
    <w:rsid w:val="0059594B"/>
    <w:rsid w:val="00596330"/>
    <w:rsid w:val="005A0585"/>
    <w:rsid w:val="005A11A4"/>
    <w:rsid w:val="005A1535"/>
    <w:rsid w:val="005A2618"/>
    <w:rsid w:val="005A4A80"/>
    <w:rsid w:val="005A4C08"/>
    <w:rsid w:val="005A6845"/>
    <w:rsid w:val="005B0415"/>
    <w:rsid w:val="005B08D7"/>
    <w:rsid w:val="005B0C6A"/>
    <w:rsid w:val="005B67C6"/>
    <w:rsid w:val="005B7105"/>
    <w:rsid w:val="005C21F4"/>
    <w:rsid w:val="005C4942"/>
    <w:rsid w:val="005C63CA"/>
    <w:rsid w:val="005C7F42"/>
    <w:rsid w:val="005D0972"/>
    <w:rsid w:val="005D2799"/>
    <w:rsid w:val="005D5E68"/>
    <w:rsid w:val="005D6085"/>
    <w:rsid w:val="005D6BEC"/>
    <w:rsid w:val="005D6E60"/>
    <w:rsid w:val="005D7566"/>
    <w:rsid w:val="005F10B0"/>
    <w:rsid w:val="005F355A"/>
    <w:rsid w:val="005F49F1"/>
    <w:rsid w:val="005F5E76"/>
    <w:rsid w:val="005F7306"/>
    <w:rsid w:val="00601E5E"/>
    <w:rsid w:val="006023F2"/>
    <w:rsid w:val="00604ACA"/>
    <w:rsid w:val="00604B80"/>
    <w:rsid w:val="00605B02"/>
    <w:rsid w:val="0060627F"/>
    <w:rsid w:val="006101D0"/>
    <w:rsid w:val="00610DEB"/>
    <w:rsid w:val="00612D1C"/>
    <w:rsid w:val="00613617"/>
    <w:rsid w:val="00616177"/>
    <w:rsid w:val="006162BF"/>
    <w:rsid w:val="006177CE"/>
    <w:rsid w:val="006177F9"/>
    <w:rsid w:val="00620087"/>
    <w:rsid w:val="00624353"/>
    <w:rsid w:val="00627606"/>
    <w:rsid w:val="00631845"/>
    <w:rsid w:val="006375FF"/>
    <w:rsid w:val="00637806"/>
    <w:rsid w:val="00637872"/>
    <w:rsid w:val="00642F50"/>
    <w:rsid w:val="006438E7"/>
    <w:rsid w:val="00643A2F"/>
    <w:rsid w:val="0064631B"/>
    <w:rsid w:val="00647C21"/>
    <w:rsid w:val="006539F5"/>
    <w:rsid w:val="006562B8"/>
    <w:rsid w:val="0066041D"/>
    <w:rsid w:val="0066085B"/>
    <w:rsid w:val="00662911"/>
    <w:rsid w:val="00662CED"/>
    <w:rsid w:val="00667F87"/>
    <w:rsid w:val="00677E6D"/>
    <w:rsid w:val="006821DA"/>
    <w:rsid w:val="0068282E"/>
    <w:rsid w:val="0069170A"/>
    <w:rsid w:val="00692438"/>
    <w:rsid w:val="00693C69"/>
    <w:rsid w:val="006957AA"/>
    <w:rsid w:val="00695A86"/>
    <w:rsid w:val="006975E2"/>
    <w:rsid w:val="006B089E"/>
    <w:rsid w:val="006B305E"/>
    <w:rsid w:val="006B46B3"/>
    <w:rsid w:val="006B5A27"/>
    <w:rsid w:val="006B5D1C"/>
    <w:rsid w:val="006B726D"/>
    <w:rsid w:val="006C0796"/>
    <w:rsid w:val="006C08FF"/>
    <w:rsid w:val="006C5BB1"/>
    <w:rsid w:val="006C6485"/>
    <w:rsid w:val="006C7305"/>
    <w:rsid w:val="006D3C74"/>
    <w:rsid w:val="006D46AF"/>
    <w:rsid w:val="006D58AC"/>
    <w:rsid w:val="006E1AE5"/>
    <w:rsid w:val="006E3AE4"/>
    <w:rsid w:val="006F2B2F"/>
    <w:rsid w:val="006F3C51"/>
    <w:rsid w:val="006F401B"/>
    <w:rsid w:val="006F63C2"/>
    <w:rsid w:val="006F6994"/>
    <w:rsid w:val="006F7E0C"/>
    <w:rsid w:val="00700CDF"/>
    <w:rsid w:val="0070378A"/>
    <w:rsid w:val="0070451F"/>
    <w:rsid w:val="00707C48"/>
    <w:rsid w:val="00713846"/>
    <w:rsid w:val="0071615A"/>
    <w:rsid w:val="007164CC"/>
    <w:rsid w:val="0071659F"/>
    <w:rsid w:val="007177CD"/>
    <w:rsid w:val="007229AD"/>
    <w:rsid w:val="007237D2"/>
    <w:rsid w:val="00724C6D"/>
    <w:rsid w:val="007252B3"/>
    <w:rsid w:val="007265C4"/>
    <w:rsid w:val="007270DF"/>
    <w:rsid w:val="00727C9D"/>
    <w:rsid w:val="0073072A"/>
    <w:rsid w:val="007320EA"/>
    <w:rsid w:val="00732980"/>
    <w:rsid w:val="00734A52"/>
    <w:rsid w:val="00740D85"/>
    <w:rsid w:val="0074221F"/>
    <w:rsid w:val="00744DF1"/>
    <w:rsid w:val="007470BF"/>
    <w:rsid w:val="00747FED"/>
    <w:rsid w:val="00753D74"/>
    <w:rsid w:val="00753DDD"/>
    <w:rsid w:val="00757491"/>
    <w:rsid w:val="00760118"/>
    <w:rsid w:val="00760368"/>
    <w:rsid w:val="00763C10"/>
    <w:rsid w:val="007675D7"/>
    <w:rsid w:val="00770382"/>
    <w:rsid w:val="007732FF"/>
    <w:rsid w:val="0077474F"/>
    <w:rsid w:val="007748FB"/>
    <w:rsid w:val="00777A4A"/>
    <w:rsid w:val="0078130E"/>
    <w:rsid w:val="007826A5"/>
    <w:rsid w:val="00783136"/>
    <w:rsid w:val="00784F55"/>
    <w:rsid w:val="00787707"/>
    <w:rsid w:val="007922EE"/>
    <w:rsid w:val="007932CE"/>
    <w:rsid w:val="0079358D"/>
    <w:rsid w:val="00793C3A"/>
    <w:rsid w:val="00794452"/>
    <w:rsid w:val="00795DE5"/>
    <w:rsid w:val="007A4C07"/>
    <w:rsid w:val="007A5662"/>
    <w:rsid w:val="007A5D81"/>
    <w:rsid w:val="007A6B0C"/>
    <w:rsid w:val="007A7645"/>
    <w:rsid w:val="007A7881"/>
    <w:rsid w:val="007B4E81"/>
    <w:rsid w:val="007B54F2"/>
    <w:rsid w:val="007B7B57"/>
    <w:rsid w:val="007C19F7"/>
    <w:rsid w:val="007C1A93"/>
    <w:rsid w:val="007C3927"/>
    <w:rsid w:val="007C3EC1"/>
    <w:rsid w:val="007C4470"/>
    <w:rsid w:val="007C55E2"/>
    <w:rsid w:val="007D00AD"/>
    <w:rsid w:val="007D0C33"/>
    <w:rsid w:val="007D24C1"/>
    <w:rsid w:val="007D3ACE"/>
    <w:rsid w:val="007D4ECD"/>
    <w:rsid w:val="007E1932"/>
    <w:rsid w:val="007E37BA"/>
    <w:rsid w:val="007E760A"/>
    <w:rsid w:val="007F07B5"/>
    <w:rsid w:val="007F2609"/>
    <w:rsid w:val="007F2870"/>
    <w:rsid w:val="007F5511"/>
    <w:rsid w:val="007F5661"/>
    <w:rsid w:val="007F62C8"/>
    <w:rsid w:val="00800652"/>
    <w:rsid w:val="0080146F"/>
    <w:rsid w:val="00806D02"/>
    <w:rsid w:val="00810A31"/>
    <w:rsid w:val="00813551"/>
    <w:rsid w:val="00816ECE"/>
    <w:rsid w:val="008200CA"/>
    <w:rsid w:val="0082232E"/>
    <w:rsid w:val="008224D2"/>
    <w:rsid w:val="008230E5"/>
    <w:rsid w:val="00824C41"/>
    <w:rsid w:val="00832917"/>
    <w:rsid w:val="0083323F"/>
    <w:rsid w:val="0083362B"/>
    <w:rsid w:val="00834CA7"/>
    <w:rsid w:val="00835386"/>
    <w:rsid w:val="00836B36"/>
    <w:rsid w:val="008445BC"/>
    <w:rsid w:val="00856CB0"/>
    <w:rsid w:val="008579AB"/>
    <w:rsid w:val="00862B56"/>
    <w:rsid w:val="008641F0"/>
    <w:rsid w:val="0086574C"/>
    <w:rsid w:val="00865A62"/>
    <w:rsid w:val="0086723C"/>
    <w:rsid w:val="00870927"/>
    <w:rsid w:val="00870A2B"/>
    <w:rsid w:val="008710D3"/>
    <w:rsid w:val="00873293"/>
    <w:rsid w:val="008733CD"/>
    <w:rsid w:val="008743D8"/>
    <w:rsid w:val="00882766"/>
    <w:rsid w:val="00882CEF"/>
    <w:rsid w:val="00884330"/>
    <w:rsid w:val="008874E5"/>
    <w:rsid w:val="00887E68"/>
    <w:rsid w:val="00891752"/>
    <w:rsid w:val="008927A2"/>
    <w:rsid w:val="00893EDE"/>
    <w:rsid w:val="008A0E74"/>
    <w:rsid w:val="008A2572"/>
    <w:rsid w:val="008A2BCF"/>
    <w:rsid w:val="008A32DA"/>
    <w:rsid w:val="008A7C6B"/>
    <w:rsid w:val="008B2DA8"/>
    <w:rsid w:val="008B2F95"/>
    <w:rsid w:val="008B317B"/>
    <w:rsid w:val="008B594C"/>
    <w:rsid w:val="008B6672"/>
    <w:rsid w:val="008C6D64"/>
    <w:rsid w:val="008D18B9"/>
    <w:rsid w:val="008D1B95"/>
    <w:rsid w:val="008D27E3"/>
    <w:rsid w:val="008D49FF"/>
    <w:rsid w:val="008D5E61"/>
    <w:rsid w:val="008D7545"/>
    <w:rsid w:val="008E0F73"/>
    <w:rsid w:val="008E2EA2"/>
    <w:rsid w:val="008E66B5"/>
    <w:rsid w:val="008E700E"/>
    <w:rsid w:val="008F01FA"/>
    <w:rsid w:val="008F1671"/>
    <w:rsid w:val="008F7002"/>
    <w:rsid w:val="009007D6"/>
    <w:rsid w:val="00904DA2"/>
    <w:rsid w:val="00905E7E"/>
    <w:rsid w:val="00905FDF"/>
    <w:rsid w:val="0090666D"/>
    <w:rsid w:val="00906F77"/>
    <w:rsid w:val="00907714"/>
    <w:rsid w:val="00910030"/>
    <w:rsid w:val="00910A14"/>
    <w:rsid w:val="00916728"/>
    <w:rsid w:val="00920065"/>
    <w:rsid w:val="00922D37"/>
    <w:rsid w:val="00923345"/>
    <w:rsid w:val="00923EAF"/>
    <w:rsid w:val="00925989"/>
    <w:rsid w:val="00925B2D"/>
    <w:rsid w:val="0092728F"/>
    <w:rsid w:val="009309F9"/>
    <w:rsid w:val="00930CBA"/>
    <w:rsid w:val="009430F6"/>
    <w:rsid w:val="00943837"/>
    <w:rsid w:val="0094543A"/>
    <w:rsid w:val="00946DFB"/>
    <w:rsid w:val="00947884"/>
    <w:rsid w:val="00950748"/>
    <w:rsid w:val="00953CC0"/>
    <w:rsid w:val="00954092"/>
    <w:rsid w:val="00955856"/>
    <w:rsid w:val="00957BC4"/>
    <w:rsid w:val="0096069F"/>
    <w:rsid w:val="00961018"/>
    <w:rsid w:val="009619A5"/>
    <w:rsid w:val="00966648"/>
    <w:rsid w:val="00967B9F"/>
    <w:rsid w:val="00974699"/>
    <w:rsid w:val="009764C0"/>
    <w:rsid w:val="00976D7D"/>
    <w:rsid w:val="00982397"/>
    <w:rsid w:val="0098527B"/>
    <w:rsid w:val="009866DE"/>
    <w:rsid w:val="009935E2"/>
    <w:rsid w:val="00994C0E"/>
    <w:rsid w:val="00994E64"/>
    <w:rsid w:val="009A12F0"/>
    <w:rsid w:val="009A7309"/>
    <w:rsid w:val="009A7B52"/>
    <w:rsid w:val="009B0144"/>
    <w:rsid w:val="009B33EF"/>
    <w:rsid w:val="009B3916"/>
    <w:rsid w:val="009B69BD"/>
    <w:rsid w:val="009B6DCB"/>
    <w:rsid w:val="009B6EA6"/>
    <w:rsid w:val="009C0961"/>
    <w:rsid w:val="009C0EB2"/>
    <w:rsid w:val="009D0659"/>
    <w:rsid w:val="009D0BF1"/>
    <w:rsid w:val="009D6C72"/>
    <w:rsid w:val="009E05A6"/>
    <w:rsid w:val="009E1961"/>
    <w:rsid w:val="009E29C1"/>
    <w:rsid w:val="009E3D1B"/>
    <w:rsid w:val="009E528A"/>
    <w:rsid w:val="009E6C48"/>
    <w:rsid w:val="009F233A"/>
    <w:rsid w:val="009F2B22"/>
    <w:rsid w:val="009F48B5"/>
    <w:rsid w:val="009F4C8F"/>
    <w:rsid w:val="009F6609"/>
    <w:rsid w:val="00A02B99"/>
    <w:rsid w:val="00A11450"/>
    <w:rsid w:val="00A114CF"/>
    <w:rsid w:val="00A131C7"/>
    <w:rsid w:val="00A1635C"/>
    <w:rsid w:val="00A20FF3"/>
    <w:rsid w:val="00A22065"/>
    <w:rsid w:val="00A23637"/>
    <w:rsid w:val="00A2366D"/>
    <w:rsid w:val="00A278B8"/>
    <w:rsid w:val="00A31631"/>
    <w:rsid w:val="00A338DD"/>
    <w:rsid w:val="00A3469A"/>
    <w:rsid w:val="00A34E37"/>
    <w:rsid w:val="00A3558D"/>
    <w:rsid w:val="00A371D6"/>
    <w:rsid w:val="00A40857"/>
    <w:rsid w:val="00A442CE"/>
    <w:rsid w:val="00A44C27"/>
    <w:rsid w:val="00A4758D"/>
    <w:rsid w:val="00A56331"/>
    <w:rsid w:val="00A66AA5"/>
    <w:rsid w:val="00A710A3"/>
    <w:rsid w:val="00A7209E"/>
    <w:rsid w:val="00A737AC"/>
    <w:rsid w:val="00A74800"/>
    <w:rsid w:val="00A75618"/>
    <w:rsid w:val="00A75C55"/>
    <w:rsid w:val="00A766F3"/>
    <w:rsid w:val="00A822C3"/>
    <w:rsid w:val="00A83A21"/>
    <w:rsid w:val="00A84EF3"/>
    <w:rsid w:val="00A8606E"/>
    <w:rsid w:val="00A91427"/>
    <w:rsid w:val="00A91931"/>
    <w:rsid w:val="00A930EC"/>
    <w:rsid w:val="00A96E8C"/>
    <w:rsid w:val="00A97C53"/>
    <w:rsid w:val="00AA21A1"/>
    <w:rsid w:val="00AA2484"/>
    <w:rsid w:val="00AA2A44"/>
    <w:rsid w:val="00AA3127"/>
    <w:rsid w:val="00AA34EF"/>
    <w:rsid w:val="00AA400A"/>
    <w:rsid w:val="00AA4216"/>
    <w:rsid w:val="00AA7B97"/>
    <w:rsid w:val="00AB469D"/>
    <w:rsid w:val="00AB671F"/>
    <w:rsid w:val="00AB69E4"/>
    <w:rsid w:val="00AB6EB5"/>
    <w:rsid w:val="00AC076B"/>
    <w:rsid w:val="00AC3304"/>
    <w:rsid w:val="00AC60BE"/>
    <w:rsid w:val="00AC767A"/>
    <w:rsid w:val="00AD0C4F"/>
    <w:rsid w:val="00AD2A9C"/>
    <w:rsid w:val="00AD5C99"/>
    <w:rsid w:val="00AD7D3F"/>
    <w:rsid w:val="00AE47DB"/>
    <w:rsid w:val="00AE49DA"/>
    <w:rsid w:val="00AE4B27"/>
    <w:rsid w:val="00AE7C50"/>
    <w:rsid w:val="00AF1156"/>
    <w:rsid w:val="00AF2BBB"/>
    <w:rsid w:val="00AF6154"/>
    <w:rsid w:val="00B0142F"/>
    <w:rsid w:val="00B03831"/>
    <w:rsid w:val="00B06AD2"/>
    <w:rsid w:val="00B06CF6"/>
    <w:rsid w:val="00B07183"/>
    <w:rsid w:val="00B17B5C"/>
    <w:rsid w:val="00B17F55"/>
    <w:rsid w:val="00B206F1"/>
    <w:rsid w:val="00B23604"/>
    <w:rsid w:val="00B24BF9"/>
    <w:rsid w:val="00B24C8B"/>
    <w:rsid w:val="00B25A35"/>
    <w:rsid w:val="00B3025D"/>
    <w:rsid w:val="00B322D3"/>
    <w:rsid w:val="00B34DEA"/>
    <w:rsid w:val="00B356F1"/>
    <w:rsid w:val="00B37E99"/>
    <w:rsid w:val="00B40665"/>
    <w:rsid w:val="00B409AF"/>
    <w:rsid w:val="00B47BCC"/>
    <w:rsid w:val="00B50945"/>
    <w:rsid w:val="00B51084"/>
    <w:rsid w:val="00B53C05"/>
    <w:rsid w:val="00B54761"/>
    <w:rsid w:val="00B551CB"/>
    <w:rsid w:val="00B629A7"/>
    <w:rsid w:val="00B62A64"/>
    <w:rsid w:val="00B63000"/>
    <w:rsid w:val="00B64E8B"/>
    <w:rsid w:val="00B66AF0"/>
    <w:rsid w:val="00B673F2"/>
    <w:rsid w:val="00B70A29"/>
    <w:rsid w:val="00B73A92"/>
    <w:rsid w:val="00B751FA"/>
    <w:rsid w:val="00B76461"/>
    <w:rsid w:val="00B7684F"/>
    <w:rsid w:val="00B8166C"/>
    <w:rsid w:val="00B84E05"/>
    <w:rsid w:val="00B87491"/>
    <w:rsid w:val="00B9042C"/>
    <w:rsid w:val="00B92C6D"/>
    <w:rsid w:val="00B937BD"/>
    <w:rsid w:val="00B96779"/>
    <w:rsid w:val="00BA44BC"/>
    <w:rsid w:val="00BA779D"/>
    <w:rsid w:val="00BA7FE3"/>
    <w:rsid w:val="00BB0019"/>
    <w:rsid w:val="00BB034A"/>
    <w:rsid w:val="00BB1075"/>
    <w:rsid w:val="00BB2049"/>
    <w:rsid w:val="00BB2536"/>
    <w:rsid w:val="00BB256F"/>
    <w:rsid w:val="00BB3DCB"/>
    <w:rsid w:val="00BB5BEC"/>
    <w:rsid w:val="00BB667F"/>
    <w:rsid w:val="00BC23EF"/>
    <w:rsid w:val="00BD237C"/>
    <w:rsid w:val="00BD35F4"/>
    <w:rsid w:val="00BD5803"/>
    <w:rsid w:val="00BF1F0C"/>
    <w:rsid w:val="00BF4603"/>
    <w:rsid w:val="00BF52D2"/>
    <w:rsid w:val="00BF53F9"/>
    <w:rsid w:val="00BF7906"/>
    <w:rsid w:val="00BF7EF7"/>
    <w:rsid w:val="00C04E4D"/>
    <w:rsid w:val="00C07EE2"/>
    <w:rsid w:val="00C1018D"/>
    <w:rsid w:val="00C122F5"/>
    <w:rsid w:val="00C133D3"/>
    <w:rsid w:val="00C13CFF"/>
    <w:rsid w:val="00C16643"/>
    <w:rsid w:val="00C17BED"/>
    <w:rsid w:val="00C203D5"/>
    <w:rsid w:val="00C20BE7"/>
    <w:rsid w:val="00C2289E"/>
    <w:rsid w:val="00C24687"/>
    <w:rsid w:val="00C25540"/>
    <w:rsid w:val="00C25575"/>
    <w:rsid w:val="00C25885"/>
    <w:rsid w:val="00C27B62"/>
    <w:rsid w:val="00C27E3D"/>
    <w:rsid w:val="00C346B3"/>
    <w:rsid w:val="00C35485"/>
    <w:rsid w:val="00C35697"/>
    <w:rsid w:val="00C35730"/>
    <w:rsid w:val="00C359BF"/>
    <w:rsid w:val="00C36080"/>
    <w:rsid w:val="00C37EA4"/>
    <w:rsid w:val="00C41749"/>
    <w:rsid w:val="00C417C0"/>
    <w:rsid w:val="00C43E80"/>
    <w:rsid w:val="00C43F5F"/>
    <w:rsid w:val="00C452F0"/>
    <w:rsid w:val="00C4791A"/>
    <w:rsid w:val="00C5567D"/>
    <w:rsid w:val="00C657A5"/>
    <w:rsid w:val="00C675F1"/>
    <w:rsid w:val="00C71AFB"/>
    <w:rsid w:val="00C7688E"/>
    <w:rsid w:val="00C8142A"/>
    <w:rsid w:val="00C86DF5"/>
    <w:rsid w:val="00C9081D"/>
    <w:rsid w:val="00C90B45"/>
    <w:rsid w:val="00C92333"/>
    <w:rsid w:val="00C92A5A"/>
    <w:rsid w:val="00C94C71"/>
    <w:rsid w:val="00C966DF"/>
    <w:rsid w:val="00CA1652"/>
    <w:rsid w:val="00CA2389"/>
    <w:rsid w:val="00CA2E83"/>
    <w:rsid w:val="00CA4485"/>
    <w:rsid w:val="00CA6B74"/>
    <w:rsid w:val="00CB079C"/>
    <w:rsid w:val="00CB0B21"/>
    <w:rsid w:val="00CB2462"/>
    <w:rsid w:val="00CC0775"/>
    <w:rsid w:val="00CC0FB9"/>
    <w:rsid w:val="00CC1A65"/>
    <w:rsid w:val="00CC2FEF"/>
    <w:rsid w:val="00CC64A8"/>
    <w:rsid w:val="00CD0D87"/>
    <w:rsid w:val="00CD1C17"/>
    <w:rsid w:val="00CD3A11"/>
    <w:rsid w:val="00CD4329"/>
    <w:rsid w:val="00CD5685"/>
    <w:rsid w:val="00CD5739"/>
    <w:rsid w:val="00CD6F2D"/>
    <w:rsid w:val="00CD742B"/>
    <w:rsid w:val="00CD7E03"/>
    <w:rsid w:val="00CE0F41"/>
    <w:rsid w:val="00CE34E7"/>
    <w:rsid w:val="00CE42B6"/>
    <w:rsid w:val="00CE5B09"/>
    <w:rsid w:val="00CE71EC"/>
    <w:rsid w:val="00CE7DFC"/>
    <w:rsid w:val="00CF137F"/>
    <w:rsid w:val="00CF4A67"/>
    <w:rsid w:val="00D0450E"/>
    <w:rsid w:val="00D049B6"/>
    <w:rsid w:val="00D050D6"/>
    <w:rsid w:val="00D061AF"/>
    <w:rsid w:val="00D064D7"/>
    <w:rsid w:val="00D07523"/>
    <w:rsid w:val="00D1155C"/>
    <w:rsid w:val="00D143B2"/>
    <w:rsid w:val="00D21127"/>
    <w:rsid w:val="00D2585D"/>
    <w:rsid w:val="00D326B2"/>
    <w:rsid w:val="00D366B3"/>
    <w:rsid w:val="00D41663"/>
    <w:rsid w:val="00D425CA"/>
    <w:rsid w:val="00D4269D"/>
    <w:rsid w:val="00D4281C"/>
    <w:rsid w:val="00D42A13"/>
    <w:rsid w:val="00D43B0F"/>
    <w:rsid w:val="00D46C2D"/>
    <w:rsid w:val="00D4790B"/>
    <w:rsid w:val="00D50387"/>
    <w:rsid w:val="00D548D9"/>
    <w:rsid w:val="00D558D1"/>
    <w:rsid w:val="00D55CD9"/>
    <w:rsid w:val="00D56955"/>
    <w:rsid w:val="00D574AC"/>
    <w:rsid w:val="00D62C95"/>
    <w:rsid w:val="00D707D9"/>
    <w:rsid w:val="00D70BD7"/>
    <w:rsid w:val="00D716B0"/>
    <w:rsid w:val="00D72637"/>
    <w:rsid w:val="00D73D78"/>
    <w:rsid w:val="00D750D1"/>
    <w:rsid w:val="00D7537B"/>
    <w:rsid w:val="00D75A5A"/>
    <w:rsid w:val="00D77582"/>
    <w:rsid w:val="00D77BDD"/>
    <w:rsid w:val="00D81C25"/>
    <w:rsid w:val="00D90C72"/>
    <w:rsid w:val="00D9298D"/>
    <w:rsid w:val="00D96D32"/>
    <w:rsid w:val="00DA0056"/>
    <w:rsid w:val="00DA5989"/>
    <w:rsid w:val="00DA64C4"/>
    <w:rsid w:val="00DB064A"/>
    <w:rsid w:val="00DB1350"/>
    <w:rsid w:val="00DB1D79"/>
    <w:rsid w:val="00DB5E62"/>
    <w:rsid w:val="00DC0413"/>
    <w:rsid w:val="00DC14D5"/>
    <w:rsid w:val="00DC158E"/>
    <w:rsid w:val="00DC1703"/>
    <w:rsid w:val="00DC61E7"/>
    <w:rsid w:val="00DD6727"/>
    <w:rsid w:val="00DD6C1B"/>
    <w:rsid w:val="00DE0133"/>
    <w:rsid w:val="00DE05E9"/>
    <w:rsid w:val="00DE2091"/>
    <w:rsid w:val="00DF67F2"/>
    <w:rsid w:val="00E00772"/>
    <w:rsid w:val="00E0083A"/>
    <w:rsid w:val="00E01901"/>
    <w:rsid w:val="00E01BF2"/>
    <w:rsid w:val="00E03ED8"/>
    <w:rsid w:val="00E10C26"/>
    <w:rsid w:val="00E11FB1"/>
    <w:rsid w:val="00E13DC4"/>
    <w:rsid w:val="00E1531B"/>
    <w:rsid w:val="00E177B8"/>
    <w:rsid w:val="00E17CA8"/>
    <w:rsid w:val="00E21D81"/>
    <w:rsid w:val="00E22600"/>
    <w:rsid w:val="00E22DF3"/>
    <w:rsid w:val="00E260FE"/>
    <w:rsid w:val="00E265F3"/>
    <w:rsid w:val="00E26C81"/>
    <w:rsid w:val="00E3041E"/>
    <w:rsid w:val="00E315A7"/>
    <w:rsid w:val="00E32382"/>
    <w:rsid w:val="00E32A67"/>
    <w:rsid w:val="00E3453B"/>
    <w:rsid w:val="00E40B31"/>
    <w:rsid w:val="00E4241F"/>
    <w:rsid w:val="00E43A3D"/>
    <w:rsid w:val="00E44A48"/>
    <w:rsid w:val="00E465EF"/>
    <w:rsid w:val="00E536B0"/>
    <w:rsid w:val="00E612AD"/>
    <w:rsid w:val="00E63976"/>
    <w:rsid w:val="00E642CE"/>
    <w:rsid w:val="00E6486B"/>
    <w:rsid w:val="00E64E8A"/>
    <w:rsid w:val="00E65CC3"/>
    <w:rsid w:val="00E7423A"/>
    <w:rsid w:val="00E75588"/>
    <w:rsid w:val="00E757DB"/>
    <w:rsid w:val="00E770FB"/>
    <w:rsid w:val="00E8121F"/>
    <w:rsid w:val="00E81314"/>
    <w:rsid w:val="00E82BF2"/>
    <w:rsid w:val="00E845C0"/>
    <w:rsid w:val="00E86912"/>
    <w:rsid w:val="00E86DE8"/>
    <w:rsid w:val="00E9090A"/>
    <w:rsid w:val="00E90EB7"/>
    <w:rsid w:val="00E912BC"/>
    <w:rsid w:val="00E9241C"/>
    <w:rsid w:val="00E9389D"/>
    <w:rsid w:val="00E97D2A"/>
    <w:rsid w:val="00EA0029"/>
    <w:rsid w:val="00EA0BBA"/>
    <w:rsid w:val="00EA18AB"/>
    <w:rsid w:val="00EA47EC"/>
    <w:rsid w:val="00EA7F3A"/>
    <w:rsid w:val="00EB016B"/>
    <w:rsid w:val="00EB26D0"/>
    <w:rsid w:val="00EB5E4B"/>
    <w:rsid w:val="00EB6C2A"/>
    <w:rsid w:val="00EC0462"/>
    <w:rsid w:val="00EC233E"/>
    <w:rsid w:val="00EC3130"/>
    <w:rsid w:val="00EC3250"/>
    <w:rsid w:val="00EC5385"/>
    <w:rsid w:val="00ED2C81"/>
    <w:rsid w:val="00ED4504"/>
    <w:rsid w:val="00ED4744"/>
    <w:rsid w:val="00EE1A79"/>
    <w:rsid w:val="00EE21F5"/>
    <w:rsid w:val="00EE25C3"/>
    <w:rsid w:val="00EE2DA4"/>
    <w:rsid w:val="00EE6A47"/>
    <w:rsid w:val="00EE6FFD"/>
    <w:rsid w:val="00EF04F1"/>
    <w:rsid w:val="00EF1C5A"/>
    <w:rsid w:val="00EF26BE"/>
    <w:rsid w:val="00EF3EF3"/>
    <w:rsid w:val="00EF45D0"/>
    <w:rsid w:val="00EF4CFB"/>
    <w:rsid w:val="00EF4E68"/>
    <w:rsid w:val="00EF59C3"/>
    <w:rsid w:val="00EF5FEE"/>
    <w:rsid w:val="00EF6362"/>
    <w:rsid w:val="00EF713D"/>
    <w:rsid w:val="00F052C9"/>
    <w:rsid w:val="00F062A7"/>
    <w:rsid w:val="00F12788"/>
    <w:rsid w:val="00F1370C"/>
    <w:rsid w:val="00F13D7C"/>
    <w:rsid w:val="00F1459C"/>
    <w:rsid w:val="00F14E3B"/>
    <w:rsid w:val="00F20A37"/>
    <w:rsid w:val="00F216E1"/>
    <w:rsid w:val="00F261EC"/>
    <w:rsid w:val="00F337A5"/>
    <w:rsid w:val="00F341D8"/>
    <w:rsid w:val="00F34407"/>
    <w:rsid w:val="00F344C0"/>
    <w:rsid w:val="00F361B0"/>
    <w:rsid w:val="00F411A4"/>
    <w:rsid w:val="00F42136"/>
    <w:rsid w:val="00F432F7"/>
    <w:rsid w:val="00F44203"/>
    <w:rsid w:val="00F448A8"/>
    <w:rsid w:val="00F455EA"/>
    <w:rsid w:val="00F45D78"/>
    <w:rsid w:val="00F46087"/>
    <w:rsid w:val="00F479B7"/>
    <w:rsid w:val="00F5042A"/>
    <w:rsid w:val="00F533D8"/>
    <w:rsid w:val="00F53BA1"/>
    <w:rsid w:val="00F54CDB"/>
    <w:rsid w:val="00F55B70"/>
    <w:rsid w:val="00F56241"/>
    <w:rsid w:val="00F57650"/>
    <w:rsid w:val="00F57C75"/>
    <w:rsid w:val="00F63797"/>
    <w:rsid w:val="00F64BC7"/>
    <w:rsid w:val="00F64FF8"/>
    <w:rsid w:val="00F73D26"/>
    <w:rsid w:val="00F758EB"/>
    <w:rsid w:val="00F7595E"/>
    <w:rsid w:val="00F80F30"/>
    <w:rsid w:val="00F81155"/>
    <w:rsid w:val="00F81526"/>
    <w:rsid w:val="00F82249"/>
    <w:rsid w:val="00F85324"/>
    <w:rsid w:val="00F85340"/>
    <w:rsid w:val="00F93668"/>
    <w:rsid w:val="00F93CC2"/>
    <w:rsid w:val="00F9527B"/>
    <w:rsid w:val="00F95FF1"/>
    <w:rsid w:val="00F96A4E"/>
    <w:rsid w:val="00F97AF4"/>
    <w:rsid w:val="00F97B59"/>
    <w:rsid w:val="00FA1698"/>
    <w:rsid w:val="00FA22D3"/>
    <w:rsid w:val="00FA326B"/>
    <w:rsid w:val="00FA3CC4"/>
    <w:rsid w:val="00FA5586"/>
    <w:rsid w:val="00FA56CE"/>
    <w:rsid w:val="00FB5020"/>
    <w:rsid w:val="00FB51B3"/>
    <w:rsid w:val="00FB5711"/>
    <w:rsid w:val="00FB61FE"/>
    <w:rsid w:val="00FB6EE7"/>
    <w:rsid w:val="00FC062F"/>
    <w:rsid w:val="00FC0E28"/>
    <w:rsid w:val="00FC1D69"/>
    <w:rsid w:val="00FC605D"/>
    <w:rsid w:val="00FC6842"/>
    <w:rsid w:val="00FC68A8"/>
    <w:rsid w:val="00FC6D9E"/>
    <w:rsid w:val="00FC721D"/>
    <w:rsid w:val="00FC7EA4"/>
    <w:rsid w:val="00FD1B61"/>
    <w:rsid w:val="00FD5B25"/>
    <w:rsid w:val="00FE548A"/>
    <w:rsid w:val="00FE6B1C"/>
    <w:rsid w:val="00FE6C16"/>
    <w:rsid w:val="00FE7080"/>
    <w:rsid w:val="00FE7114"/>
    <w:rsid w:val="00FF1DB7"/>
    <w:rsid w:val="00FF354F"/>
    <w:rsid w:val="00FF35E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9C2C2-C2B3-4C79-9C3B-60AB015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List Paragraph1,MCHIP_list paragraph,Recommendation,References,Source,WB Para,Citation List,Resume Title,heading 4,Normal 2,bullets,Paragraph,Graphic,List Paragraph11,Number Bullets,Ha,List_Paragraph"/>
    <w:basedOn w:val="Normal"/>
    <w:link w:val="ListParagraphChar"/>
    <w:uiPriority w:val="34"/>
    <w:qFormat/>
    <w:rsid w:val="00510328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character" w:customStyle="1" w:styleId="ListParagraphChar">
    <w:name w:val="List Paragraph Char"/>
    <w:aliases w:val="Bullets Char,List Paragraph (numbered (a)) Char,List Paragraph1 Char,MCHIP_list paragraph Char,Recommendation Char,References Char,Source Char,WB Para Char,Citation List Char,Resume Title Char,heading 4 Char,Normal 2 Char,Ha Char"/>
    <w:link w:val="ListParagraph"/>
    <w:uiPriority w:val="34"/>
    <w:qFormat/>
    <w:rsid w:val="00510328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E"/>
  </w:style>
  <w:style w:type="paragraph" w:styleId="Footer">
    <w:name w:val="footer"/>
    <w:basedOn w:val="Normal"/>
    <w:link w:val="Foot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72F6-7844-45B1-9170-5BD54C48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Co-Ordination</cp:lastModifiedBy>
  <cp:revision>1927</cp:revision>
  <cp:lastPrinted>2022-04-11T05:15:00Z</cp:lastPrinted>
  <dcterms:created xsi:type="dcterms:W3CDTF">2021-10-10T05:53:00Z</dcterms:created>
  <dcterms:modified xsi:type="dcterms:W3CDTF">2022-04-11T07:14:00Z</dcterms:modified>
</cp:coreProperties>
</file>